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CE8" w:rsidRPr="0052720D" w:rsidRDefault="000A7CE8" w:rsidP="003072F2">
      <w:pPr>
        <w:pStyle w:val="Hemstlrubrik"/>
      </w:pPr>
      <w:r w:rsidRPr="0052720D">
        <w:t>Förslag till riksdagsbeslut</w:t>
      </w:r>
    </w:p>
    <w:p w:rsidR="0060783A" w:rsidRPr="0052720D" w:rsidRDefault="0060783A">
      <w:pPr>
        <w:pStyle w:val="Hemstlatt"/>
        <w:ind w:left="0"/>
      </w:pPr>
      <w:r w:rsidRPr="0052720D">
        <w:t>Riksdagen tillkännager för regeringen som sin mening vad i motionen anförs om riktlinjerna för en översyn av arbetsförmedlingens roll och arbetsformer liksom regeringens styrning av den.</w:t>
      </w:r>
    </w:p>
    <w:p w:rsidR="00E84F25" w:rsidRPr="0052720D" w:rsidRDefault="007C6092" w:rsidP="00E22893">
      <w:pPr>
        <w:pStyle w:val="Rubrik1"/>
      </w:pPr>
      <w:r w:rsidRPr="0052720D">
        <w:t>Motivering</w:t>
      </w:r>
    </w:p>
    <w:p w:rsidR="000A7CE8" w:rsidRPr="0052720D" w:rsidRDefault="000A7CE8" w:rsidP="00CE4911">
      <w:r w:rsidRPr="0052720D">
        <w:t>Riksrevisionens övergripande mål är att bidra till att statens resurser används på ett bra sätt och att den statliga förvaltningen sköts effektivt. Det ska my</w:t>
      </w:r>
      <w:r w:rsidRPr="0052720D">
        <w:t>n</w:t>
      </w:r>
      <w:r w:rsidRPr="0052720D">
        <w:t>digheten göra genom en oberoende granskning av all statlig verksamhet. Det är därför extra viktigt att Riksrevisionen vinnlägger sig om att vara neutral när den granskar olika verksamheter. Det går att bevisa mycket med statistik</w:t>
      </w:r>
      <w:r w:rsidR="00CE4911" w:rsidRPr="0052720D">
        <w:t>.</w:t>
      </w:r>
      <w:r w:rsidRPr="0052720D">
        <w:t xml:space="preserve"> </w:t>
      </w:r>
      <w:r w:rsidR="00CE4911" w:rsidRPr="0052720D">
        <w:t xml:space="preserve">Därför </w:t>
      </w:r>
      <w:r w:rsidRPr="0052720D">
        <w:t xml:space="preserve">är det särskilt viktigt med valet av jämföreleseår. AMS ledning har också </w:t>
      </w:r>
      <w:r w:rsidR="00CE4911" w:rsidRPr="0052720D">
        <w:t>i</w:t>
      </w:r>
      <w:r w:rsidRPr="0052720D">
        <w:t xml:space="preserve"> skrivelser till Riksrevisionen påtalat att om man jämför andra år så kommer en annan, mer positiv verklighet fram.</w:t>
      </w:r>
    </w:p>
    <w:p w:rsidR="000A7CE8" w:rsidRPr="0052720D" w:rsidRDefault="000A7CE8" w:rsidP="00CE4911">
      <w:pPr>
        <w:pStyle w:val="Normaltindrag"/>
      </w:pPr>
      <w:r w:rsidRPr="0052720D">
        <w:t>Men ingenting är så bra att det inte kan bli bättre. Vi socialdemokrater motsätter oss inte en genomgripande översyn av den statliga arbetsförme</w:t>
      </w:r>
      <w:r w:rsidRPr="0052720D">
        <w:t>d</w:t>
      </w:r>
      <w:r w:rsidRPr="0052720D">
        <w:t>lingens roll och arbetsformer, liksom att man ser över styrningen från rege</w:t>
      </w:r>
      <w:r w:rsidRPr="0052720D">
        <w:t>r</w:t>
      </w:r>
      <w:r w:rsidRPr="0052720D">
        <w:t>ingen. Vi vill dock påpeka att det är viktigt att i den översynen verkligen borra i frågorna och utgå från relevanta fakta från dagens verklighet på våra arbetsförmedlingar. Glä</w:t>
      </w:r>
      <w:r w:rsidR="00CE4911" w:rsidRPr="0052720D">
        <w:t>djande nog kan vi säga att allt</w:t>
      </w:r>
      <w:r w:rsidRPr="0052720D">
        <w:t xml:space="preserve">fler får jobb. Enligt siffror från AMS hade 674 600 arbetssökande fått arbete </w:t>
      </w:r>
      <w:r w:rsidR="00CE4911" w:rsidRPr="0052720D">
        <w:t>den 31</w:t>
      </w:r>
      <w:r w:rsidRPr="0052720D">
        <w:t xml:space="preserve"> november 2006</w:t>
      </w:r>
      <w:r w:rsidR="00CE4911" w:rsidRPr="0052720D">
        <w:t>,</w:t>
      </w:r>
      <w:r w:rsidRPr="0052720D">
        <w:t xml:space="preserve"> och av dem hade 35 600 varit långtidsinskrivna. Enligt de prognoser som är framtagna kommer även 2007 att innebära en god tillströmning av nya jobb. Cirka två tredjedelar av dessa kommer att vara tidsbegränsade anstäl</w:t>
      </w:r>
      <w:r w:rsidRPr="0052720D">
        <w:t>l</w:t>
      </w:r>
      <w:r w:rsidRPr="0052720D">
        <w:t xml:space="preserve">ningar (så har det varit under 2006) där de som anställs i många fall beslutar </w:t>
      </w:r>
      <w:r w:rsidRPr="0052720D">
        <w:lastRenderedPageBreak/>
        <w:t>sig för att stå kvar som registrerade på arbetsförmedlingen. Det är dock vi</w:t>
      </w:r>
      <w:r w:rsidRPr="0052720D">
        <w:t>k</w:t>
      </w:r>
      <w:r w:rsidRPr="0052720D">
        <w:t xml:space="preserve">tigt att dessa jobb också räknas in som förmedlade när nya bedömningar av arbetsförmedlingarnas effektivitet ska göras. Det är också viktigt att mäta rätt, dvs. mäta antalet personer som går från arbetslöshet till arbete. De </w:t>
      </w:r>
      <w:r w:rsidR="00CE4911" w:rsidRPr="0052720D">
        <w:t>effektiv</w:t>
      </w:r>
      <w:r w:rsidR="00CE4911" w:rsidRPr="0052720D">
        <w:t>i</w:t>
      </w:r>
      <w:r w:rsidR="00162C52" w:rsidRPr="0052720D">
        <w:t>tets</w:t>
      </w:r>
      <w:r w:rsidRPr="0052720D">
        <w:t>resultat som IFAU beskriver mät</w:t>
      </w:r>
      <w:r w:rsidR="00CE4911" w:rsidRPr="0052720D">
        <w:t>e</w:t>
      </w:r>
      <w:r w:rsidRPr="0052720D">
        <w:t xml:space="preserve">r när en person väljer att lämna </w:t>
      </w:r>
      <w:r w:rsidR="00CE4911" w:rsidRPr="0052720D">
        <w:t>arbet</w:t>
      </w:r>
      <w:r w:rsidR="00CE4911" w:rsidRPr="0052720D">
        <w:t>s</w:t>
      </w:r>
      <w:r w:rsidR="00CE4911" w:rsidRPr="0052720D">
        <w:t>förmedlingen</w:t>
      </w:r>
      <w:r w:rsidRPr="0052720D">
        <w:t>, oavsett orsak. Jobb, studier eller förtidspension väger lika tungt. Vi anser det viktigt att mäta när en person går från arbetslöshet till arbete oavsett för hur lång tid arbetet varar. Varje arbeta</w:t>
      </w:r>
      <w:r w:rsidR="00206EE7" w:rsidRPr="0052720D">
        <w:t xml:space="preserve">d </w:t>
      </w:r>
      <w:r w:rsidRPr="0052720D">
        <w:t>timm</w:t>
      </w:r>
      <w:r w:rsidR="00206EE7" w:rsidRPr="0052720D">
        <w:t>a</w:t>
      </w:r>
      <w:r w:rsidRPr="0052720D">
        <w:t xml:space="preserve"> är viktig.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20D">
        <w:trPr>
          <w:cantSplit/>
        </w:trPr>
        <w:tc>
          <w:tcPr>
            <w:tcW w:w="3046" w:type="dxa"/>
          </w:tcPr>
          <w:p w:rsidR="0060783A" w:rsidRPr="0052720D" w:rsidRDefault="0060783A">
            <w:pPr>
              <w:pStyle w:val="UnderskriftDatum"/>
              <w:spacing w:before="240"/>
            </w:pPr>
            <w:r w:rsidRPr="0052720D">
              <w:t>Stockholm den 17 januari 2007</w:t>
            </w:r>
          </w:p>
        </w:tc>
        <w:tc>
          <w:tcPr>
            <w:tcW w:w="3047" w:type="dxa"/>
          </w:tcPr>
          <w:p w:rsidR="0060783A" w:rsidRPr="0052720D" w:rsidRDefault="0060783A">
            <w:pPr>
              <w:pStyle w:val="Underskrifter"/>
              <w:spacing w:before="240"/>
            </w:pPr>
          </w:p>
        </w:tc>
      </w:tr>
      <w:tr w:rsidR="00000000" w:rsidRPr="0052720D">
        <w:trPr>
          <w:cantSplit/>
        </w:trPr>
        <w:tc>
          <w:tcPr>
            <w:tcW w:w="3046" w:type="dxa"/>
          </w:tcPr>
          <w:p w:rsidR="0060783A" w:rsidRPr="0052720D" w:rsidRDefault="0060783A">
            <w:pPr>
              <w:pStyle w:val="Underskrifter"/>
            </w:pPr>
            <w:r w:rsidRPr="0052720D">
              <w:t>Börje Vestlund (s)</w:t>
            </w:r>
          </w:p>
        </w:tc>
        <w:tc>
          <w:tcPr>
            <w:tcW w:w="3046" w:type="dxa"/>
          </w:tcPr>
          <w:p w:rsidR="0060783A" w:rsidRPr="0052720D" w:rsidRDefault="0060783A">
            <w:pPr>
              <w:pStyle w:val="Underskrifter"/>
            </w:pPr>
          </w:p>
        </w:tc>
      </w:tr>
    </w:tbl>
    <w:p w:rsidR="000A7CE8" w:rsidRPr="0052720D" w:rsidRDefault="000A7CE8" w:rsidP="00CE4911">
      <w:pPr>
        <w:pStyle w:val="Normaltindrag"/>
      </w:pPr>
    </w:p>
    <w:sectPr w:rsidR="000A7CE8" w:rsidRPr="0052720D" w:rsidSect="00CE49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83A" w:rsidRPr="0052720D" w:rsidRDefault="0060783A">
      <w:r w:rsidRPr="0052720D">
        <w:separator/>
      </w:r>
    </w:p>
  </w:endnote>
  <w:endnote w:type="continuationSeparator" w:id="0">
    <w:p w:rsidR="0060783A" w:rsidRPr="0052720D" w:rsidRDefault="0060783A">
      <w:r w:rsidRPr="00527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4D" w:rsidRPr="0052720D" w:rsidRDefault="0052720D" w:rsidP="00CE4911">
    <w:pPr>
      <w:pStyle w:val="Sidfot"/>
    </w:pPr>
    <w:r w:rsidRPr="00527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319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911" w:rsidRDefault="0060783A">
                          <w:pPr>
                            <w:pStyle w:val="NormalS5sidnrV"/>
                          </w:pPr>
                          <w:r>
                            <w:fldChar w:fldCharType="begin"/>
                          </w:r>
                          <w:r w:rsidR="00CE49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911" w:rsidRDefault="0060783A">
                    <w:pPr>
                      <w:pStyle w:val="NormalS5sidnrV"/>
                    </w:pPr>
                    <w:r>
                      <w:fldChar w:fldCharType="begin"/>
                    </w:r>
                    <w:r w:rsidR="00CE49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4D" w:rsidRPr="0052720D" w:rsidRDefault="0052720D" w:rsidP="00CE4911">
    <w:pPr>
      <w:pStyle w:val="Sidfot"/>
    </w:pPr>
    <w:r w:rsidRPr="00527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109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911" w:rsidRDefault="0060783A">
                          <w:pPr>
                            <w:pStyle w:val="NormalS5sidnrH"/>
                            <w:ind w:right="0"/>
                          </w:pPr>
                          <w:r>
                            <w:fldChar w:fldCharType="begin"/>
                          </w:r>
                          <w:r w:rsidR="00CE4911">
                            <w:instrText xml:space="preserve"> PAGE *\charformat</w:instrText>
                          </w:r>
                          <w:r>
                            <w:fldChar w:fldCharType="separate"/>
                          </w:r>
                          <w:r w:rsidR="00CE49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911" w:rsidRDefault="0060783A">
                    <w:pPr>
                      <w:pStyle w:val="NormalS5sidnrH"/>
                      <w:ind w:right="0"/>
                    </w:pPr>
                    <w:r>
                      <w:fldChar w:fldCharType="begin"/>
                    </w:r>
                    <w:r w:rsidR="00CE4911">
                      <w:instrText xml:space="preserve"> PAGE *\charformat</w:instrText>
                    </w:r>
                    <w:r>
                      <w:fldChar w:fldCharType="separate"/>
                    </w:r>
                    <w:r w:rsidR="00CE49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4D" w:rsidRPr="0052720D" w:rsidRDefault="0052720D" w:rsidP="00CE4911">
    <w:pPr>
      <w:pStyle w:val="Sidfot"/>
    </w:pPr>
    <w:r w:rsidRPr="00527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385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911" w:rsidRDefault="0060783A">
                          <w:pPr>
                            <w:pStyle w:val="NormalS5sidnrH"/>
                            <w:ind w:right="0"/>
                          </w:pPr>
                          <w:r>
                            <w:fldChar w:fldCharType="begin"/>
                          </w:r>
                          <w:r w:rsidR="00CE49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911" w:rsidRDefault="0060783A">
                    <w:pPr>
                      <w:pStyle w:val="NormalS5sidnrH"/>
                      <w:ind w:right="0"/>
                    </w:pPr>
                    <w:r>
                      <w:fldChar w:fldCharType="begin"/>
                    </w:r>
                    <w:r w:rsidR="00CE49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83A" w:rsidRPr="0052720D" w:rsidRDefault="0060783A">
      <w:r w:rsidRPr="0052720D">
        <w:separator/>
      </w:r>
    </w:p>
  </w:footnote>
  <w:footnote w:type="continuationSeparator" w:id="0">
    <w:p w:rsidR="0060783A" w:rsidRPr="0052720D" w:rsidRDefault="0060783A">
      <w:r w:rsidRPr="00527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4D" w:rsidRPr="0052720D" w:rsidRDefault="0052720D" w:rsidP="00CE4911">
    <w:pPr>
      <w:pStyle w:val="Sidhuvud"/>
    </w:pPr>
    <w:r w:rsidRPr="00527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065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911" w:rsidRDefault="0060783A">
                          <w:pPr>
                            <w:pStyle w:val="KantRubrikS5V"/>
                          </w:pPr>
                          <w:r>
                            <w:fldChar w:fldCharType="begin"/>
                          </w:r>
                          <w:r w:rsidR="00CE4911">
                            <w:instrText xml:space="preserve"> DOCPROPERTY "YearUser" *\charformat </w:instrText>
                          </w:r>
                          <w:r>
                            <w:fldChar w:fldCharType="separate"/>
                          </w:r>
                          <w:r w:rsidR="008C49CB">
                            <w:t>2006/07</w:t>
                          </w:r>
                          <w:r>
                            <w:fldChar w:fldCharType="end"/>
                          </w:r>
                          <w:r w:rsidR="00CE4911">
                            <w:t>:</w:t>
                          </w:r>
                          <w:r>
                            <w:fldChar w:fldCharType="begin"/>
                          </w:r>
                          <w:r w:rsidR="00CE4911">
                            <w:instrText xml:space="preserve"> DOCPROPERTY "Motionsnummer" *\charformat </w:instrText>
                          </w:r>
                          <w:r>
                            <w:fldChar w:fldCharType="separate"/>
                          </w:r>
                          <w:r w:rsidR="008C49CB">
                            <w:t>A20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911" w:rsidRDefault="0060783A">
                    <w:pPr>
                      <w:pStyle w:val="KantRubrikS5V"/>
                    </w:pPr>
                    <w:r>
                      <w:fldChar w:fldCharType="begin"/>
                    </w:r>
                    <w:r w:rsidR="00CE4911">
                      <w:instrText xml:space="preserve"> DOCPROPERTY "YearUser" *\charformat </w:instrText>
                    </w:r>
                    <w:r>
                      <w:fldChar w:fldCharType="separate"/>
                    </w:r>
                    <w:r w:rsidR="008C49CB">
                      <w:t>2006/07</w:t>
                    </w:r>
                    <w:r>
                      <w:fldChar w:fldCharType="end"/>
                    </w:r>
                    <w:r w:rsidR="00CE4911">
                      <w:t>:</w:t>
                    </w:r>
                    <w:r>
                      <w:fldChar w:fldCharType="begin"/>
                    </w:r>
                    <w:r w:rsidR="00CE4911">
                      <w:instrText xml:space="preserve"> DOCPROPERTY "Motionsnummer" *\charformat </w:instrText>
                    </w:r>
                    <w:r>
                      <w:fldChar w:fldCharType="separate"/>
                    </w:r>
                    <w:r w:rsidR="008C49CB">
                      <w:t>A20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4D" w:rsidRPr="0052720D" w:rsidRDefault="0052720D" w:rsidP="00CE4911">
    <w:pPr>
      <w:pStyle w:val="Sidhuvud"/>
    </w:pPr>
    <w:r w:rsidRPr="00527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208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911" w:rsidRDefault="0060783A">
                          <w:pPr>
                            <w:pStyle w:val="KantRubrikS5H"/>
                            <w:ind w:right="0"/>
                          </w:pPr>
                          <w:r>
                            <w:fldChar w:fldCharType="begin"/>
                          </w:r>
                          <w:r w:rsidR="00CE4911">
                            <w:instrText xml:space="preserve"> DOCPROPERTY "YearUser" *\charformat </w:instrText>
                          </w:r>
                          <w:r>
                            <w:fldChar w:fldCharType="separate"/>
                          </w:r>
                          <w:r w:rsidR="008C49CB">
                            <w:t>2006/07</w:t>
                          </w:r>
                          <w:r>
                            <w:fldChar w:fldCharType="end"/>
                          </w:r>
                          <w:r w:rsidR="00CE4911">
                            <w:t>:</w:t>
                          </w:r>
                          <w:r>
                            <w:fldChar w:fldCharType="begin"/>
                          </w:r>
                          <w:r w:rsidR="00CE4911">
                            <w:instrText xml:space="preserve"> DOCPROPERTY "Motionsnummer" *\charformat </w:instrText>
                          </w:r>
                          <w:r>
                            <w:fldChar w:fldCharType="separate"/>
                          </w:r>
                          <w:r w:rsidR="008C49CB">
                            <w:t>A20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911" w:rsidRDefault="0060783A">
                    <w:pPr>
                      <w:pStyle w:val="KantRubrikS5H"/>
                      <w:ind w:right="0"/>
                    </w:pPr>
                    <w:r>
                      <w:fldChar w:fldCharType="begin"/>
                    </w:r>
                    <w:r w:rsidR="00CE4911">
                      <w:instrText xml:space="preserve"> DOCPROPERTY "YearUser" *\charformat </w:instrText>
                    </w:r>
                    <w:r>
                      <w:fldChar w:fldCharType="separate"/>
                    </w:r>
                    <w:r w:rsidR="008C49CB">
                      <w:t>2006/07</w:t>
                    </w:r>
                    <w:r>
                      <w:fldChar w:fldCharType="end"/>
                    </w:r>
                    <w:r w:rsidR="00CE4911">
                      <w:t>:</w:t>
                    </w:r>
                    <w:r>
                      <w:fldChar w:fldCharType="begin"/>
                    </w:r>
                    <w:r w:rsidR="00CE4911">
                      <w:instrText xml:space="preserve"> DOCPROPERTY "Motionsnummer" *\charformat </w:instrText>
                    </w:r>
                    <w:r>
                      <w:fldChar w:fldCharType="separate"/>
                    </w:r>
                    <w:r w:rsidR="008C49CB">
                      <w:t>A20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83A" w:rsidRPr="0052720D" w:rsidRDefault="0060783A">
    <w:pPr>
      <w:pStyle w:val="FSHNormal"/>
      <w:tabs>
        <w:tab w:val="right" w:pos="5840"/>
      </w:tabs>
    </w:pPr>
    <w:r w:rsidRPr="0052720D">
      <w:br/>
    </w:r>
    <w:r w:rsidRPr="0052720D">
      <w:fldChar w:fldCharType="begin" w:fldLock="1"/>
    </w:r>
    <w:r w:rsidRPr="0052720D">
      <w:instrText xml:space="preserve"> DOCPROPERTY</w:instrText>
    </w:r>
    <w:r w:rsidRPr="0052720D">
      <w:rPr>
        <w:sz w:val="18"/>
      </w:rPr>
      <w:instrText xml:space="preserve"> "YearUser" *\charformat </w:instrText>
    </w:r>
    <w:r w:rsidRPr="0052720D">
      <w:fldChar w:fldCharType="separate"/>
    </w:r>
    <w:r w:rsidRPr="0052720D">
      <w:t>2006/07</w:t>
    </w:r>
    <w:r w:rsidRPr="0052720D">
      <w:fldChar w:fldCharType="end"/>
    </w:r>
    <w:r w:rsidRPr="0052720D">
      <w:t xml:space="preserve"> </w:t>
    </w:r>
    <w:r w:rsidRPr="0052720D">
      <w:tab/>
      <w:t xml:space="preserve">mnr: </w:t>
    </w:r>
    <w:r w:rsidRPr="0052720D">
      <w:fldChar w:fldCharType="begin" w:fldLock="1"/>
    </w:r>
    <w:r w:rsidRPr="0052720D">
      <w:instrText xml:space="preserve"> DOCPROPERTY</w:instrText>
    </w:r>
    <w:r w:rsidRPr="0052720D">
      <w:rPr>
        <w:sz w:val="18"/>
      </w:rPr>
      <w:instrText xml:space="preserve"> "Motionsnummer" *\charformat </w:instrText>
    </w:r>
    <w:r w:rsidRPr="0052720D">
      <w:fldChar w:fldCharType="separate"/>
    </w:r>
    <w:r w:rsidRPr="0052720D">
      <w:t>A20</w:t>
    </w:r>
    <w:r w:rsidRPr="0052720D">
      <w:fldChar w:fldCharType="end"/>
    </w:r>
    <w:r w:rsidRPr="0052720D">
      <w:br/>
    </w:r>
    <w:r w:rsidRPr="0052720D">
      <w:fldChar w:fldCharType="begin" w:fldLock="1"/>
    </w:r>
    <w:r w:rsidRPr="0052720D">
      <w:instrText xml:space="preserve"> DOCPROPERTY</w:instrText>
    </w:r>
    <w:r w:rsidRPr="0052720D">
      <w:rPr>
        <w:sz w:val="18"/>
      </w:rPr>
      <w:instrText xml:space="preserve"> "Samling" *\charformat </w:instrText>
    </w:r>
    <w:r w:rsidRPr="0052720D">
      <w:fldChar w:fldCharType="end"/>
    </w:r>
    <w:r w:rsidRPr="0052720D">
      <w:tab/>
      <w:t xml:space="preserve">pnr: </w:t>
    </w:r>
    <w:r w:rsidRPr="0052720D">
      <w:fldChar w:fldCharType="begin" w:fldLock="1"/>
    </w:r>
    <w:r w:rsidRPr="0052720D">
      <w:instrText xml:space="preserve"> DOCPROPERTY</w:instrText>
    </w:r>
    <w:r w:rsidRPr="0052720D">
      <w:rPr>
        <w:sz w:val="18"/>
      </w:rPr>
      <w:instrText xml:space="preserve"> "Partinummer" *\charformat </w:instrText>
    </w:r>
    <w:r w:rsidRPr="0052720D">
      <w:fldChar w:fldCharType="separate"/>
    </w:r>
    <w:r w:rsidRPr="0052720D">
      <w:t>s13052</w:t>
    </w:r>
    <w:r w:rsidRPr="0052720D">
      <w:fldChar w:fldCharType="end"/>
    </w:r>
  </w:p>
  <w:p w:rsidR="0060783A" w:rsidRPr="0052720D" w:rsidRDefault="0060783A">
    <w:pPr>
      <w:pStyle w:val="FSHRub1"/>
    </w:pPr>
    <w:r w:rsidRPr="0052720D">
      <w:t>Motion till riksdagen</w:t>
    </w:r>
    <w:r w:rsidRPr="0052720D">
      <w:br/>
    </w:r>
    <w:r w:rsidRPr="0052720D">
      <w:fldChar w:fldCharType="begin" w:fldLock="1"/>
    </w:r>
    <w:r w:rsidRPr="0052720D">
      <w:instrText xml:space="preserve"> DOCPROPERTY "YearUser" *\charformat </w:instrText>
    </w:r>
    <w:r w:rsidRPr="0052720D">
      <w:fldChar w:fldCharType="separate"/>
    </w:r>
    <w:r w:rsidRPr="0052720D">
      <w:t>2006/07</w:t>
    </w:r>
    <w:r w:rsidRPr="0052720D">
      <w:fldChar w:fldCharType="end"/>
    </w:r>
    <w:r w:rsidRPr="0052720D">
      <w:t>:</w:t>
    </w:r>
    <w:r w:rsidRPr="0052720D">
      <w:fldChar w:fldCharType="begin" w:fldLock="1"/>
    </w:r>
    <w:r w:rsidRPr="0052720D">
      <w:instrText xml:space="preserve"> DOCPROPERTY "Motionsnummer" *\charformat </w:instrText>
    </w:r>
    <w:r w:rsidRPr="0052720D">
      <w:fldChar w:fldCharType="separate"/>
    </w:r>
    <w:r w:rsidRPr="0052720D">
      <w:t>A20</w:t>
    </w:r>
    <w:r w:rsidRPr="0052720D">
      <w:fldChar w:fldCharType="end"/>
    </w:r>
  </w:p>
  <w:p w:rsidR="0060783A" w:rsidRPr="0052720D" w:rsidRDefault="0060783A">
    <w:pPr>
      <w:pStyle w:val="FSHNormalS5"/>
    </w:pPr>
    <w:r w:rsidRPr="0052720D">
      <w:fldChar w:fldCharType="begin" w:fldLock="1"/>
    </w:r>
    <w:r w:rsidRPr="0052720D">
      <w:instrText xml:space="preserve"> DOCPROPERTY "MotionarText" *\charformat </w:instrText>
    </w:r>
    <w:r w:rsidRPr="0052720D">
      <w:fldChar w:fldCharType="separate"/>
    </w:r>
    <w:r w:rsidRPr="0052720D">
      <w:t>av Börje Vestlund (s)</w:t>
    </w:r>
    <w:r w:rsidRPr="0052720D">
      <w:fldChar w:fldCharType="end"/>
    </w:r>
    <w:r w:rsidRPr="0052720D">
      <w:br/>
    </w:r>
    <w:r w:rsidRPr="0052720D">
      <w:fldChar w:fldCharType="begin" w:fldLock="1"/>
    </w:r>
    <w:r w:rsidRPr="0052720D">
      <w:instrText xml:space="preserve"> DOCPROPERTY "SvarFrasKort" *\charformat </w:instrText>
    </w:r>
    <w:r w:rsidRPr="0052720D">
      <w:fldChar w:fldCharType="separate"/>
    </w:r>
    <w:r w:rsidRPr="0052720D">
      <w:t>med anledning av framst. 2006/07:RRS15</w:t>
    </w:r>
    <w:r w:rsidRPr="0052720D">
      <w:fldChar w:fldCharType="end"/>
    </w:r>
  </w:p>
  <w:p w:rsidR="0060783A" w:rsidRPr="0052720D" w:rsidRDefault="0060783A">
    <w:pPr>
      <w:pStyle w:val="FSHTitel"/>
    </w:pPr>
    <w:r w:rsidRPr="0052720D">
      <w:fldChar w:fldCharType="begin" w:fldLock="1"/>
    </w:r>
    <w:r w:rsidRPr="0052720D">
      <w:instrText xml:space="preserve"> DOCPROPERTY</w:instrText>
    </w:r>
    <w:r w:rsidRPr="0052720D">
      <w:rPr>
        <w:sz w:val="18"/>
      </w:rPr>
      <w:instrText xml:space="preserve"> "RubrikSvar" *\charformat </w:instrText>
    </w:r>
    <w:r w:rsidRPr="0052720D">
      <w:fldChar w:fldCharType="separate"/>
    </w:r>
    <w:r w:rsidRPr="0052720D">
      <w:t>Riksrevisionens styrelses framställning angående den offentliga arbetsförmedlingen</w:t>
    </w:r>
    <w:r w:rsidRPr="0052720D">
      <w:fldChar w:fldCharType="end"/>
    </w:r>
  </w:p>
  <w:p w:rsidR="0060783A" w:rsidRPr="0052720D" w:rsidRDefault="0060783A">
    <w:pPr>
      <w:pStyle w:val="Normal00"/>
    </w:pPr>
  </w:p>
  <w:p w:rsidR="00CE4911" w:rsidRPr="0052720D" w:rsidRDefault="00CE49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1953638">
    <w:abstractNumId w:val="13"/>
  </w:num>
  <w:num w:numId="2" w16cid:durableId="704792517">
    <w:abstractNumId w:val="10"/>
  </w:num>
  <w:num w:numId="3" w16cid:durableId="218513578">
    <w:abstractNumId w:val="11"/>
  </w:num>
  <w:num w:numId="4" w16cid:durableId="231964541">
    <w:abstractNumId w:val="12"/>
  </w:num>
  <w:num w:numId="5" w16cid:durableId="556354575">
    <w:abstractNumId w:val="8"/>
  </w:num>
  <w:num w:numId="6" w16cid:durableId="495415691">
    <w:abstractNumId w:val="3"/>
  </w:num>
  <w:num w:numId="7" w16cid:durableId="899950087">
    <w:abstractNumId w:val="2"/>
  </w:num>
  <w:num w:numId="8" w16cid:durableId="399986481">
    <w:abstractNumId w:val="1"/>
  </w:num>
  <w:num w:numId="9" w16cid:durableId="1246764980">
    <w:abstractNumId w:val="0"/>
  </w:num>
  <w:num w:numId="10" w16cid:durableId="2018072726">
    <w:abstractNumId w:val="9"/>
  </w:num>
  <w:num w:numId="11" w16cid:durableId="989166465">
    <w:abstractNumId w:val="7"/>
  </w:num>
  <w:num w:numId="12" w16cid:durableId="1732463899">
    <w:abstractNumId w:val="6"/>
  </w:num>
  <w:num w:numId="13" w16cid:durableId="1321039825">
    <w:abstractNumId w:val="5"/>
  </w:num>
  <w:num w:numId="14" w16cid:durableId="145818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7"/>
    <w:docVar w:name="PersonGUIDs" w:val="{F862D198-27F7-48B9-A0E6-F542C19DBB78}"/>
  </w:docVars>
  <w:rsids>
    <w:rsidRoot w:val="0052720D"/>
    <w:rsid w:val="00002742"/>
    <w:rsid w:val="000220F8"/>
    <w:rsid w:val="00034058"/>
    <w:rsid w:val="00040D14"/>
    <w:rsid w:val="0004381F"/>
    <w:rsid w:val="00064BC3"/>
    <w:rsid w:val="00066474"/>
    <w:rsid w:val="000665E6"/>
    <w:rsid w:val="00066775"/>
    <w:rsid w:val="00072FB9"/>
    <w:rsid w:val="0007598F"/>
    <w:rsid w:val="000A7CE8"/>
    <w:rsid w:val="000B2040"/>
    <w:rsid w:val="000E431D"/>
    <w:rsid w:val="000E48DA"/>
    <w:rsid w:val="000E5207"/>
    <w:rsid w:val="000F5ADD"/>
    <w:rsid w:val="00100531"/>
    <w:rsid w:val="0010382E"/>
    <w:rsid w:val="00162C52"/>
    <w:rsid w:val="00166D90"/>
    <w:rsid w:val="00170803"/>
    <w:rsid w:val="00177CC2"/>
    <w:rsid w:val="00180AFB"/>
    <w:rsid w:val="0019171D"/>
    <w:rsid w:val="001921C4"/>
    <w:rsid w:val="001923A4"/>
    <w:rsid w:val="001A25D5"/>
    <w:rsid w:val="001A2624"/>
    <w:rsid w:val="001A2A2B"/>
    <w:rsid w:val="001E0043"/>
    <w:rsid w:val="001F5BC4"/>
    <w:rsid w:val="00201DFB"/>
    <w:rsid w:val="00204A63"/>
    <w:rsid w:val="00206EE7"/>
    <w:rsid w:val="00212FF1"/>
    <w:rsid w:val="00230193"/>
    <w:rsid w:val="00244D0B"/>
    <w:rsid w:val="0025068A"/>
    <w:rsid w:val="002818D3"/>
    <w:rsid w:val="002911A7"/>
    <w:rsid w:val="002943C8"/>
    <w:rsid w:val="00295E6D"/>
    <w:rsid w:val="002A2A6B"/>
    <w:rsid w:val="002C2373"/>
    <w:rsid w:val="002D11A8"/>
    <w:rsid w:val="003072F2"/>
    <w:rsid w:val="00314F87"/>
    <w:rsid w:val="0032051D"/>
    <w:rsid w:val="00330268"/>
    <w:rsid w:val="003303B5"/>
    <w:rsid w:val="003366E9"/>
    <w:rsid w:val="00342FB4"/>
    <w:rsid w:val="0036065A"/>
    <w:rsid w:val="003866EC"/>
    <w:rsid w:val="00391AF5"/>
    <w:rsid w:val="003955F1"/>
    <w:rsid w:val="003B418B"/>
    <w:rsid w:val="003F100A"/>
    <w:rsid w:val="00445271"/>
    <w:rsid w:val="00447A04"/>
    <w:rsid w:val="004527C3"/>
    <w:rsid w:val="00487F7A"/>
    <w:rsid w:val="004971B2"/>
    <w:rsid w:val="004A0504"/>
    <w:rsid w:val="004B5278"/>
    <w:rsid w:val="004C7A3F"/>
    <w:rsid w:val="004E38D9"/>
    <w:rsid w:val="004F094C"/>
    <w:rsid w:val="005000F2"/>
    <w:rsid w:val="00523598"/>
    <w:rsid w:val="0052720D"/>
    <w:rsid w:val="00531020"/>
    <w:rsid w:val="00545150"/>
    <w:rsid w:val="00545421"/>
    <w:rsid w:val="0055072A"/>
    <w:rsid w:val="005525A5"/>
    <w:rsid w:val="005544CE"/>
    <w:rsid w:val="005B145B"/>
    <w:rsid w:val="005D3F50"/>
    <w:rsid w:val="005D72CF"/>
    <w:rsid w:val="005E4F93"/>
    <w:rsid w:val="00601C6D"/>
    <w:rsid w:val="00603CD4"/>
    <w:rsid w:val="0060783A"/>
    <w:rsid w:val="006346C1"/>
    <w:rsid w:val="00653DD0"/>
    <w:rsid w:val="006B6262"/>
    <w:rsid w:val="00727C6F"/>
    <w:rsid w:val="007378F2"/>
    <w:rsid w:val="00740D6D"/>
    <w:rsid w:val="00743F76"/>
    <w:rsid w:val="00770030"/>
    <w:rsid w:val="00774959"/>
    <w:rsid w:val="007852B2"/>
    <w:rsid w:val="00794149"/>
    <w:rsid w:val="007B67A7"/>
    <w:rsid w:val="007C6092"/>
    <w:rsid w:val="007E119E"/>
    <w:rsid w:val="00816149"/>
    <w:rsid w:val="00846903"/>
    <w:rsid w:val="00857EC2"/>
    <w:rsid w:val="008C49CB"/>
    <w:rsid w:val="008F0A96"/>
    <w:rsid w:val="009062A0"/>
    <w:rsid w:val="009451E7"/>
    <w:rsid w:val="00956E7F"/>
    <w:rsid w:val="00963118"/>
    <w:rsid w:val="00970D4F"/>
    <w:rsid w:val="00971D70"/>
    <w:rsid w:val="009A4377"/>
    <w:rsid w:val="009A6043"/>
    <w:rsid w:val="009D0673"/>
    <w:rsid w:val="00A053C6"/>
    <w:rsid w:val="00A055B3"/>
    <w:rsid w:val="00A11EEE"/>
    <w:rsid w:val="00A15D71"/>
    <w:rsid w:val="00A21BC5"/>
    <w:rsid w:val="00A31FE1"/>
    <w:rsid w:val="00A736FF"/>
    <w:rsid w:val="00AA1434"/>
    <w:rsid w:val="00AB5000"/>
    <w:rsid w:val="00AC4310"/>
    <w:rsid w:val="00AC63D9"/>
    <w:rsid w:val="00AC6B5C"/>
    <w:rsid w:val="00AE2EF8"/>
    <w:rsid w:val="00AF5881"/>
    <w:rsid w:val="00B13BF0"/>
    <w:rsid w:val="00B33C81"/>
    <w:rsid w:val="00B34666"/>
    <w:rsid w:val="00B67E5B"/>
    <w:rsid w:val="00BA4894"/>
    <w:rsid w:val="00BA6BE0"/>
    <w:rsid w:val="00BB6D75"/>
    <w:rsid w:val="00BD43A8"/>
    <w:rsid w:val="00BF7E00"/>
    <w:rsid w:val="00C1285C"/>
    <w:rsid w:val="00C27B7D"/>
    <w:rsid w:val="00C32A06"/>
    <w:rsid w:val="00C44394"/>
    <w:rsid w:val="00C533BA"/>
    <w:rsid w:val="00C902E9"/>
    <w:rsid w:val="00C92208"/>
    <w:rsid w:val="00CB5B24"/>
    <w:rsid w:val="00CD4B2B"/>
    <w:rsid w:val="00CE3037"/>
    <w:rsid w:val="00CE4911"/>
    <w:rsid w:val="00CF7A43"/>
    <w:rsid w:val="00D01775"/>
    <w:rsid w:val="00D1174F"/>
    <w:rsid w:val="00D1199A"/>
    <w:rsid w:val="00D1289C"/>
    <w:rsid w:val="00D44527"/>
    <w:rsid w:val="00D52681"/>
    <w:rsid w:val="00D53D04"/>
    <w:rsid w:val="00D55EF7"/>
    <w:rsid w:val="00D71C04"/>
    <w:rsid w:val="00DC0DF0"/>
    <w:rsid w:val="00DC6C70"/>
    <w:rsid w:val="00DF5ACD"/>
    <w:rsid w:val="00E22893"/>
    <w:rsid w:val="00E349C2"/>
    <w:rsid w:val="00E360DE"/>
    <w:rsid w:val="00E4494D"/>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CD8C3E-0DE1-46ED-80E4-5532352E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CE491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1953</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s13052</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s13052</dc:title>
  <dc:subject>s13052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2007-01-26T11:34:00Z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mot2000_462_2007-01-17</vt:lpwstr>
  </property>
  <property fmtid="{D5CDD505-2E9C-101B-9397-08002B2CF9AE}" pid="3" name="version">
    <vt:lpwstr>mot2000_462_2007-01-17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Riksrevisionens styrelses framställning angående den offentliga arbetsförmedlingen</vt:lpwstr>
  </property>
  <property fmtid="{D5CDD505-2E9C-101B-9397-08002B2CF9AE}" pid="11" name="SvarFrasKort">
    <vt:lpwstr>med anledning av framst. 2006/07:RRS15</vt:lpwstr>
  </property>
  <property fmtid="{D5CDD505-2E9C-101B-9397-08002B2CF9AE}" pid="12" name="Svar">
    <vt:lpwstr>Förslag</vt:lpwstr>
  </property>
  <property fmtid="{D5CDD505-2E9C-101B-9397-08002B2CF9AE}" pid="13" name="SvarNr">
    <vt:lpwstr>2006/07:RRS15</vt:lpwstr>
  </property>
  <property fmtid="{D5CDD505-2E9C-101B-9397-08002B2CF9AE}" pid="14" name="RubrikSvar">
    <vt:lpwstr>Riksrevisionens styrelses framställning angående den offentliga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januari 2007</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20062007000000000115000130520069</vt:lpwstr>
  </property>
  <property fmtid="{D5CDD505-2E9C-101B-9397-08002B2CF9AE}" pid="47" name="datum">
    <vt:lpwstr>070117</vt:lpwstr>
  </property>
  <property fmtid="{D5CDD505-2E9C-101B-9397-08002B2CF9AE}" pid="48" name="avsändar-e-post">
    <vt:lpwstr/>
  </property>
  <property fmtid="{D5CDD505-2E9C-101B-9397-08002B2CF9AE}" pid="49" name="id">
    <vt:lpwstr>20062007000000000115000130520069</vt:lpwstr>
  </property>
  <property fmtid="{D5CDD505-2E9C-101B-9397-08002B2CF9AE}" pid="50" name="nummer">
    <vt:lpwstr>20</vt:lpwstr>
  </property>
  <property fmtid="{D5CDD505-2E9C-101B-9397-08002B2CF9AE}" pid="51" name="utskottsbeteckning">
    <vt:lpwstr>A</vt:lpwstr>
  </property>
  <property fmtid="{D5CDD505-2E9C-101B-9397-08002B2CF9AE}" pid="52" name="GlobalUID">
    <vt:lpwstr>{F0FE7739-0A9E-4DBE-B5F0-50C6A0FBCA56}</vt:lpwstr>
  </property>
  <property fmtid="{D5CDD505-2E9C-101B-9397-08002B2CF9AE}" pid="53" name="Överföringar">
    <vt:i4>0</vt:i4>
  </property>
  <property fmtid="{D5CDD505-2E9C-101B-9397-08002B2CF9AE}" pid="54" name="Checksum">
    <vt:lpwstr>*1005874718203*</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16:32:40.936</vt:lpwstr>
  </property>
  <property fmtid="{D5CDD505-2E9C-101B-9397-08002B2CF9AE}" pid="58" name="urixGuid">
    <vt:lpwstr>{977FD23A-E953-4F21-B8F0-D07ECC20D1C9}</vt:lpwstr>
  </property>
</Properties>
</file>