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68F5" w:rsidRPr="00834A23" w:rsidRDefault="000B68F5" w:rsidP="000C665F">
      <w:pPr>
        <w:pStyle w:val="Hemstlrubrik"/>
      </w:pPr>
      <w:r w:rsidRPr="00834A23">
        <w:t>Förslag till riksdagsbeslut</w:t>
      </w:r>
    </w:p>
    <w:p w:rsidR="000B68F5" w:rsidRPr="00834A23" w:rsidRDefault="000B68F5" w:rsidP="000B68F5">
      <w:pPr>
        <w:pStyle w:val="Hemstlatt"/>
      </w:pPr>
      <w:r w:rsidRPr="00834A23">
        <w:t>Riksdagen tillkännager för regeringen som sin mening vad i motionen anförs om att u</w:t>
      </w:r>
      <w:r w:rsidRPr="00834A23">
        <w:t>t</w:t>
      </w:r>
      <w:r w:rsidRPr="00834A23">
        <w:t>reda hur man kan säkra det kulturella arv som finns i vårt land vad gäller byggnader och sånger som tillkom i samband med den kristna folkr</w:t>
      </w:r>
      <w:r w:rsidRPr="00834A23">
        <w:t>ö</w:t>
      </w:r>
      <w:r w:rsidRPr="00834A23">
        <w:t>relsens framväxt.</w:t>
      </w:r>
    </w:p>
    <w:p w:rsidR="00E84F25" w:rsidRPr="00834A23" w:rsidRDefault="007C6092" w:rsidP="00E22893">
      <w:pPr>
        <w:pStyle w:val="Rubrik1"/>
      </w:pPr>
      <w:r w:rsidRPr="00834A23">
        <w:t>Motivering</w:t>
      </w:r>
    </w:p>
    <w:p w:rsidR="00BC73A9" w:rsidRPr="00834A23" w:rsidRDefault="000B68F5" w:rsidP="00BC73A9">
      <w:r w:rsidRPr="00834A23">
        <w:t>Ett vanligt uttryck för god livskvalitet är att människor up</w:t>
      </w:r>
      <w:r w:rsidRPr="00834A23">
        <w:t>p</w:t>
      </w:r>
      <w:r w:rsidRPr="00834A23">
        <w:t xml:space="preserve">lever mening, sammanhang och struktur i sin tillvaro. </w:t>
      </w:r>
      <w:r w:rsidR="00BC73A9" w:rsidRPr="00834A23">
        <w:t>I</w:t>
      </w:r>
      <w:r w:rsidR="000C665F" w:rsidRPr="00834A23">
        <w:t xml:space="preserve"> </w:t>
      </w:r>
      <w:r w:rsidR="00BC73A9" w:rsidRPr="00834A23">
        <w:t>dag är så många som 700 000 mä</w:t>
      </w:r>
      <w:r w:rsidR="00BC73A9" w:rsidRPr="00834A23">
        <w:t>n</w:t>
      </w:r>
      <w:r w:rsidR="00BC73A9" w:rsidRPr="00834A23">
        <w:t>niskor i arbetsför ålder sjukskri</w:t>
      </w:r>
      <w:r w:rsidR="00BC73A9" w:rsidRPr="00834A23">
        <w:t>v</w:t>
      </w:r>
      <w:r w:rsidR="00BC73A9" w:rsidRPr="00834A23">
        <w:t>na. Olyckstalet väntas uppgå till över 200 miljarder kronor år 2005.</w:t>
      </w:r>
    </w:p>
    <w:p w:rsidR="00BC73A9" w:rsidRPr="00834A23" w:rsidRDefault="00BC73A9" w:rsidP="00BC73A9">
      <w:pPr>
        <w:pStyle w:val="Normaltindrag"/>
      </w:pPr>
      <w:r w:rsidRPr="00834A23">
        <w:t>Enligt Folkhälsoinstitutets senaste undersökningar lider var tionde kvinna under 30 år</w:t>
      </w:r>
      <w:r w:rsidR="00C928F7" w:rsidRPr="00834A23">
        <w:t xml:space="preserve"> </w:t>
      </w:r>
      <w:r w:rsidRPr="00834A23">
        <w:t>av ”svår ängslan, oro eller ångest”. Statistiska centralbyråns u</w:t>
      </w:r>
      <w:r w:rsidRPr="00834A23">
        <w:t>n</w:t>
      </w:r>
      <w:r w:rsidRPr="00834A23">
        <w:t>dersökningar av levnadsförhå</w:t>
      </w:r>
      <w:r w:rsidRPr="00834A23">
        <w:t>l</w:t>
      </w:r>
      <w:r w:rsidRPr="00834A23">
        <w:t>landen (ULF-studien) visar också på ökande ohälsa, särsk</w:t>
      </w:r>
      <w:r w:rsidR="000C665F" w:rsidRPr="00834A23">
        <w:t>ilt bland yngre kvinnor (16–</w:t>
      </w:r>
      <w:r w:rsidRPr="00834A23">
        <w:t xml:space="preserve">24 år). Ungefär en femtedel av svenska barn lider av depression. </w:t>
      </w:r>
      <w:r w:rsidR="000C665F" w:rsidRPr="00834A23">
        <w:t xml:space="preserve">Bris </w:t>
      </w:r>
      <w:r w:rsidRPr="00834A23">
        <w:t>tar emot u</w:t>
      </w:r>
      <w:r w:rsidRPr="00834A23">
        <w:t>n</w:t>
      </w:r>
      <w:r w:rsidRPr="00834A23">
        <w:t>gefär 300 000 samtal per år från barn som far illa. Samtalen handlar om allt från familjekonflikter och mobbning till sexuella öve</w:t>
      </w:r>
      <w:r w:rsidRPr="00834A23">
        <w:t>r</w:t>
      </w:r>
      <w:r w:rsidRPr="00834A23">
        <w:t>grepp och fysisk misshandel. Den stökiga skolan gör kna</w:t>
      </w:r>
      <w:r w:rsidRPr="00834A23">
        <w:t>p</w:t>
      </w:r>
      <w:r w:rsidRPr="00834A23">
        <w:t>past situationen bättre för våra barn.</w:t>
      </w:r>
    </w:p>
    <w:p w:rsidR="00BC73A9" w:rsidRPr="00834A23" w:rsidRDefault="00BC73A9" w:rsidP="00BC73A9">
      <w:pPr>
        <w:pStyle w:val="Normaltindrag"/>
      </w:pPr>
      <w:r w:rsidRPr="00834A23">
        <w:t>Statistiken talar sitt entydiga språk och visar på att vi behöver uppmär</w:t>
      </w:r>
      <w:r w:rsidRPr="00834A23">
        <w:t>k</w:t>
      </w:r>
      <w:r w:rsidRPr="00834A23">
        <w:t>samma människors hälsotillstånd i vid m</w:t>
      </w:r>
      <w:r w:rsidRPr="00834A23">
        <w:t>e</w:t>
      </w:r>
      <w:r w:rsidRPr="00834A23">
        <w:t>ning.</w:t>
      </w:r>
    </w:p>
    <w:p w:rsidR="00C87FEA" w:rsidRPr="00834A23" w:rsidRDefault="000B68F5" w:rsidP="00C87FEA">
      <w:pPr>
        <w:pStyle w:val="Normaltindrag"/>
      </w:pPr>
      <w:r w:rsidRPr="00834A23">
        <w:t xml:space="preserve">Kulturen </w:t>
      </w:r>
      <w:r w:rsidR="00BC73A9" w:rsidRPr="00834A23">
        <w:t>är</w:t>
      </w:r>
      <w:r w:rsidR="00C87FEA" w:rsidRPr="00834A23">
        <w:t xml:space="preserve"> av avgörande betydelse</w:t>
      </w:r>
      <w:r w:rsidRPr="00834A23">
        <w:t xml:space="preserve"> för människors välb</w:t>
      </w:r>
      <w:r w:rsidRPr="00834A23">
        <w:t>e</w:t>
      </w:r>
      <w:r w:rsidRPr="00834A23">
        <w:t>finnande. Ett mångsidigt kulturliv och en ömsesidig förståe</w:t>
      </w:r>
      <w:r w:rsidRPr="00834A23">
        <w:t>l</w:t>
      </w:r>
      <w:r w:rsidRPr="00834A23">
        <w:t>se för varandras kulturyttringar är viktiga förutsät</w:t>
      </w:r>
      <w:r w:rsidRPr="00834A23">
        <w:t>t</w:t>
      </w:r>
      <w:r w:rsidRPr="00834A23">
        <w:t xml:space="preserve">ningar för ett öppet och demokratiskt </w:t>
      </w:r>
      <w:r w:rsidR="00C87FEA" w:rsidRPr="00834A23">
        <w:t>samhälle. Kulturen bör</w:t>
      </w:r>
      <w:r w:rsidRPr="00834A23">
        <w:t xml:space="preserve"> aktualiseras i alla sammanhang och kan m</w:t>
      </w:r>
      <w:r w:rsidRPr="00834A23">
        <w:t>o</w:t>
      </w:r>
      <w:r w:rsidRPr="00834A23">
        <w:t>biliseras som motkraft till människors ohälsa.</w:t>
      </w:r>
      <w:r w:rsidR="00C87FEA" w:rsidRPr="00834A23">
        <w:t xml:space="preserve"> </w:t>
      </w:r>
      <w:r w:rsidRPr="00834A23">
        <w:t>Kulturen ger människor koppling till sin h</w:t>
      </w:r>
      <w:r w:rsidRPr="00834A23">
        <w:t>i</w:t>
      </w:r>
      <w:r w:rsidRPr="00834A23">
        <w:t>storia, vilket i sin tur bidrar till att skapa mening i nuet och bilda sig visioner om framtiden. Det är inte oväsentligt för medborgaren att känna till vilka kulturbärare som finns i vårt land. Det är också viktigt att alla kan vara med och påverka det kulturutbud som ska finnas och vilka värden det ger uttryck för. I det offent</w:t>
      </w:r>
      <w:r w:rsidRPr="00834A23">
        <w:lastRenderedPageBreak/>
        <w:t>l</w:t>
      </w:r>
      <w:r w:rsidRPr="00834A23">
        <w:t>i</w:t>
      </w:r>
      <w:r w:rsidRPr="00834A23">
        <w:t>ga kulturrummet bör en mångfald av kulturyttringar erbj</w:t>
      </w:r>
      <w:r w:rsidR="00C87FEA" w:rsidRPr="00834A23">
        <w:t>udas och vara til</w:t>
      </w:r>
      <w:r w:rsidR="00C87FEA" w:rsidRPr="00834A23">
        <w:t>l</w:t>
      </w:r>
      <w:r w:rsidR="00C87FEA" w:rsidRPr="00834A23">
        <w:t xml:space="preserve">gängliga för </w:t>
      </w:r>
      <w:r w:rsidRPr="00834A23">
        <w:t>medborg</w:t>
      </w:r>
      <w:r w:rsidRPr="00834A23">
        <w:t>a</w:t>
      </w:r>
      <w:r w:rsidRPr="00834A23">
        <w:t>ren. Kulturen påverkar samtidens skeenden och den behövs i och för en vital d</w:t>
      </w:r>
      <w:r w:rsidRPr="00834A23">
        <w:t>e</w:t>
      </w:r>
      <w:r w:rsidRPr="00834A23">
        <w:t>mokrati.</w:t>
      </w:r>
    </w:p>
    <w:p w:rsidR="00C87FEA" w:rsidRPr="00834A23" w:rsidRDefault="000B68F5" w:rsidP="00C87FEA">
      <w:pPr>
        <w:pStyle w:val="Normaltindrag"/>
      </w:pPr>
      <w:r w:rsidRPr="00834A23">
        <w:t>De kristna sångerna, psalmerna och litteraturen är en del av vårt kulturella arv. De har funnits i sammanhang där männ</w:t>
      </w:r>
      <w:r w:rsidRPr="00834A23">
        <w:t>i</w:t>
      </w:r>
      <w:r w:rsidRPr="00834A23">
        <w:t>skor upple</w:t>
      </w:r>
      <w:r w:rsidR="00C87FEA" w:rsidRPr="00834A23">
        <w:t>vt gemenskap på olika sätt –</w:t>
      </w:r>
      <w:r w:rsidRPr="00834A23">
        <w:t xml:space="preserve"> ofta tillsa</w:t>
      </w:r>
      <w:r w:rsidRPr="00834A23">
        <w:t>m</w:t>
      </w:r>
      <w:r w:rsidRPr="00834A23">
        <w:t>mans med aktiviteter som gudstjänstfirande</w:t>
      </w:r>
      <w:r w:rsidR="00C87FEA" w:rsidRPr="00834A23">
        <w:t xml:space="preserve"> eller filantropisk verksa</w:t>
      </w:r>
      <w:r w:rsidR="00C87FEA" w:rsidRPr="00834A23">
        <w:t>m</w:t>
      </w:r>
      <w:r w:rsidR="00C87FEA" w:rsidRPr="00834A23">
        <w:t>het – men även</w:t>
      </w:r>
      <w:r w:rsidRPr="00834A23">
        <w:t xml:space="preserve"> i mer civila, informella sammanhang.</w:t>
      </w:r>
    </w:p>
    <w:p w:rsidR="00C87FEA" w:rsidRPr="00834A23" w:rsidRDefault="000B68F5" w:rsidP="00C87FEA">
      <w:pPr>
        <w:pStyle w:val="Normaltindrag"/>
      </w:pPr>
      <w:r w:rsidRPr="00834A23">
        <w:t>Läsarsångerna tillhör ett kulturarv som vi är bärare av. Med läsarsånger avses den kristna traditionens psalm och sångskatt i vid mening. De flesta har minnen från något sammanhang där läsarsånger har funnits. Sångerna påmi</w:t>
      </w:r>
      <w:r w:rsidRPr="00834A23">
        <w:t>n</w:t>
      </w:r>
      <w:r w:rsidRPr="00834A23">
        <w:t>ner och förknippas med kän</w:t>
      </w:r>
      <w:r w:rsidRPr="00834A23">
        <w:t>s</w:t>
      </w:r>
      <w:r w:rsidRPr="00834A23">
        <w:t>lor och värderingar av någo</w:t>
      </w:r>
      <w:r w:rsidR="00C87FEA" w:rsidRPr="00834A23">
        <w:t>t slag. Som exempel kan nämnas ”</w:t>
      </w:r>
      <w:r w:rsidRPr="00834A23">
        <w:t>Han har öppnat pärlepo</w:t>
      </w:r>
      <w:r w:rsidRPr="00834A23">
        <w:t>r</w:t>
      </w:r>
      <w:r w:rsidRPr="00834A23">
        <w:t>ten</w:t>
      </w:r>
      <w:r w:rsidR="00C87FEA" w:rsidRPr="00834A23">
        <w:t>”</w:t>
      </w:r>
      <w:r w:rsidRPr="00834A23">
        <w:t xml:space="preserve"> och </w:t>
      </w:r>
      <w:r w:rsidR="00C87FEA" w:rsidRPr="00834A23">
        <w:t>”</w:t>
      </w:r>
      <w:r w:rsidRPr="00834A23">
        <w:t>O, store</w:t>
      </w:r>
      <w:r w:rsidR="00C87FEA" w:rsidRPr="00834A23">
        <w:t xml:space="preserve"> Gud när jag den värld beskådar”</w:t>
      </w:r>
      <w:r w:rsidRPr="00834A23">
        <w:t>. Genom allsång har kulturarvet förts vidare. Läsarsångerna är en del av det svenska kulturarvet och bör därför uppmärksammas inom det svenska kulturo</w:t>
      </w:r>
      <w:r w:rsidRPr="00834A23">
        <w:t>m</w:t>
      </w:r>
      <w:r w:rsidRPr="00834A23">
        <w:t>rådet.</w:t>
      </w:r>
    </w:p>
    <w:p w:rsidR="00C87FEA" w:rsidRPr="00834A23" w:rsidRDefault="000B68F5" w:rsidP="00C87FEA">
      <w:pPr>
        <w:pStyle w:val="Normaltindrag"/>
      </w:pPr>
      <w:r w:rsidRPr="00834A23">
        <w:t>Läsarsångerna fanns i ett sammanhang där många männ</w:t>
      </w:r>
      <w:r w:rsidRPr="00834A23">
        <w:t>i</w:t>
      </w:r>
      <w:r w:rsidRPr="00834A23">
        <w:t>skor träffades över generation</w:t>
      </w:r>
      <w:r w:rsidRPr="00834A23">
        <w:t>s</w:t>
      </w:r>
      <w:r w:rsidRPr="00834A23">
        <w:t>gränser, oberoende av social och ekonomisk status. I de små missionshusen, samlades människor för att utveckla gemensamma uppleve</w:t>
      </w:r>
      <w:r w:rsidRPr="00834A23">
        <w:t>l</w:t>
      </w:r>
      <w:r w:rsidRPr="00834A23">
        <w:t>ser och de religiösa skrifternas betydelse för deras liv. Många är de som de</w:t>
      </w:r>
      <w:r w:rsidRPr="00834A23">
        <w:t>l</w:t>
      </w:r>
      <w:r w:rsidRPr="00834A23">
        <w:t>tagit aktivt eller passivt vid något tillfälle i något mi</w:t>
      </w:r>
      <w:r w:rsidRPr="00834A23">
        <w:t>s</w:t>
      </w:r>
      <w:r w:rsidRPr="00834A23">
        <w:t>sionshus eller liknande. Missionshusen, kapellen, är i sig vi</w:t>
      </w:r>
      <w:r w:rsidRPr="00834A23">
        <w:t>k</w:t>
      </w:r>
      <w:r w:rsidRPr="00834A23">
        <w:t>tiga kulturella symboler som bör bevaras för eftervärlden. Folkrörelserna växte fram</w:t>
      </w:r>
      <w:r w:rsidR="00515987" w:rsidRPr="00834A23">
        <w:t xml:space="preserve"> sida vid sida med dem</w:t>
      </w:r>
      <w:r w:rsidR="000C665F" w:rsidRPr="00834A23">
        <w:t>,</w:t>
      </w:r>
      <w:r w:rsidR="00515987" w:rsidRPr="00834A23">
        <w:t xml:space="preserve"> och</w:t>
      </w:r>
      <w:r w:rsidRPr="00834A23">
        <w:t xml:space="preserve"> </w:t>
      </w:r>
      <w:r w:rsidR="00515987" w:rsidRPr="00834A23">
        <w:t xml:space="preserve">allt från </w:t>
      </w:r>
      <w:r w:rsidRPr="00834A23">
        <w:t>trosfrågor</w:t>
      </w:r>
      <w:r w:rsidR="00515987" w:rsidRPr="00834A23">
        <w:t xml:space="preserve"> till </w:t>
      </w:r>
      <w:r w:rsidRPr="00834A23">
        <w:t>nykterhetsfrågor och politiska idéer</w:t>
      </w:r>
      <w:r w:rsidR="00515987" w:rsidRPr="00834A23">
        <w:t xml:space="preserve"> a</w:t>
      </w:r>
      <w:r w:rsidR="00515987" w:rsidRPr="00834A23">
        <w:t>v</w:t>
      </w:r>
      <w:r w:rsidR="00515987" w:rsidRPr="00834A23">
        <w:t>handlades. Det är vår plikt att bevara dessa idéer till ko</w:t>
      </w:r>
      <w:r w:rsidR="00515987" w:rsidRPr="00834A23">
        <w:t>m</w:t>
      </w:r>
      <w:r w:rsidR="00515987" w:rsidRPr="00834A23">
        <w:t xml:space="preserve">mande generationer. </w:t>
      </w:r>
      <w:r w:rsidRPr="00834A23">
        <w:t>Det är så historia skrivs till glädje och förståelse för efterko</w:t>
      </w:r>
      <w:r w:rsidRPr="00834A23">
        <w:t>m</w:t>
      </w:r>
      <w:r w:rsidRPr="00834A23">
        <w:t>mande.</w:t>
      </w:r>
    </w:p>
    <w:p w:rsidR="000B68F5" w:rsidRPr="00834A23" w:rsidRDefault="000B68F5" w:rsidP="00C87FEA">
      <w:pPr>
        <w:pStyle w:val="Normaltindrag"/>
      </w:pPr>
      <w:r w:rsidRPr="00834A23">
        <w:t>Det är viktigt att denna del av vår kultur inte bara blir ihågkommen av dem som någon gång deltagit, utan att detta kulturarv förs vidare till hjälp för fö</w:t>
      </w:r>
      <w:r w:rsidRPr="00834A23">
        <w:t>r</w:t>
      </w:r>
      <w:r w:rsidRPr="00834A23">
        <w:t>ståelsen av andra sa</w:t>
      </w:r>
      <w:r w:rsidRPr="00834A23">
        <w:t>m</w:t>
      </w:r>
      <w:r w:rsidRPr="00834A23">
        <w:t>manhang. Därför bör regeringen utreda hur vi på bästa sätt kan bevara det kulturella arvet som finns i den kristna sån</w:t>
      </w:r>
      <w:r w:rsidRPr="00834A23">
        <w:t>g</w:t>
      </w:r>
      <w:r w:rsidRPr="00834A23">
        <w:t>skatten.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C665F" w:rsidRPr="00834A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C665F" w:rsidRPr="00834A23" w:rsidRDefault="000C665F" w:rsidP="000C665F">
            <w:pPr>
              <w:pStyle w:val="UnderskriftDatum"/>
              <w:spacing w:before="240"/>
            </w:pPr>
            <w:r w:rsidRPr="00834A23">
              <w:t>Stockholm den 5 oktober 2005</w:t>
            </w:r>
          </w:p>
        </w:tc>
        <w:tc>
          <w:tcPr>
            <w:tcW w:w="3047" w:type="dxa"/>
          </w:tcPr>
          <w:p w:rsidR="000C665F" w:rsidRPr="00834A23" w:rsidRDefault="000C665F" w:rsidP="000C665F">
            <w:pPr>
              <w:pStyle w:val="Underskrifter"/>
              <w:spacing w:before="240"/>
            </w:pPr>
          </w:p>
        </w:tc>
      </w:tr>
      <w:tr w:rsidR="000C665F" w:rsidRPr="00834A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C665F" w:rsidRPr="00834A23" w:rsidRDefault="000C665F" w:rsidP="000C665F">
            <w:pPr>
              <w:pStyle w:val="Underskrifter"/>
            </w:pPr>
            <w:r w:rsidRPr="00834A23">
              <w:t>Yvonne Andersson (kd)</w:t>
            </w:r>
          </w:p>
        </w:tc>
        <w:tc>
          <w:tcPr>
            <w:tcW w:w="3047" w:type="dxa"/>
          </w:tcPr>
          <w:p w:rsidR="000C665F" w:rsidRPr="00834A23" w:rsidRDefault="000C665F" w:rsidP="000C665F">
            <w:pPr>
              <w:pStyle w:val="Underskrifter"/>
            </w:pPr>
            <w:r w:rsidRPr="00834A23">
              <w:t>Chatrine Pålsson (kd)</w:t>
            </w:r>
          </w:p>
        </w:tc>
      </w:tr>
    </w:tbl>
    <w:p w:rsidR="00742AB0" w:rsidRPr="00834A23" w:rsidRDefault="00742AB0" w:rsidP="000C665F">
      <w:pPr>
        <w:pStyle w:val="Normaltindrag"/>
      </w:pPr>
    </w:p>
    <w:sectPr w:rsidR="00742AB0" w:rsidRPr="00834A23" w:rsidSect="000C66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3EA5" w:rsidRPr="00834A23" w:rsidRDefault="00493EA5">
      <w:r w:rsidRPr="00834A23">
        <w:separator/>
      </w:r>
    </w:p>
  </w:endnote>
  <w:endnote w:type="continuationSeparator" w:id="0">
    <w:p w:rsidR="00493EA5" w:rsidRPr="00834A23" w:rsidRDefault="00493EA5">
      <w:r w:rsidRPr="00834A2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5D6A" w:rsidRPr="00834A23" w:rsidRDefault="00834A23" w:rsidP="000C665F">
    <w:pPr>
      <w:pStyle w:val="Sidfot"/>
    </w:pPr>
    <w:r w:rsidRPr="00834A2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7300302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665F" w:rsidRDefault="000C665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558C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C665F" w:rsidRDefault="000C665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A558C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5987" w:rsidRPr="00834A23" w:rsidRDefault="00834A23" w:rsidP="000C665F">
    <w:pPr>
      <w:pStyle w:val="Sidfot"/>
    </w:pPr>
    <w:r w:rsidRPr="00834A2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2132756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665F" w:rsidRDefault="000C665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C665F" w:rsidRDefault="000C665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5987" w:rsidRPr="00834A23" w:rsidRDefault="00834A23" w:rsidP="000C665F">
    <w:pPr>
      <w:pStyle w:val="Sidfot"/>
    </w:pPr>
    <w:r w:rsidRPr="00834A2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510449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665F" w:rsidRDefault="000C665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558C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C665F" w:rsidRDefault="000C665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A558C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3EA5" w:rsidRPr="00834A23" w:rsidRDefault="00493EA5">
      <w:r w:rsidRPr="00834A23">
        <w:separator/>
      </w:r>
    </w:p>
  </w:footnote>
  <w:footnote w:type="continuationSeparator" w:id="0">
    <w:p w:rsidR="00493EA5" w:rsidRPr="00834A23" w:rsidRDefault="00493EA5">
      <w:r w:rsidRPr="00834A2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5D6A" w:rsidRPr="00834A23" w:rsidRDefault="00834A23" w:rsidP="000C665F">
    <w:pPr>
      <w:pStyle w:val="Sidhuvud"/>
    </w:pPr>
    <w:r w:rsidRPr="00834A2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9617888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665F" w:rsidRDefault="000C665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Kr360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C665F" w:rsidRDefault="000C665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Kr360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5987" w:rsidRPr="00834A23" w:rsidRDefault="00834A23" w:rsidP="000C665F">
    <w:pPr>
      <w:pStyle w:val="Sidhuvud"/>
    </w:pPr>
    <w:r w:rsidRPr="00834A2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5613378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665F" w:rsidRDefault="000C665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Kr360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C665F" w:rsidRDefault="000C665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Kr360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665F" w:rsidRPr="00834A23" w:rsidRDefault="000C665F">
    <w:pPr>
      <w:pStyle w:val="FSHNormal"/>
      <w:tabs>
        <w:tab w:val="right" w:pos="5840"/>
      </w:tabs>
    </w:pPr>
    <w:r w:rsidRPr="00834A23">
      <w:br/>
    </w:r>
    <w:r w:rsidRPr="00834A23">
      <w:fldChar w:fldCharType="begin" w:fldLock="1"/>
    </w:r>
    <w:r w:rsidRPr="00834A23">
      <w:instrText xml:space="preserve"> DOCPROPERTY</w:instrText>
    </w:r>
    <w:r w:rsidRPr="00834A23">
      <w:rPr>
        <w:sz w:val="18"/>
      </w:rPr>
      <w:instrText xml:space="preserve"> "YearUser" *\charformat </w:instrText>
    </w:r>
    <w:r w:rsidRPr="00834A23">
      <w:fldChar w:fldCharType="separate"/>
    </w:r>
    <w:r w:rsidRPr="00834A23">
      <w:t>2005/06</w:t>
    </w:r>
    <w:r w:rsidRPr="00834A23">
      <w:fldChar w:fldCharType="end"/>
    </w:r>
    <w:r w:rsidRPr="00834A23">
      <w:t xml:space="preserve"> </w:t>
    </w:r>
    <w:r w:rsidRPr="00834A23">
      <w:tab/>
      <w:t xml:space="preserve">mnr: </w:t>
    </w:r>
    <w:r w:rsidRPr="00834A23">
      <w:fldChar w:fldCharType="begin" w:fldLock="1"/>
    </w:r>
    <w:r w:rsidRPr="00834A23">
      <w:instrText xml:space="preserve"> DOCPROPERTY</w:instrText>
    </w:r>
    <w:r w:rsidRPr="00834A23">
      <w:rPr>
        <w:sz w:val="18"/>
      </w:rPr>
      <w:instrText xml:space="preserve"> "Motionsnummer" *\charformat </w:instrText>
    </w:r>
    <w:r w:rsidRPr="00834A23">
      <w:fldChar w:fldCharType="separate"/>
    </w:r>
    <w:r w:rsidRPr="00834A23">
      <w:t>Kr360</w:t>
    </w:r>
    <w:r w:rsidRPr="00834A23">
      <w:fldChar w:fldCharType="end"/>
    </w:r>
    <w:r w:rsidRPr="00834A23">
      <w:br/>
    </w:r>
    <w:r w:rsidRPr="00834A23">
      <w:fldChar w:fldCharType="begin" w:fldLock="1"/>
    </w:r>
    <w:r w:rsidRPr="00834A23">
      <w:instrText xml:space="preserve"> DOCPROPERTY</w:instrText>
    </w:r>
    <w:r w:rsidRPr="00834A23">
      <w:rPr>
        <w:sz w:val="18"/>
      </w:rPr>
      <w:instrText xml:space="preserve"> "Samling" *\charformat </w:instrText>
    </w:r>
    <w:r w:rsidRPr="00834A23">
      <w:fldChar w:fldCharType="end"/>
    </w:r>
    <w:r w:rsidRPr="00834A23">
      <w:tab/>
      <w:t xml:space="preserve">pnr: </w:t>
    </w:r>
    <w:r w:rsidRPr="00834A23">
      <w:fldChar w:fldCharType="begin" w:fldLock="1"/>
    </w:r>
    <w:r w:rsidRPr="00834A23">
      <w:instrText xml:space="preserve"> DOCPROPERTY</w:instrText>
    </w:r>
    <w:r w:rsidRPr="00834A23">
      <w:rPr>
        <w:sz w:val="18"/>
      </w:rPr>
      <w:instrText xml:space="preserve"> "Partinummer" *\charformat </w:instrText>
    </w:r>
    <w:r w:rsidRPr="00834A23">
      <w:fldChar w:fldCharType="separate"/>
    </w:r>
    <w:r w:rsidRPr="00834A23">
      <w:t>kd850</w:t>
    </w:r>
    <w:r w:rsidRPr="00834A23">
      <w:fldChar w:fldCharType="end"/>
    </w:r>
  </w:p>
  <w:p w:rsidR="000C665F" w:rsidRPr="00834A23" w:rsidRDefault="000C665F">
    <w:pPr>
      <w:pStyle w:val="FSHRub1"/>
    </w:pPr>
    <w:r w:rsidRPr="00834A23">
      <w:t>Motion till riksdagen</w:t>
    </w:r>
    <w:r w:rsidRPr="00834A23">
      <w:br/>
    </w:r>
    <w:r w:rsidRPr="00834A23">
      <w:fldChar w:fldCharType="begin" w:fldLock="1"/>
    </w:r>
    <w:r w:rsidRPr="00834A23">
      <w:instrText xml:space="preserve"> DOCPROPERTY "YearUser" *\charformat </w:instrText>
    </w:r>
    <w:r w:rsidRPr="00834A23">
      <w:fldChar w:fldCharType="separate"/>
    </w:r>
    <w:r w:rsidRPr="00834A23">
      <w:t>2005/06</w:t>
    </w:r>
    <w:r w:rsidRPr="00834A23">
      <w:fldChar w:fldCharType="end"/>
    </w:r>
    <w:r w:rsidRPr="00834A23">
      <w:t>:</w:t>
    </w:r>
    <w:r w:rsidRPr="00834A23">
      <w:fldChar w:fldCharType="begin" w:fldLock="1"/>
    </w:r>
    <w:r w:rsidRPr="00834A23">
      <w:instrText xml:space="preserve"> DOCPROPERTY "Motionsnummer" *\charformat </w:instrText>
    </w:r>
    <w:r w:rsidRPr="00834A23">
      <w:fldChar w:fldCharType="separate"/>
    </w:r>
    <w:r w:rsidRPr="00834A23">
      <w:t>Kr360</w:t>
    </w:r>
    <w:r w:rsidRPr="00834A23">
      <w:fldChar w:fldCharType="end"/>
    </w:r>
  </w:p>
  <w:p w:rsidR="000C665F" w:rsidRPr="00834A23" w:rsidRDefault="000C665F">
    <w:pPr>
      <w:pStyle w:val="FSHNormalS5"/>
    </w:pPr>
    <w:r w:rsidRPr="00834A23">
      <w:fldChar w:fldCharType="begin" w:fldLock="1"/>
    </w:r>
    <w:r w:rsidRPr="00834A23">
      <w:instrText xml:space="preserve"> DOCPROPERTY "MotionarText" *\charformat </w:instrText>
    </w:r>
    <w:r w:rsidRPr="00834A23">
      <w:fldChar w:fldCharType="separate"/>
    </w:r>
    <w:r w:rsidRPr="00834A23">
      <w:t>av Yvonne Andersson och Chatrine Pålsson (kd)</w:t>
    </w:r>
    <w:r w:rsidRPr="00834A23">
      <w:fldChar w:fldCharType="end"/>
    </w:r>
    <w:r w:rsidRPr="00834A23">
      <w:br/>
    </w:r>
    <w:r w:rsidRPr="00834A23">
      <w:fldChar w:fldCharType="begin" w:fldLock="1"/>
    </w:r>
    <w:r w:rsidRPr="00834A23">
      <w:instrText xml:space="preserve"> DOCPROPERTY "SvarFrasKort" *\charformat </w:instrText>
    </w:r>
    <w:r w:rsidRPr="00834A23">
      <w:fldChar w:fldCharType="end"/>
    </w:r>
  </w:p>
  <w:p w:rsidR="000C665F" w:rsidRPr="00834A23" w:rsidRDefault="000C665F">
    <w:pPr>
      <w:pStyle w:val="FSHTitel"/>
    </w:pPr>
    <w:r w:rsidRPr="00834A23">
      <w:fldChar w:fldCharType="begin" w:fldLock="1"/>
    </w:r>
    <w:r w:rsidRPr="00834A23">
      <w:instrText xml:space="preserve"> DOCPROPERTY</w:instrText>
    </w:r>
    <w:r w:rsidRPr="00834A23">
      <w:rPr>
        <w:sz w:val="18"/>
      </w:rPr>
      <w:instrText xml:space="preserve"> "RubrikSvar" *\charformat </w:instrText>
    </w:r>
    <w:r w:rsidRPr="00834A23">
      <w:fldChar w:fldCharType="separate"/>
    </w:r>
    <w:r w:rsidRPr="00834A23">
      <w:t>Det kristna kulturarvet</w:t>
    </w:r>
    <w:r w:rsidRPr="00834A23">
      <w:fldChar w:fldCharType="end"/>
    </w:r>
  </w:p>
  <w:p w:rsidR="000C665F" w:rsidRPr="00834A23" w:rsidRDefault="000C665F" w:rsidP="000C665F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F2CC2710"/>
    <w:lvl w:ilvl="0" w:tplc="7D2A4A1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39429804">
    <w:abstractNumId w:val="13"/>
  </w:num>
  <w:num w:numId="2" w16cid:durableId="353383155">
    <w:abstractNumId w:val="10"/>
  </w:num>
  <w:num w:numId="3" w16cid:durableId="1197112271">
    <w:abstractNumId w:val="11"/>
  </w:num>
  <w:num w:numId="4" w16cid:durableId="59911153">
    <w:abstractNumId w:val="12"/>
  </w:num>
  <w:num w:numId="5" w16cid:durableId="2122063762">
    <w:abstractNumId w:val="8"/>
  </w:num>
  <w:num w:numId="6" w16cid:durableId="1582638794">
    <w:abstractNumId w:val="3"/>
  </w:num>
  <w:num w:numId="7" w16cid:durableId="1109811536">
    <w:abstractNumId w:val="2"/>
  </w:num>
  <w:num w:numId="8" w16cid:durableId="132604450">
    <w:abstractNumId w:val="1"/>
  </w:num>
  <w:num w:numId="9" w16cid:durableId="190152654">
    <w:abstractNumId w:val="0"/>
  </w:num>
  <w:num w:numId="10" w16cid:durableId="1349529918">
    <w:abstractNumId w:val="9"/>
  </w:num>
  <w:num w:numId="11" w16cid:durableId="1579367780">
    <w:abstractNumId w:val="7"/>
  </w:num>
  <w:num w:numId="12" w16cid:durableId="1669210890">
    <w:abstractNumId w:val="6"/>
  </w:num>
  <w:num w:numId="13" w16cid:durableId="1783306648">
    <w:abstractNumId w:val="5"/>
  </w:num>
  <w:num w:numId="14" w16cid:durableId="4130939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08"/>
  </w:docVars>
  <w:rsids>
    <w:rsidRoot w:val="00C87FEA"/>
    <w:rsid w:val="00064BC3"/>
    <w:rsid w:val="00066775"/>
    <w:rsid w:val="00072FB9"/>
    <w:rsid w:val="000B68F5"/>
    <w:rsid w:val="000C665F"/>
    <w:rsid w:val="00100531"/>
    <w:rsid w:val="00122BBB"/>
    <w:rsid w:val="001E13C1"/>
    <w:rsid w:val="00201DFB"/>
    <w:rsid w:val="00204A63"/>
    <w:rsid w:val="00212FF1"/>
    <w:rsid w:val="00230193"/>
    <w:rsid w:val="0025068A"/>
    <w:rsid w:val="002818D3"/>
    <w:rsid w:val="002D11A8"/>
    <w:rsid w:val="002E5D6A"/>
    <w:rsid w:val="00445271"/>
    <w:rsid w:val="00493EA5"/>
    <w:rsid w:val="004A0504"/>
    <w:rsid w:val="004E38D9"/>
    <w:rsid w:val="004E7BAD"/>
    <w:rsid w:val="00515987"/>
    <w:rsid w:val="005B20F1"/>
    <w:rsid w:val="00740D6D"/>
    <w:rsid w:val="00742AB0"/>
    <w:rsid w:val="00794149"/>
    <w:rsid w:val="007B67A7"/>
    <w:rsid w:val="007C6092"/>
    <w:rsid w:val="00834A23"/>
    <w:rsid w:val="00891DD6"/>
    <w:rsid w:val="008E2C98"/>
    <w:rsid w:val="009649AD"/>
    <w:rsid w:val="00A053C6"/>
    <w:rsid w:val="00A558C3"/>
    <w:rsid w:val="00B04F1C"/>
    <w:rsid w:val="00B13BF0"/>
    <w:rsid w:val="00BC73A9"/>
    <w:rsid w:val="00C1285C"/>
    <w:rsid w:val="00C27B7D"/>
    <w:rsid w:val="00C87FEA"/>
    <w:rsid w:val="00C928F7"/>
    <w:rsid w:val="00D1174F"/>
    <w:rsid w:val="00DC6C70"/>
    <w:rsid w:val="00E22893"/>
    <w:rsid w:val="00E23A29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5CCC318-6E4E-494E-B1BF-F9EF8FB4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0C665F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E23A29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607</Words>
  <Characters>3442</Characters>
  <Application>Microsoft Office Word</Application>
  <DocSecurity>4</DocSecurity>
  <Lines>62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Kr360</vt:lpstr>
    </vt:vector>
  </TitlesOfParts>
  <Company>Riksdagen</Company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Kr360</dc:title>
  <dc:subject>Kr360</dc:subject>
  <dc:creator>Riksdagen</dc:creator>
  <cp:keywords>Riksdagen</cp:keywords>
  <dc:description/>
  <cp:lastModifiedBy>Lars Brink</cp:lastModifiedBy>
  <cp:revision>2</cp:revision>
  <cp:lastPrinted>2005-12-08T16:23:00Z</cp:lastPrinted>
  <dcterms:created xsi:type="dcterms:W3CDTF">2025-12-16T19:50:00Z</dcterms:created>
  <dcterms:modified xsi:type="dcterms:W3CDTF">2025-12-16T19:50:00Z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mot2000_423_2005-12-08</vt:lpwstr>
  </property>
  <property fmtid="{D5CDD505-2E9C-101B-9397-08002B2CF9AE}" pid="3" name="version">
    <vt:lpwstr>mot2000_416_2005-09-27</vt:lpwstr>
  </property>
  <property fmtid="{D5CDD505-2E9C-101B-9397-08002B2CF9AE}" pid="4" name="dokumenttyp">
    <vt:lpwstr>motion</vt:lpwstr>
  </property>
  <property fmtid="{D5CDD505-2E9C-101B-9397-08002B2CF9AE}" pid="5" name="Sekr">
    <vt:lpwstr>LS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Det kristna kulturarvet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Det kristna kulturarvet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kd850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Yvonne Andersson och Chatrine Pålsson (kd)</vt:lpwstr>
  </property>
  <property fmtid="{D5CDD505-2E9C-101B-9397-08002B2CF9AE}" pid="26" name="MotionarLista">
    <vt:lpwstr>Andersson, Yvonne (kd)\Pålsson, Chatrine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Yvonne Andersson (kd), Chatrine Pålsson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Kr360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2005</vt:lpwstr>
  </property>
  <property fmtid="{D5CDD505-2E9C-101B-9397-08002B2CF9AE}" pid="44" name="NotesUID">
    <vt:lpwstr>li.silfverberg@riksdagen.se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20052006000001070100000008500069</vt:lpwstr>
  </property>
  <property fmtid="{D5CDD505-2E9C-101B-9397-08002B2CF9AE}" pid="47" name="datum">
    <vt:lpwstr>051005</vt:lpwstr>
  </property>
  <property fmtid="{D5CDD505-2E9C-101B-9397-08002B2CF9AE}" pid="48" name="avsändar-e-post">
    <vt:lpwstr>li.silfverberg@riksdagen.se</vt:lpwstr>
  </property>
  <property fmtid="{D5CDD505-2E9C-101B-9397-08002B2CF9AE}" pid="49" name="id">
    <vt:lpwstr>20052006000001070100000008500069</vt:lpwstr>
  </property>
  <property fmtid="{D5CDD505-2E9C-101B-9397-08002B2CF9AE}" pid="50" name="nummer">
    <vt:lpwstr>360</vt:lpwstr>
  </property>
  <property fmtid="{D5CDD505-2E9C-101B-9397-08002B2CF9AE}" pid="51" name="utskottsbeteckning">
    <vt:lpwstr>Kr</vt:lpwstr>
  </property>
</Properties>
</file>