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8AD73" w14:textId="77777777" w:rsidR="00447E69" w:rsidRDefault="00447E69">
      <w:bookmarkStart w:id="0" w:name="_GoBack"/>
      <w:bookmarkEnd w:id="0"/>
    </w:p>
    <w:p w14:paraId="2572FEA7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3FB1187" w14:textId="77777777">
        <w:tc>
          <w:tcPr>
            <w:tcW w:w="9141" w:type="dxa"/>
          </w:tcPr>
          <w:p w14:paraId="47A0196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31DC6014" w14:textId="77777777" w:rsidR="00447E69" w:rsidRDefault="00447E69"/>
    <w:p w14:paraId="6E5EB8A7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693E3EAD" w14:textId="77777777">
        <w:trPr>
          <w:cantSplit/>
          <w:trHeight w:val="742"/>
        </w:trPr>
        <w:tc>
          <w:tcPr>
            <w:tcW w:w="1985" w:type="dxa"/>
          </w:tcPr>
          <w:p w14:paraId="42DED342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95B56BA" w14:textId="77777777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44BE8">
              <w:rPr>
                <w:b/>
                <w:color w:val="000000" w:themeColor="text1"/>
              </w:rPr>
              <w:t>1</w:t>
            </w:r>
            <w:r w:rsidR="000024B0">
              <w:rPr>
                <w:b/>
                <w:color w:val="000000" w:themeColor="text1"/>
              </w:rPr>
              <w:t>5</w:t>
            </w:r>
          </w:p>
          <w:p w14:paraId="401B0FE9" w14:textId="77777777" w:rsidR="00447E69" w:rsidRDefault="00447E69">
            <w:pPr>
              <w:rPr>
                <w:b/>
              </w:rPr>
            </w:pPr>
          </w:p>
        </w:tc>
      </w:tr>
      <w:tr w:rsidR="00447E69" w14:paraId="478F447D" w14:textId="77777777">
        <w:tc>
          <w:tcPr>
            <w:tcW w:w="1985" w:type="dxa"/>
          </w:tcPr>
          <w:p w14:paraId="13F7554E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12905EBD" w14:textId="77777777"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</w:t>
            </w:r>
            <w:r w:rsidR="00497814">
              <w:t>2</w:t>
            </w:r>
            <w:r w:rsidR="004E4521">
              <w:t>-</w:t>
            </w:r>
            <w:r w:rsidR="00497814">
              <w:t>01</w:t>
            </w:r>
          </w:p>
        </w:tc>
      </w:tr>
      <w:tr w:rsidR="00447E69" w14:paraId="4B2F422F" w14:textId="77777777">
        <w:tc>
          <w:tcPr>
            <w:tcW w:w="1985" w:type="dxa"/>
          </w:tcPr>
          <w:p w14:paraId="5E43425B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555579D2" w14:textId="77777777" w:rsidR="00027FDB" w:rsidRDefault="00E515F2" w:rsidP="00477247">
            <w:r>
              <w:t>1</w:t>
            </w:r>
            <w:r w:rsidR="000024B0">
              <w:t>1</w:t>
            </w:r>
            <w:r>
              <w:t>.</w:t>
            </w:r>
            <w:r w:rsidR="00F81CB7">
              <w:t>0</w:t>
            </w:r>
            <w:r w:rsidR="00144BE8">
              <w:t>0</w:t>
            </w:r>
            <w:r w:rsidR="00FA543D">
              <w:t>–</w:t>
            </w:r>
            <w:r w:rsidR="00A36278">
              <w:t>1</w:t>
            </w:r>
            <w:r w:rsidR="002F2E80">
              <w:t>2</w:t>
            </w:r>
            <w:r w:rsidR="002F47DA">
              <w:t>.</w:t>
            </w:r>
            <w:r w:rsidR="002F2E80">
              <w:t>10</w:t>
            </w:r>
          </w:p>
        </w:tc>
      </w:tr>
      <w:tr w:rsidR="00447E69" w14:paraId="1031B9F1" w14:textId="77777777">
        <w:tc>
          <w:tcPr>
            <w:tcW w:w="1985" w:type="dxa"/>
          </w:tcPr>
          <w:p w14:paraId="6F0AD731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0DEE7601" w14:textId="051C5360" w:rsidR="00447E69" w:rsidRDefault="00576AFA">
            <w:r>
              <w:t>Se bilaga</w:t>
            </w:r>
            <w:r w:rsidR="00A956F9">
              <w:t xml:space="preserve"> </w:t>
            </w:r>
            <w:r w:rsidR="00020A36">
              <w:t>1</w:t>
            </w:r>
          </w:p>
        </w:tc>
      </w:tr>
    </w:tbl>
    <w:p w14:paraId="5EB70128" w14:textId="77777777" w:rsidR="00447E69" w:rsidRDefault="00447E69"/>
    <w:p w14:paraId="2DB4349F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75539079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14:paraId="34B7D535" w14:textId="77777777" w:rsidTr="008B7243">
        <w:tc>
          <w:tcPr>
            <w:tcW w:w="567" w:type="dxa"/>
          </w:tcPr>
          <w:p w14:paraId="21DA748F" w14:textId="77777777"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4B65C80" w14:textId="77777777"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14:paraId="7307906F" w14:textId="77777777"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14:paraId="043CEEC9" w14:textId="77777777" w:rsidR="002F2E80" w:rsidRDefault="00FC2670" w:rsidP="002F2E8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medgav deltagande på distans </w:t>
            </w:r>
            <w:r w:rsidR="000124BC">
              <w:rPr>
                <w:snapToGrid w:val="0"/>
              </w:rPr>
              <w:t>under § 2–</w:t>
            </w:r>
            <w:r w:rsidR="00CC1F5D">
              <w:rPr>
                <w:snapToGrid w:val="0"/>
              </w:rPr>
              <w:t>5</w:t>
            </w:r>
            <w:r w:rsidR="000124BC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63D65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963D65">
              <w:rPr>
                <w:snapToGrid w:val="0"/>
                <w:color w:val="000000" w:themeColor="text1"/>
              </w:rPr>
              <w:t>Falkhaven</w:t>
            </w:r>
            <w:proofErr w:type="spellEnd"/>
            <w:r w:rsidR="00963D65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963D65">
              <w:rPr>
                <w:snapToGrid w:val="0"/>
                <w:color w:val="000000" w:themeColor="text1"/>
              </w:rPr>
              <w:t>Anstrell</w:t>
            </w:r>
            <w:proofErr w:type="spellEnd"/>
            <w:r w:rsidR="00963D65">
              <w:rPr>
                <w:snapToGrid w:val="0"/>
                <w:color w:val="000000" w:themeColor="text1"/>
              </w:rPr>
              <w:t xml:space="preserve"> (M), Heléne Björklund (S)</w:t>
            </w:r>
            <w:r w:rsidR="002F2E80">
              <w:rPr>
                <w:snapToGrid w:val="0"/>
                <w:color w:val="000000" w:themeColor="text1"/>
              </w:rPr>
              <w:t xml:space="preserve"> och </w:t>
            </w:r>
            <w:r w:rsidR="00963D65">
              <w:rPr>
                <w:snapToGrid w:val="0"/>
                <w:color w:val="000000" w:themeColor="text1"/>
              </w:rPr>
              <w:t>Lars Thomsson (C)</w:t>
            </w:r>
            <w:r w:rsidR="002F2E80">
              <w:rPr>
                <w:snapToGrid w:val="0"/>
                <w:color w:val="000000" w:themeColor="text1"/>
              </w:rPr>
              <w:t>.</w:t>
            </w:r>
          </w:p>
          <w:p w14:paraId="30A13D42" w14:textId="77777777" w:rsidR="00827383" w:rsidRPr="002B7C8D" w:rsidRDefault="00827383" w:rsidP="002F2E8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C053F" w14:paraId="5F1BBD44" w14:textId="77777777" w:rsidTr="0001177E">
        <w:tc>
          <w:tcPr>
            <w:tcW w:w="567" w:type="dxa"/>
          </w:tcPr>
          <w:p w14:paraId="0B7B2FFE" w14:textId="77777777" w:rsidR="00FC053F" w:rsidRDefault="00293B9C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FECDFAB" w14:textId="77777777" w:rsidR="00293B9C" w:rsidRDefault="00293B9C" w:rsidP="00293B9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93B9C">
              <w:rPr>
                <w:b/>
                <w:snapToGrid w:val="0"/>
              </w:rPr>
              <w:t>Information med anledning av finansieringen av det kommande försvarsbeslutet och uppgifter i media om risk för underfinansiering</w:t>
            </w:r>
          </w:p>
          <w:p w14:paraId="0D4D6609" w14:textId="77777777" w:rsidR="00293B9C" w:rsidRPr="00293B9C" w:rsidRDefault="00293B9C" w:rsidP="00293B9C">
            <w:pPr>
              <w:tabs>
                <w:tab w:val="left" w:pos="1701"/>
              </w:tabs>
              <w:rPr>
                <w:snapToGrid w:val="0"/>
              </w:rPr>
            </w:pPr>
          </w:p>
          <w:p w14:paraId="6D50229C" w14:textId="77777777" w:rsidR="00FC053F" w:rsidRPr="00293B9C" w:rsidRDefault="00293B9C" w:rsidP="00293B9C">
            <w:pPr>
              <w:tabs>
                <w:tab w:val="left" w:pos="1701"/>
              </w:tabs>
              <w:rPr>
                <w:snapToGrid w:val="0"/>
              </w:rPr>
            </w:pPr>
            <w:r w:rsidRPr="00293B9C">
              <w:rPr>
                <w:snapToGrid w:val="0"/>
              </w:rPr>
              <w:t>Försvarsminister Peter Hultqvist med medarbetare från Försvarsdepartementet informerade utskottet med anledning av finansieringen av det kommande försvarsbeslutet och uppgifter i media om risk för underfinansiering.</w:t>
            </w:r>
          </w:p>
          <w:p w14:paraId="364CB57B" w14:textId="77777777" w:rsidR="00293B9C" w:rsidRPr="00293B9C" w:rsidRDefault="00293B9C" w:rsidP="00293B9C">
            <w:pPr>
              <w:tabs>
                <w:tab w:val="left" w:pos="1701"/>
              </w:tabs>
              <w:rPr>
                <w:snapToGrid w:val="0"/>
              </w:rPr>
            </w:pPr>
          </w:p>
          <w:p w14:paraId="37DAFE6F" w14:textId="77777777" w:rsidR="00293B9C" w:rsidRPr="00293B9C" w:rsidRDefault="00293B9C" w:rsidP="00293B9C">
            <w:pPr>
              <w:tabs>
                <w:tab w:val="left" w:pos="1701"/>
              </w:tabs>
              <w:rPr>
                <w:snapToGrid w:val="0"/>
              </w:rPr>
            </w:pPr>
            <w:r w:rsidRPr="00293B9C">
              <w:rPr>
                <w:snapToGrid w:val="0"/>
              </w:rPr>
              <w:t>Ledamöternas frågor besvarades.</w:t>
            </w:r>
          </w:p>
          <w:p w14:paraId="675FBE7D" w14:textId="77777777" w:rsidR="00293B9C" w:rsidRPr="00AF265C" w:rsidRDefault="00293B9C" w:rsidP="00293B9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4897" w14:paraId="7764EFE3" w14:textId="77777777" w:rsidTr="0001177E">
        <w:tc>
          <w:tcPr>
            <w:tcW w:w="567" w:type="dxa"/>
          </w:tcPr>
          <w:p w14:paraId="4638BD35" w14:textId="77777777" w:rsidR="00AB4897" w:rsidRDefault="00575F90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3B9C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9BF7C7D" w14:textId="77777777" w:rsidR="0091145C" w:rsidRPr="00AF265C" w:rsidRDefault="0091145C" w:rsidP="0091145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F265C">
              <w:rPr>
                <w:b/>
                <w:snapToGrid w:val="0"/>
              </w:rPr>
              <w:t>Strategi för den arktiska regionen</w:t>
            </w:r>
            <w:r>
              <w:rPr>
                <w:b/>
                <w:snapToGrid w:val="0"/>
              </w:rPr>
              <w:t xml:space="preserve"> (FöU4y)</w:t>
            </w:r>
          </w:p>
          <w:p w14:paraId="12177FE9" w14:textId="77777777" w:rsidR="0091145C" w:rsidRPr="00AF265C" w:rsidRDefault="0091145C" w:rsidP="0091145C">
            <w:pPr>
              <w:tabs>
                <w:tab w:val="left" w:pos="1701"/>
              </w:tabs>
              <w:rPr>
                <w:snapToGrid w:val="0"/>
              </w:rPr>
            </w:pPr>
          </w:p>
          <w:p w14:paraId="2A92BF79" w14:textId="77777777" w:rsidR="0091145C" w:rsidRPr="00AF265C" w:rsidRDefault="0091145C" w:rsidP="0091145C">
            <w:pPr>
              <w:tabs>
                <w:tab w:val="left" w:pos="1701"/>
              </w:tabs>
              <w:rPr>
                <w:snapToGrid w:val="0"/>
              </w:rPr>
            </w:pPr>
            <w:r w:rsidRPr="00AF265C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behandlingen av </w:t>
            </w:r>
            <w:r w:rsidRPr="00AF265C">
              <w:rPr>
                <w:snapToGrid w:val="0"/>
              </w:rPr>
              <w:t>fråga om yttrande till utrikesutskottet över regeringens skrivelse 2020/21:7 och motioner.</w:t>
            </w:r>
          </w:p>
          <w:p w14:paraId="5AC856C7" w14:textId="77777777" w:rsidR="0091145C" w:rsidRPr="00AF265C" w:rsidRDefault="0091145C" w:rsidP="0091145C">
            <w:pPr>
              <w:tabs>
                <w:tab w:val="left" w:pos="1701"/>
              </w:tabs>
              <w:rPr>
                <w:snapToGrid w:val="0"/>
              </w:rPr>
            </w:pPr>
          </w:p>
          <w:p w14:paraId="52B5F79E" w14:textId="77777777" w:rsidR="0091145C" w:rsidRPr="00AF265C" w:rsidRDefault="0091145C" w:rsidP="0091145C">
            <w:pPr>
              <w:tabs>
                <w:tab w:val="left" w:pos="1701"/>
              </w:tabs>
              <w:rPr>
                <w:snapToGrid w:val="0"/>
              </w:rPr>
            </w:pPr>
            <w:r w:rsidRPr="00AF265C">
              <w:rPr>
                <w:snapToGrid w:val="0"/>
              </w:rPr>
              <w:t>Ärendet bordlades.</w:t>
            </w:r>
          </w:p>
          <w:p w14:paraId="29E954BF" w14:textId="77777777" w:rsidR="00AB4897" w:rsidRPr="00AB4897" w:rsidRDefault="00AB4897" w:rsidP="0049781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30EA" w14:paraId="186F979F" w14:textId="77777777" w:rsidTr="0001177E">
        <w:tc>
          <w:tcPr>
            <w:tcW w:w="567" w:type="dxa"/>
          </w:tcPr>
          <w:p w14:paraId="7653C2C2" w14:textId="77777777" w:rsidR="00F030EA" w:rsidRDefault="00804F37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3B9C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66390E1" w14:textId="77777777" w:rsidR="00F030EA" w:rsidRDefault="00804F37" w:rsidP="00F030E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04F37">
              <w:rPr>
                <w:b/>
                <w:snapToGrid w:val="0"/>
              </w:rPr>
              <w:t>Anmälningar</w:t>
            </w:r>
          </w:p>
          <w:p w14:paraId="34B9B9B7" w14:textId="77777777" w:rsidR="00804F37" w:rsidRPr="006624F6" w:rsidRDefault="00804F37" w:rsidP="00F030EA">
            <w:pPr>
              <w:tabs>
                <w:tab w:val="left" w:pos="1701"/>
              </w:tabs>
              <w:rPr>
                <w:snapToGrid w:val="0"/>
              </w:rPr>
            </w:pPr>
          </w:p>
          <w:p w14:paraId="5416813D" w14:textId="77777777" w:rsidR="00804F37" w:rsidRPr="006624F6" w:rsidRDefault="006624F6" w:rsidP="00F030EA">
            <w:pPr>
              <w:tabs>
                <w:tab w:val="left" w:pos="1701"/>
              </w:tabs>
              <w:rPr>
                <w:snapToGrid w:val="0"/>
              </w:rPr>
            </w:pPr>
            <w:r w:rsidRPr="006624F6">
              <w:rPr>
                <w:snapToGrid w:val="0"/>
              </w:rPr>
              <w:t>Anmäldes inkomna skrivelser enligt bilaga 2.</w:t>
            </w:r>
          </w:p>
          <w:p w14:paraId="7E68E03E" w14:textId="77777777" w:rsidR="00804F37" w:rsidRPr="00F030EA" w:rsidRDefault="00804F37" w:rsidP="00F030E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04F37" w14:paraId="1A686D07" w14:textId="77777777" w:rsidTr="0001177E">
        <w:tc>
          <w:tcPr>
            <w:tcW w:w="567" w:type="dxa"/>
          </w:tcPr>
          <w:p w14:paraId="0C187439" w14:textId="77777777" w:rsidR="00804F37" w:rsidRDefault="00804F37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3EC1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212F70CC" w14:textId="77777777" w:rsidR="00804F37" w:rsidRDefault="00804F37" w:rsidP="00B5270D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804F37">
              <w:rPr>
                <w:b/>
                <w:snapToGrid w:val="0"/>
              </w:rPr>
              <w:t>Övriga frågor</w:t>
            </w:r>
          </w:p>
          <w:p w14:paraId="3406FD87" w14:textId="77777777" w:rsidR="00804F37" w:rsidRDefault="00804F37" w:rsidP="00B5270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14:paraId="0B38FF76" w14:textId="77777777" w:rsidR="00D921DA" w:rsidRPr="00AE3EC1" w:rsidRDefault="00B940E2" w:rsidP="00B5270D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Ledamöterna från SD, KD och L </w:t>
            </w:r>
            <w:r w:rsidR="00D921DA">
              <w:rPr>
                <w:bCs/>
                <w:szCs w:val="24"/>
              </w:rPr>
              <w:t xml:space="preserve">föreslog att utskottet </w:t>
            </w:r>
            <w:r>
              <w:rPr>
                <w:bCs/>
                <w:szCs w:val="24"/>
              </w:rPr>
              <w:t xml:space="preserve">med anledning av beredningen av proposition 2020/21:30 </w:t>
            </w:r>
            <w:r w:rsidRPr="00B940E2">
              <w:rPr>
                <w:bCs/>
                <w:szCs w:val="24"/>
              </w:rPr>
              <w:t>Totalförsvaret 2021–2025</w:t>
            </w:r>
            <w:r>
              <w:rPr>
                <w:bCs/>
                <w:szCs w:val="24"/>
              </w:rPr>
              <w:t xml:space="preserve"> skulle bjuda in Försvarsmakten och Försvarets materielverk för information om </w:t>
            </w:r>
            <w:r w:rsidRPr="00B940E2">
              <w:rPr>
                <w:bCs/>
                <w:szCs w:val="24"/>
              </w:rPr>
              <w:t>myndigheternas bedömning av eventuella risker och fördyringar i strategiska projekt</w:t>
            </w:r>
            <w:r>
              <w:rPr>
                <w:bCs/>
                <w:szCs w:val="24"/>
              </w:rPr>
              <w:t xml:space="preserve">. </w:t>
            </w:r>
            <w:r w:rsidR="00D921DA" w:rsidRPr="00AE3EC1">
              <w:rPr>
                <w:bCs/>
                <w:szCs w:val="24"/>
              </w:rPr>
              <w:t>Frågan skulle beredas i presidiet.</w:t>
            </w:r>
          </w:p>
          <w:p w14:paraId="24ACF60F" w14:textId="77777777" w:rsidR="00804F37" w:rsidRPr="00804F37" w:rsidRDefault="00804F37" w:rsidP="00B5270D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550678" w14:paraId="344FB90E" w14:textId="77777777" w:rsidTr="0001177E">
        <w:tc>
          <w:tcPr>
            <w:tcW w:w="567" w:type="dxa"/>
          </w:tcPr>
          <w:p w14:paraId="332B5546" w14:textId="77777777"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AE3EC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20732CF5" w14:textId="77777777" w:rsidR="00550678" w:rsidRDefault="00550678" w:rsidP="0055067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7D907443" w14:textId="77777777"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</w:p>
          <w:p w14:paraId="29C93690" w14:textId="77777777"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804F37">
              <w:rPr>
                <w:szCs w:val="24"/>
              </w:rPr>
              <w:t xml:space="preserve">torsdagen den 3 </w:t>
            </w:r>
            <w:r w:rsidR="001A5B4D">
              <w:rPr>
                <w:szCs w:val="24"/>
              </w:rPr>
              <w:t xml:space="preserve">december </w:t>
            </w:r>
            <w:r w:rsidR="00A01CD7">
              <w:rPr>
                <w:szCs w:val="24"/>
              </w:rPr>
              <w:t>2020</w:t>
            </w:r>
            <w:r>
              <w:rPr>
                <w:szCs w:val="24"/>
              </w:rPr>
              <w:t xml:space="preserve"> </w:t>
            </w:r>
            <w:r w:rsidR="00A94FFF">
              <w:rPr>
                <w:szCs w:val="24"/>
              </w:rPr>
              <w:br/>
            </w:r>
            <w:r>
              <w:rPr>
                <w:szCs w:val="24"/>
              </w:rPr>
              <w:t xml:space="preserve">kl. </w:t>
            </w:r>
            <w:r w:rsidR="00966997">
              <w:rPr>
                <w:szCs w:val="24"/>
              </w:rPr>
              <w:t>1</w:t>
            </w:r>
            <w:r w:rsidR="00804F37">
              <w:rPr>
                <w:szCs w:val="24"/>
              </w:rPr>
              <w:t>0</w:t>
            </w:r>
            <w:r w:rsidR="00A01CD7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14:paraId="273EEE7B" w14:textId="77777777"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14:paraId="0843C56B" w14:textId="77777777" w:rsidTr="0001177E">
        <w:tc>
          <w:tcPr>
            <w:tcW w:w="567" w:type="dxa"/>
          </w:tcPr>
          <w:p w14:paraId="717B15CA" w14:textId="77777777"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9FFE012" w14:textId="77777777"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14:paraId="3D1CB80E" w14:textId="77777777" w:rsidTr="0001177E">
        <w:tc>
          <w:tcPr>
            <w:tcW w:w="567" w:type="dxa"/>
          </w:tcPr>
          <w:p w14:paraId="2AF95A29" w14:textId="77777777"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B04AAE4" w14:textId="77777777"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14:paraId="14704BC7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CDD904" w14:textId="77777777" w:rsidR="00550678" w:rsidRDefault="00550678" w:rsidP="00550678">
            <w:pPr>
              <w:tabs>
                <w:tab w:val="left" w:pos="1701"/>
              </w:tabs>
            </w:pPr>
            <w:r>
              <w:t>Vid protokollet</w:t>
            </w:r>
          </w:p>
          <w:p w14:paraId="210B1F75" w14:textId="77777777" w:rsidR="00550678" w:rsidRDefault="00550678" w:rsidP="00550678">
            <w:pPr>
              <w:tabs>
                <w:tab w:val="left" w:pos="1701"/>
              </w:tabs>
            </w:pPr>
          </w:p>
          <w:p w14:paraId="42C29D67" w14:textId="77777777" w:rsidR="00550678" w:rsidRDefault="00550678" w:rsidP="00550678">
            <w:pPr>
              <w:tabs>
                <w:tab w:val="left" w:pos="1701"/>
              </w:tabs>
            </w:pPr>
          </w:p>
          <w:p w14:paraId="3F1D4059" w14:textId="77777777" w:rsidR="00550678" w:rsidRDefault="00550678" w:rsidP="00550678">
            <w:pPr>
              <w:tabs>
                <w:tab w:val="left" w:pos="1701"/>
              </w:tabs>
            </w:pPr>
            <w:r>
              <w:t>Annika Tuvelid</w:t>
            </w:r>
          </w:p>
          <w:p w14:paraId="603A7E8E" w14:textId="77777777" w:rsidR="00550678" w:rsidRDefault="00550678" w:rsidP="00550678">
            <w:pPr>
              <w:tabs>
                <w:tab w:val="left" w:pos="1701"/>
              </w:tabs>
            </w:pPr>
          </w:p>
          <w:p w14:paraId="3F1600D3" w14:textId="77777777" w:rsidR="00550678" w:rsidRDefault="00550678" w:rsidP="00550678">
            <w:pPr>
              <w:tabs>
                <w:tab w:val="left" w:pos="1701"/>
              </w:tabs>
            </w:pPr>
            <w:r>
              <w:t xml:space="preserve">Justeras </w:t>
            </w:r>
            <w:r w:rsidR="000124BC">
              <w:t>torsdagen den 3 december 2020</w:t>
            </w:r>
          </w:p>
          <w:p w14:paraId="4A2A866D" w14:textId="77777777" w:rsidR="00550678" w:rsidRDefault="00550678" w:rsidP="00550678">
            <w:pPr>
              <w:tabs>
                <w:tab w:val="left" w:pos="1701"/>
              </w:tabs>
            </w:pPr>
          </w:p>
          <w:p w14:paraId="5C73F364" w14:textId="77777777" w:rsidR="00550678" w:rsidRDefault="00550678" w:rsidP="00550678">
            <w:pPr>
              <w:tabs>
                <w:tab w:val="left" w:pos="1701"/>
              </w:tabs>
            </w:pPr>
          </w:p>
          <w:p w14:paraId="674D1D77" w14:textId="77777777" w:rsidR="00550678" w:rsidRDefault="00550678" w:rsidP="0055067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14:paraId="3317DA33" w14:textId="77777777"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 w14:paraId="308D0720" w14:textId="77777777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AA641" w14:textId="77777777"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A68C947" w14:textId="77777777"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0FE9571" w14:textId="2AB74991"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020A36">
              <w:rPr>
                <w:b/>
              </w:rPr>
              <w:t>1</w:t>
            </w:r>
          </w:p>
          <w:p w14:paraId="41B7D210" w14:textId="77777777"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14:paraId="44028AA0" w14:textId="77777777"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5A57DC">
              <w:t>1</w:t>
            </w:r>
            <w:r w:rsidR="00804F37">
              <w:t>5</w:t>
            </w:r>
          </w:p>
        </w:tc>
      </w:tr>
      <w:tr w:rsidR="0099269D" w14:paraId="4A1C1E2C" w14:textId="77777777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18CA" w14:textId="77777777"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EBFC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</w:t>
            </w:r>
            <w:r w:rsidR="00F176F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BFDC" w14:textId="77777777"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F176F9">
              <w:rPr>
                <w:sz w:val="22"/>
              </w:rPr>
              <w:t>-</w:t>
            </w:r>
            <w:r w:rsidR="00AE3EC1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25D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F3B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CE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315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784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197222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6AC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34A9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1EEE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60E0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4BF5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C56A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5F2E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5644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422F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E92F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98FE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B39B1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298E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0A8F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DE2E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 w14:paraId="2A294C7D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5B7E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4B8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5B1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843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DE3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B7B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F75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BB3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1B6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F46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B1B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957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B89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95CB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BD3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1AC09BC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818F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DFD2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738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B03A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7904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6497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CF5A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F3F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2A2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36E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BA6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91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22B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4C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117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3816140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E278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ECD2" w14:textId="77777777" w:rsidR="0099269D" w:rsidRDefault="00C90F4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CFF4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B344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1B6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421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8B9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862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7AC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303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137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63E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3E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ECA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D6F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175BD11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B0BA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384C" w14:textId="77777777" w:rsidR="0099269D" w:rsidRDefault="008C01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96A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2C62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696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021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0C7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F30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F2D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257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76C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14B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DCD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353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5F3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64516130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E2E0D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2DCA" w14:textId="77777777" w:rsidR="0099269D" w:rsidRDefault="00AA6E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7E8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6983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C57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6DD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EF1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7BC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372F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35F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23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B89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196B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52E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795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30C6589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A531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18AD8" w14:textId="77777777" w:rsidR="0099269D" w:rsidRDefault="003376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847E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3A2F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06C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54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DD6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492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63F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CBE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45B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6423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1AE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11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A70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247FCFEE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1504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9216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0FF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2703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909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6C9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82C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961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822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945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B1B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605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DA7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5C7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8C3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7AADAEFF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58AEE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E522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FD9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0E166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B63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EDC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6D7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525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7A7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181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87FA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EEB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6DF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AED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297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75AE777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F5FE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DFC4C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ED6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D473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0A8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CE1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2BE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32E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B18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2C3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C95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17C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239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9DC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0AA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B7D97D3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9D3D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CC4" w14:textId="77777777" w:rsidR="0099269D" w:rsidRDefault="00B04B1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853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5AA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290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A2D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C263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3E6F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BF1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0A1A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C05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B5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87B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DA9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9B9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53E8BD3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363F9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3CDA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19E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F720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626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438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E67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3B3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D07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72D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87C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CA1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7E3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B28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1DC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656D5DA5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6F56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F211" w14:textId="77777777" w:rsidR="0099269D" w:rsidRDefault="00DB6A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4FD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BB63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803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4B4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8F6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132A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779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0C8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A35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A28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6E3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A3F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7FC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52DD7C5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AE671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E47B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22D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877E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9EE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CB3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2D1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B94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9E4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E5C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C5A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7B8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CEC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0DC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2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66AB8D84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B673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A90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8C8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ABB9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B72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BF3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54D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7AA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2B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C0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CE0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01A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FBD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673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79B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28C0DF03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0DC9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6C50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22A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89E6F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CC4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DCB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654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376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1F6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295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3C5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670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FD4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BF6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B37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06C4C6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3841B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07B5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6D8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34BA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79E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141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992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6D68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4B8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E9A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1CE2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BA5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2F7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D27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382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 w14:paraId="50321EF9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BB8DD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C5D93" w14:textId="77777777" w:rsidR="0099269D" w:rsidRDefault="00AD5E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914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A942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3FF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AB4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4177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4108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14D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571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3AB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4AA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313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21A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34F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635969C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B285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BBC4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B3B7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7E2D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3E4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A03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69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E86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6A0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03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9AA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02B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9D8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8CC2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C25D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5570BA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F93F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8A6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481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4B3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1A9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6FF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1D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DA6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1D4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0D0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554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A4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595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894D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7FA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6D018F98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68FB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F9A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E7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611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87B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8513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EED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80D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C6A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ADD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DB4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529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3BB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67F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A82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 w14:paraId="0DAD5648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EB99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F45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1AF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AAD5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1DD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B0AF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663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416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B17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E4E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D82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F0C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694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626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C79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 w14:paraId="4BB77F95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3AFA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1C37" w14:textId="77777777" w:rsidR="0099269D" w:rsidRDefault="00FC053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4A8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5552" w14:textId="0FD1C23A" w:rsidR="0099269D" w:rsidRDefault="00CE0F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10E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D10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C23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FE5E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325E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0DF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121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155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40D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55F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F958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 w14:paraId="5C4BDC3B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656F6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16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4ED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A0A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7EB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F31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7CD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7639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C03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03C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B93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985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3D8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752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133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 w14:paraId="44398672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CB1F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B46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E0A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75E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10B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18F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6EB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1CE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A7DA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3231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343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0C0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831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0B8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8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 w14:paraId="3EE61960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7A14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3D14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580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00D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45D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22D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8FB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3CF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AA2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5CE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C42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51B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0C5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08D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5F5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084F072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8404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E949" w14:textId="77777777" w:rsidR="0099269D" w:rsidRDefault="00AE3EC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3700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CCEE" w14:textId="2442F730" w:rsidR="0099269D" w:rsidRDefault="00CE0F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A11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1A3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CF3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D73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D38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187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A58D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C7C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2CC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C86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DA4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4A4C333F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91BA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D87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392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962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980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314A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DE5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202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01C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78F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CDF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615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B7F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E7B5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94C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894C07B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6C942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3CCD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CC4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3D5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4CD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2DC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D1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35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2B3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EAC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948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0C4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E8F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0CE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6E4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1213216F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8F4B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F07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F8F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60C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F48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ABA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5E4C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BE1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78F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F0C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DF1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AAC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A4C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1B8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AF5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441366BE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65DF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A0E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8A8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EC6D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355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164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B3A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E6C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9F4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8D8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F93D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49E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EE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2496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52E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6731B67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95B2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59C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53B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F89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DF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7A9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524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D3C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31B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E49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CF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2BF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90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47E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31E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682D98FE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EDF8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6F8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337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1B6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CD04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9E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D1C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320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30F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B90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B24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765B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123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C80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C50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F64160D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33C1D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5F75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46B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448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C07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664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CC9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A14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03E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A0B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350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BEA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212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6F8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FEF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9B81842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EDAE6" w14:textId="77777777"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6BC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141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FC9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04B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360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51E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C63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130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044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D56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F64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EE4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675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97D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417E263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746D5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55A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019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416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982D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F55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902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12A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21C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29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E78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301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98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0C4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BDC8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4CA26C6A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4C469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BED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4D7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8E0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5F5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3F7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123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AD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DD8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AC0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A8E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C81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A42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42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699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AEC5DC4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5F3B4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80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9A8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30C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B57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73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0F5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227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864E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EAB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DF3D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FB7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AEF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D55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0B4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3CE14537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5D9CF" w14:textId="77777777"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971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273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A0E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A18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946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187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E17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B5C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40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B56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AF7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9A7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659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DF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7C0550C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934CF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BD4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D24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382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BB2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C87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BD7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685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572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379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CFC6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B30B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8B2A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5FF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B85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7D8F4F8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B8CF9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D73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348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D75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BB7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86C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2188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B36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77B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CA18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529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B3E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534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752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64C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C3DAB00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ABAFE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911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121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519E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72F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ECA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00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857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93C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DF1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310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96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2F33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95D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0AD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719DC7A8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D5E5E2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E28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025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CCC7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1ED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18D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DDF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BE2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9B1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685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D6A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7755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9A0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A4B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B89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0867C95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15E75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940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D57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18E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284F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441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93F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D0E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2E6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867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DA92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E9F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C10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1AC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6FF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475A9916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605AB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4B0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7C5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3C2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7BE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41E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FD1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F71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C22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B82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225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197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4E2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80D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95C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09E21BCB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FC312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B80D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FF1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C01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142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17E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E80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896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BA2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E2F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59E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C41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48E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956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3F3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2590894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0E322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658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74C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0CB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379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ADB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64D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C05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247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FF6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531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2F9F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9A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469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A69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1D53722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AF1EE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FAF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EF2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B7E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5DAF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B59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A32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9AB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10A3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01E1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799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DE9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11F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7D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262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39CC94AA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0E253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753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FB4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C980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1816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F22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030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128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BF9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837C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E30B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034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E6BF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02C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3F7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50844FC0" w14:textId="77777777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00396" w14:textId="77777777"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9CC8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4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7365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CBD9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1BE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244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78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B97A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27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F97E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4990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FDA4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5EB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2A31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 w14:paraId="377D8CD4" w14:textId="77777777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F44A3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CCF4B02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 w14:paraId="13F71393" w14:textId="77777777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69079A7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F97F74D" w14:textId="77777777"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14:paraId="7E01B295" w14:textId="77777777" w:rsidR="00AB2E46" w:rsidRDefault="00AB2E46" w:rsidP="00EB2C9F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4B0"/>
    <w:rsid w:val="000033B8"/>
    <w:rsid w:val="0001177E"/>
    <w:rsid w:val="000124BC"/>
    <w:rsid w:val="0001407C"/>
    <w:rsid w:val="00020A36"/>
    <w:rsid w:val="00022A7C"/>
    <w:rsid w:val="00023F85"/>
    <w:rsid w:val="00026856"/>
    <w:rsid w:val="00026E2C"/>
    <w:rsid w:val="00027FDB"/>
    <w:rsid w:val="0003292B"/>
    <w:rsid w:val="00047D4C"/>
    <w:rsid w:val="000608A9"/>
    <w:rsid w:val="00067079"/>
    <w:rsid w:val="0007179C"/>
    <w:rsid w:val="00071C7D"/>
    <w:rsid w:val="00072240"/>
    <w:rsid w:val="00073768"/>
    <w:rsid w:val="00076989"/>
    <w:rsid w:val="000910E0"/>
    <w:rsid w:val="00091E24"/>
    <w:rsid w:val="0009467D"/>
    <w:rsid w:val="00097DF0"/>
    <w:rsid w:val="000A15A4"/>
    <w:rsid w:val="000A2204"/>
    <w:rsid w:val="000A7F76"/>
    <w:rsid w:val="000B1C27"/>
    <w:rsid w:val="000B5D40"/>
    <w:rsid w:val="000C0C72"/>
    <w:rsid w:val="000C5953"/>
    <w:rsid w:val="000C5F26"/>
    <w:rsid w:val="000D534A"/>
    <w:rsid w:val="000E32F4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44BE8"/>
    <w:rsid w:val="001513F6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A287E"/>
    <w:rsid w:val="001A5B4D"/>
    <w:rsid w:val="001A6C9E"/>
    <w:rsid w:val="001B3100"/>
    <w:rsid w:val="001C42EB"/>
    <w:rsid w:val="001D292D"/>
    <w:rsid w:val="001D3979"/>
    <w:rsid w:val="001D5522"/>
    <w:rsid w:val="001F72A7"/>
    <w:rsid w:val="002059AD"/>
    <w:rsid w:val="00207D45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72C50"/>
    <w:rsid w:val="00280FE1"/>
    <w:rsid w:val="00283DA6"/>
    <w:rsid w:val="002871AD"/>
    <w:rsid w:val="00292BD1"/>
    <w:rsid w:val="00292CCC"/>
    <w:rsid w:val="00292EE7"/>
    <w:rsid w:val="00293B9C"/>
    <w:rsid w:val="002A225E"/>
    <w:rsid w:val="002B0E8A"/>
    <w:rsid w:val="002B184C"/>
    <w:rsid w:val="002B7675"/>
    <w:rsid w:val="002B79C2"/>
    <w:rsid w:val="002B7C8D"/>
    <w:rsid w:val="002C17EC"/>
    <w:rsid w:val="002C2210"/>
    <w:rsid w:val="002C2EF8"/>
    <w:rsid w:val="002D5CD8"/>
    <w:rsid w:val="002E6890"/>
    <w:rsid w:val="002E7751"/>
    <w:rsid w:val="002F2E80"/>
    <w:rsid w:val="002F31F6"/>
    <w:rsid w:val="002F47DA"/>
    <w:rsid w:val="00303AD3"/>
    <w:rsid w:val="00303E1D"/>
    <w:rsid w:val="00306C08"/>
    <w:rsid w:val="00323D85"/>
    <w:rsid w:val="0032410D"/>
    <w:rsid w:val="00324B17"/>
    <w:rsid w:val="0032650A"/>
    <w:rsid w:val="00330C61"/>
    <w:rsid w:val="00335FB0"/>
    <w:rsid w:val="003372A6"/>
    <w:rsid w:val="003376C1"/>
    <w:rsid w:val="003414DD"/>
    <w:rsid w:val="00346A87"/>
    <w:rsid w:val="00347C61"/>
    <w:rsid w:val="003517E1"/>
    <w:rsid w:val="00351B1B"/>
    <w:rsid w:val="00356603"/>
    <w:rsid w:val="00360AE7"/>
    <w:rsid w:val="00360B84"/>
    <w:rsid w:val="00361E18"/>
    <w:rsid w:val="003620D6"/>
    <w:rsid w:val="00362D32"/>
    <w:rsid w:val="003644AB"/>
    <w:rsid w:val="0037046A"/>
    <w:rsid w:val="0037252F"/>
    <w:rsid w:val="00374B4E"/>
    <w:rsid w:val="00380AD7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514D"/>
    <w:rsid w:val="003D5808"/>
    <w:rsid w:val="003D5E50"/>
    <w:rsid w:val="003E114C"/>
    <w:rsid w:val="003E14A1"/>
    <w:rsid w:val="00402D5D"/>
    <w:rsid w:val="004030DC"/>
    <w:rsid w:val="00406B99"/>
    <w:rsid w:val="004135A4"/>
    <w:rsid w:val="004170BB"/>
    <w:rsid w:val="004214D1"/>
    <w:rsid w:val="00424C64"/>
    <w:rsid w:val="0043481D"/>
    <w:rsid w:val="00440CED"/>
    <w:rsid w:val="00447E69"/>
    <w:rsid w:val="004514FD"/>
    <w:rsid w:val="00453542"/>
    <w:rsid w:val="00457FA6"/>
    <w:rsid w:val="004607B3"/>
    <w:rsid w:val="00461925"/>
    <w:rsid w:val="004619DA"/>
    <w:rsid w:val="0046207D"/>
    <w:rsid w:val="0046338A"/>
    <w:rsid w:val="004674B5"/>
    <w:rsid w:val="00477247"/>
    <w:rsid w:val="004817C8"/>
    <w:rsid w:val="00484E39"/>
    <w:rsid w:val="004875DF"/>
    <w:rsid w:val="00490FAA"/>
    <w:rsid w:val="00491942"/>
    <w:rsid w:val="00493D3B"/>
    <w:rsid w:val="00496C6E"/>
    <w:rsid w:val="00497814"/>
    <w:rsid w:val="004A3DC9"/>
    <w:rsid w:val="004A5209"/>
    <w:rsid w:val="004A6D41"/>
    <w:rsid w:val="004C4C01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0678"/>
    <w:rsid w:val="00555AE2"/>
    <w:rsid w:val="005714EF"/>
    <w:rsid w:val="005742B3"/>
    <w:rsid w:val="00575F90"/>
    <w:rsid w:val="0057648C"/>
    <w:rsid w:val="00576AFA"/>
    <w:rsid w:val="00587293"/>
    <w:rsid w:val="005922A2"/>
    <w:rsid w:val="005A0AE5"/>
    <w:rsid w:val="005A0E08"/>
    <w:rsid w:val="005A4EAC"/>
    <w:rsid w:val="005A57DC"/>
    <w:rsid w:val="005A63E8"/>
    <w:rsid w:val="005A6983"/>
    <w:rsid w:val="005B1B54"/>
    <w:rsid w:val="005B5989"/>
    <w:rsid w:val="005C1312"/>
    <w:rsid w:val="005C5BD1"/>
    <w:rsid w:val="005D0198"/>
    <w:rsid w:val="005E2634"/>
    <w:rsid w:val="005E36F0"/>
    <w:rsid w:val="005E4AF1"/>
    <w:rsid w:val="005E5848"/>
    <w:rsid w:val="005E7223"/>
    <w:rsid w:val="00601C28"/>
    <w:rsid w:val="00602725"/>
    <w:rsid w:val="0060305B"/>
    <w:rsid w:val="0060517D"/>
    <w:rsid w:val="00620A2B"/>
    <w:rsid w:val="00622525"/>
    <w:rsid w:val="00624BA0"/>
    <w:rsid w:val="00637376"/>
    <w:rsid w:val="00643722"/>
    <w:rsid w:val="00650ADB"/>
    <w:rsid w:val="00656ECC"/>
    <w:rsid w:val="006624F6"/>
    <w:rsid w:val="0066405B"/>
    <w:rsid w:val="00667E8B"/>
    <w:rsid w:val="00670208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7707"/>
    <w:rsid w:val="006D136F"/>
    <w:rsid w:val="006D3CEE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21079"/>
    <w:rsid w:val="007310C8"/>
    <w:rsid w:val="007321A1"/>
    <w:rsid w:val="00736A01"/>
    <w:rsid w:val="00740F7D"/>
    <w:rsid w:val="00752E50"/>
    <w:rsid w:val="00766B40"/>
    <w:rsid w:val="0076736F"/>
    <w:rsid w:val="00773529"/>
    <w:rsid w:val="00775DBD"/>
    <w:rsid w:val="00776CA2"/>
    <w:rsid w:val="00777649"/>
    <w:rsid w:val="00777E55"/>
    <w:rsid w:val="007801D9"/>
    <w:rsid w:val="0078194F"/>
    <w:rsid w:val="00782C22"/>
    <w:rsid w:val="00784ADD"/>
    <w:rsid w:val="00786FC6"/>
    <w:rsid w:val="00787946"/>
    <w:rsid w:val="00790151"/>
    <w:rsid w:val="00797EA0"/>
    <w:rsid w:val="007A2471"/>
    <w:rsid w:val="007A3395"/>
    <w:rsid w:val="007B32E2"/>
    <w:rsid w:val="007B6F35"/>
    <w:rsid w:val="007C59C2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73E1"/>
    <w:rsid w:val="007F79EB"/>
    <w:rsid w:val="00800695"/>
    <w:rsid w:val="00804F37"/>
    <w:rsid w:val="00812C26"/>
    <w:rsid w:val="00814CBE"/>
    <w:rsid w:val="008156B0"/>
    <w:rsid w:val="0081707C"/>
    <w:rsid w:val="00817C05"/>
    <w:rsid w:val="0082145D"/>
    <w:rsid w:val="0082193D"/>
    <w:rsid w:val="00823C8C"/>
    <w:rsid w:val="00827383"/>
    <w:rsid w:val="00830DD3"/>
    <w:rsid w:val="00832BA8"/>
    <w:rsid w:val="00834BDA"/>
    <w:rsid w:val="00834EDA"/>
    <w:rsid w:val="00837359"/>
    <w:rsid w:val="008402FA"/>
    <w:rsid w:val="008407BF"/>
    <w:rsid w:val="00841B9D"/>
    <w:rsid w:val="00850186"/>
    <w:rsid w:val="00870B72"/>
    <w:rsid w:val="00872753"/>
    <w:rsid w:val="00875313"/>
    <w:rsid w:val="00886BA6"/>
    <w:rsid w:val="008918F7"/>
    <w:rsid w:val="008A3BDF"/>
    <w:rsid w:val="008B4078"/>
    <w:rsid w:val="008B4A0D"/>
    <w:rsid w:val="008B7243"/>
    <w:rsid w:val="008C01F8"/>
    <w:rsid w:val="008C35C4"/>
    <w:rsid w:val="008D42F8"/>
    <w:rsid w:val="008E3B0B"/>
    <w:rsid w:val="008F1325"/>
    <w:rsid w:val="008F230D"/>
    <w:rsid w:val="008F2594"/>
    <w:rsid w:val="008F6C98"/>
    <w:rsid w:val="008F7983"/>
    <w:rsid w:val="00902284"/>
    <w:rsid w:val="0091145C"/>
    <w:rsid w:val="00914B68"/>
    <w:rsid w:val="009171C9"/>
    <w:rsid w:val="0091720E"/>
    <w:rsid w:val="00923EFE"/>
    <w:rsid w:val="0093146E"/>
    <w:rsid w:val="0094358D"/>
    <w:rsid w:val="0094546D"/>
    <w:rsid w:val="00947CA6"/>
    <w:rsid w:val="00954CFF"/>
    <w:rsid w:val="009557BF"/>
    <w:rsid w:val="00956401"/>
    <w:rsid w:val="00960E59"/>
    <w:rsid w:val="00963D65"/>
    <w:rsid w:val="00966997"/>
    <w:rsid w:val="00967F02"/>
    <w:rsid w:val="00971573"/>
    <w:rsid w:val="00972777"/>
    <w:rsid w:val="00982EFA"/>
    <w:rsid w:val="00985715"/>
    <w:rsid w:val="009917AB"/>
    <w:rsid w:val="0099269D"/>
    <w:rsid w:val="00997F94"/>
    <w:rsid w:val="009A1313"/>
    <w:rsid w:val="009A4235"/>
    <w:rsid w:val="009A5109"/>
    <w:rsid w:val="009B6EF1"/>
    <w:rsid w:val="009C081B"/>
    <w:rsid w:val="009C32DB"/>
    <w:rsid w:val="009D5E29"/>
    <w:rsid w:val="009E1F1A"/>
    <w:rsid w:val="009E1FCA"/>
    <w:rsid w:val="009F24C9"/>
    <w:rsid w:val="009F4392"/>
    <w:rsid w:val="00A01CD7"/>
    <w:rsid w:val="00A03D80"/>
    <w:rsid w:val="00A2367D"/>
    <w:rsid w:val="00A31C4B"/>
    <w:rsid w:val="00A360D0"/>
    <w:rsid w:val="00A36278"/>
    <w:rsid w:val="00A370F4"/>
    <w:rsid w:val="00A379B3"/>
    <w:rsid w:val="00A47654"/>
    <w:rsid w:val="00A51827"/>
    <w:rsid w:val="00A573B5"/>
    <w:rsid w:val="00A6479D"/>
    <w:rsid w:val="00A65178"/>
    <w:rsid w:val="00A6679C"/>
    <w:rsid w:val="00A66B33"/>
    <w:rsid w:val="00A84772"/>
    <w:rsid w:val="00A94FFF"/>
    <w:rsid w:val="00A956F9"/>
    <w:rsid w:val="00A97065"/>
    <w:rsid w:val="00A9758B"/>
    <w:rsid w:val="00AA48EF"/>
    <w:rsid w:val="00AA49E1"/>
    <w:rsid w:val="00AA6E21"/>
    <w:rsid w:val="00AB066A"/>
    <w:rsid w:val="00AB2E46"/>
    <w:rsid w:val="00AB3B80"/>
    <w:rsid w:val="00AB4897"/>
    <w:rsid w:val="00AB5776"/>
    <w:rsid w:val="00AD44A0"/>
    <w:rsid w:val="00AD5EED"/>
    <w:rsid w:val="00AE3EC1"/>
    <w:rsid w:val="00AF4D2B"/>
    <w:rsid w:val="00AF62C3"/>
    <w:rsid w:val="00B027BC"/>
    <w:rsid w:val="00B04B13"/>
    <w:rsid w:val="00B1180C"/>
    <w:rsid w:val="00B1265F"/>
    <w:rsid w:val="00B14451"/>
    <w:rsid w:val="00B24B45"/>
    <w:rsid w:val="00B2693D"/>
    <w:rsid w:val="00B363BE"/>
    <w:rsid w:val="00B37F84"/>
    <w:rsid w:val="00B40576"/>
    <w:rsid w:val="00B43278"/>
    <w:rsid w:val="00B46080"/>
    <w:rsid w:val="00B5270D"/>
    <w:rsid w:val="00B529AF"/>
    <w:rsid w:val="00B53C4B"/>
    <w:rsid w:val="00B6136A"/>
    <w:rsid w:val="00B65A7B"/>
    <w:rsid w:val="00B734EF"/>
    <w:rsid w:val="00B8229D"/>
    <w:rsid w:val="00B91967"/>
    <w:rsid w:val="00B925A7"/>
    <w:rsid w:val="00B940E2"/>
    <w:rsid w:val="00BA0953"/>
    <w:rsid w:val="00BA1DB7"/>
    <w:rsid w:val="00BA404C"/>
    <w:rsid w:val="00BB3664"/>
    <w:rsid w:val="00BB4C2C"/>
    <w:rsid w:val="00BB4FC6"/>
    <w:rsid w:val="00BC5501"/>
    <w:rsid w:val="00BD13C7"/>
    <w:rsid w:val="00BE0D6F"/>
    <w:rsid w:val="00BF1E92"/>
    <w:rsid w:val="00BF67D4"/>
    <w:rsid w:val="00C04265"/>
    <w:rsid w:val="00C1169B"/>
    <w:rsid w:val="00C21DC4"/>
    <w:rsid w:val="00C318F6"/>
    <w:rsid w:val="00C363EF"/>
    <w:rsid w:val="00C40B3A"/>
    <w:rsid w:val="00C47F4E"/>
    <w:rsid w:val="00C50DBD"/>
    <w:rsid w:val="00C53684"/>
    <w:rsid w:val="00C616C4"/>
    <w:rsid w:val="00C617C6"/>
    <w:rsid w:val="00C6692B"/>
    <w:rsid w:val="00C66AC4"/>
    <w:rsid w:val="00C754B1"/>
    <w:rsid w:val="00C75984"/>
    <w:rsid w:val="00C76BCC"/>
    <w:rsid w:val="00C77DBB"/>
    <w:rsid w:val="00C866DE"/>
    <w:rsid w:val="00C87373"/>
    <w:rsid w:val="00C90F4C"/>
    <w:rsid w:val="00C93715"/>
    <w:rsid w:val="00C95EC2"/>
    <w:rsid w:val="00CA1447"/>
    <w:rsid w:val="00CA5EEE"/>
    <w:rsid w:val="00CC1F5D"/>
    <w:rsid w:val="00CD4DBD"/>
    <w:rsid w:val="00CD53C6"/>
    <w:rsid w:val="00CD7A9C"/>
    <w:rsid w:val="00CD7FD1"/>
    <w:rsid w:val="00CE0FED"/>
    <w:rsid w:val="00CE7A2F"/>
    <w:rsid w:val="00CF4346"/>
    <w:rsid w:val="00CF6815"/>
    <w:rsid w:val="00D06BCC"/>
    <w:rsid w:val="00D16550"/>
    <w:rsid w:val="00D1770A"/>
    <w:rsid w:val="00D21331"/>
    <w:rsid w:val="00D306DA"/>
    <w:rsid w:val="00D33055"/>
    <w:rsid w:val="00D435D5"/>
    <w:rsid w:val="00D4759F"/>
    <w:rsid w:val="00D5227B"/>
    <w:rsid w:val="00D536C1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91ED0"/>
    <w:rsid w:val="00D921DA"/>
    <w:rsid w:val="00DA2684"/>
    <w:rsid w:val="00DA3D7A"/>
    <w:rsid w:val="00DB2564"/>
    <w:rsid w:val="00DB451F"/>
    <w:rsid w:val="00DB6AEB"/>
    <w:rsid w:val="00DC1F3F"/>
    <w:rsid w:val="00DC21C5"/>
    <w:rsid w:val="00DE08F2"/>
    <w:rsid w:val="00DE6B07"/>
    <w:rsid w:val="00DF37F2"/>
    <w:rsid w:val="00DF60B4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256BD"/>
    <w:rsid w:val="00E3199B"/>
    <w:rsid w:val="00E40D9F"/>
    <w:rsid w:val="00E45BEC"/>
    <w:rsid w:val="00E515F2"/>
    <w:rsid w:val="00E64C33"/>
    <w:rsid w:val="00E71156"/>
    <w:rsid w:val="00E71C93"/>
    <w:rsid w:val="00E72970"/>
    <w:rsid w:val="00E8015E"/>
    <w:rsid w:val="00E810DC"/>
    <w:rsid w:val="00E82C72"/>
    <w:rsid w:val="00E8337D"/>
    <w:rsid w:val="00E86215"/>
    <w:rsid w:val="00E90A9A"/>
    <w:rsid w:val="00E91A95"/>
    <w:rsid w:val="00E97B08"/>
    <w:rsid w:val="00EB2C9F"/>
    <w:rsid w:val="00EC418A"/>
    <w:rsid w:val="00ED43D3"/>
    <w:rsid w:val="00EF23C2"/>
    <w:rsid w:val="00EF4919"/>
    <w:rsid w:val="00EF6E47"/>
    <w:rsid w:val="00F030EA"/>
    <w:rsid w:val="00F04C79"/>
    <w:rsid w:val="00F12574"/>
    <w:rsid w:val="00F176F9"/>
    <w:rsid w:val="00F23954"/>
    <w:rsid w:val="00F26556"/>
    <w:rsid w:val="00F33EF9"/>
    <w:rsid w:val="00F361DE"/>
    <w:rsid w:val="00F408B8"/>
    <w:rsid w:val="00F42E05"/>
    <w:rsid w:val="00F44F18"/>
    <w:rsid w:val="00F454CA"/>
    <w:rsid w:val="00F46184"/>
    <w:rsid w:val="00F54066"/>
    <w:rsid w:val="00F61602"/>
    <w:rsid w:val="00F72877"/>
    <w:rsid w:val="00F81CB7"/>
    <w:rsid w:val="00F8533C"/>
    <w:rsid w:val="00F86DDD"/>
    <w:rsid w:val="00F879F4"/>
    <w:rsid w:val="00F964C8"/>
    <w:rsid w:val="00FA12EF"/>
    <w:rsid w:val="00FA543D"/>
    <w:rsid w:val="00FB01C0"/>
    <w:rsid w:val="00FC04E6"/>
    <w:rsid w:val="00FC053F"/>
    <w:rsid w:val="00FC2670"/>
    <w:rsid w:val="00FD18CB"/>
    <w:rsid w:val="00FD4000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1B513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481</Words>
  <Characters>3391</Characters>
  <Application>Microsoft Office Word</Application>
  <DocSecurity>4</DocSecurity>
  <Lines>1130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2020-12-01T14:37:00Z</cp:lastPrinted>
  <dcterms:created xsi:type="dcterms:W3CDTF">2020-12-03T11:00:00Z</dcterms:created>
  <dcterms:modified xsi:type="dcterms:W3CDTF">2020-12-03T11:00:00Z</dcterms:modified>
</cp:coreProperties>
</file>