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61D0" w:rsidRPr="00F742B5" w:rsidRDefault="002A6452" w:rsidP="002A6452">
      <w:pPr>
        <w:pStyle w:val="Hemstlrubrik"/>
      </w:pPr>
      <w:r w:rsidRPr="00F742B5">
        <w:t>Förslag till riksdagsbeslut</w:t>
      </w:r>
    </w:p>
    <w:p w:rsidR="00B27D4E" w:rsidRPr="00F742B5" w:rsidRDefault="00B27D4E">
      <w:pPr>
        <w:pStyle w:val="Hemstlatt"/>
        <w:ind w:left="0"/>
      </w:pPr>
      <w:r w:rsidRPr="00F742B5">
        <w:t>Riksdagen tillkännager för regeringen som sin mening vad i motionen anförs om att skattereduktionen om 40 % av den avgift som under året inbetalats till a-kassan bibehålls.</w:t>
      </w:r>
    </w:p>
    <w:p w:rsidR="00FA61D0" w:rsidRPr="00F742B5" w:rsidRDefault="002A6452">
      <w:pPr>
        <w:pStyle w:val="Rubrik1"/>
      </w:pPr>
      <w:r w:rsidRPr="00F742B5">
        <w:t>Motivering</w:t>
      </w:r>
    </w:p>
    <w:p w:rsidR="00FA61D0" w:rsidRPr="00F742B5" w:rsidRDefault="002A6452">
      <w:r w:rsidRPr="00F742B5">
        <w:t>När skattelättnaden</w:t>
      </w:r>
      <w:r w:rsidRPr="00F742B5">
        <w:rPr>
          <w:b/>
          <w:bCs/>
        </w:rPr>
        <w:t xml:space="preserve"> </w:t>
      </w:r>
      <w:r w:rsidRPr="00F742B5">
        <w:t>för avgiften till en a-kassa infördes, så var det av två rät</w:t>
      </w:r>
      <w:r w:rsidRPr="00F742B5">
        <w:t>t</w:t>
      </w:r>
      <w:r w:rsidRPr="00F742B5">
        <w:t>viseskäl. Det första skälet var rättvisa gentemot andra försäkringar. För fö</w:t>
      </w:r>
      <w:r w:rsidRPr="00F742B5">
        <w:t>r</w:t>
      </w:r>
      <w:r w:rsidRPr="00F742B5">
        <w:t>säkringar där det utfallande beloppet beskattas är alltid avgiften för försä</w:t>
      </w:r>
      <w:r w:rsidRPr="00F742B5">
        <w:t>k</w:t>
      </w:r>
      <w:r w:rsidRPr="00F742B5">
        <w:t>ringen avdragsgill. Motsatt gäller att om det utfallande beloppet inte beskattas så blir försäkringspremien inte avdragsgill. Ersättningen från a-kassan beska</w:t>
      </w:r>
      <w:r w:rsidRPr="00F742B5">
        <w:t>t</w:t>
      </w:r>
      <w:r w:rsidRPr="00F742B5">
        <w:t>tas som andra inkomster, och därför bör avgiften till a-kassan vara avdrag</w:t>
      </w:r>
      <w:r w:rsidRPr="00F742B5">
        <w:t>s</w:t>
      </w:r>
      <w:r w:rsidRPr="00F742B5">
        <w:t>gill.</w:t>
      </w:r>
    </w:p>
    <w:p w:rsidR="00FA61D0" w:rsidRPr="00F742B5" w:rsidRDefault="002A6452">
      <w:pPr>
        <w:pStyle w:val="Normaltindrag"/>
      </w:pPr>
      <w:r w:rsidRPr="00F742B5">
        <w:t xml:space="preserve">Det andra </w:t>
      </w:r>
      <w:r w:rsidR="008410CD" w:rsidRPr="00F742B5">
        <w:t xml:space="preserve">skälet </w:t>
      </w:r>
      <w:r w:rsidRPr="00F742B5">
        <w:t>var rättvisa gentemot företagarna. De företagare som är försäkrade i a-kassan, kan dra av a-kasseavgiften som kostnad i rörelsen. Av rättv</w:t>
      </w:r>
      <w:r w:rsidRPr="00F742B5">
        <w:t>i</w:t>
      </w:r>
      <w:r w:rsidRPr="00F742B5">
        <w:t>seskäl bör därför samma regel tillämpas också för anställda.</w:t>
      </w:r>
    </w:p>
    <w:p w:rsidR="00FA61D0" w:rsidRPr="00F742B5" w:rsidRDefault="002A6452">
      <w:pPr>
        <w:pStyle w:val="Normaltindrag"/>
      </w:pPr>
      <w:r w:rsidRPr="00F742B5">
        <w:t>I Finland och Danmark finns arbetslöshetsförsäkringar av samma typ som den svenska a-kassan. I dessa länder är avgiften för försäkringen avdragsgill.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742B5">
        <w:trPr>
          <w:cantSplit/>
        </w:trPr>
        <w:tc>
          <w:tcPr>
            <w:tcW w:w="3046" w:type="dxa"/>
          </w:tcPr>
          <w:p w:rsidR="00B27D4E" w:rsidRPr="00F742B5" w:rsidRDefault="00B27D4E">
            <w:pPr>
              <w:pStyle w:val="UnderskriftDatum"/>
              <w:spacing w:before="240"/>
            </w:pPr>
            <w:r w:rsidRPr="00F742B5">
              <w:t>Stockholm den 26 oktober 2006</w:t>
            </w:r>
          </w:p>
        </w:tc>
        <w:tc>
          <w:tcPr>
            <w:tcW w:w="3047" w:type="dxa"/>
          </w:tcPr>
          <w:p w:rsidR="00B27D4E" w:rsidRPr="00F742B5" w:rsidRDefault="00B27D4E">
            <w:pPr>
              <w:pStyle w:val="Underskrifter"/>
              <w:spacing w:before="240"/>
            </w:pPr>
          </w:p>
        </w:tc>
      </w:tr>
      <w:tr w:rsidR="00000000" w:rsidRPr="00F742B5">
        <w:trPr>
          <w:cantSplit/>
        </w:trPr>
        <w:tc>
          <w:tcPr>
            <w:tcW w:w="3046" w:type="dxa"/>
          </w:tcPr>
          <w:p w:rsidR="00B27D4E" w:rsidRPr="00F742B5" w:rsidRDefault="00B27D4E">
            <w:pPr>
              <w:pStyle w:val="Underskrifter"/>
            </w:pPr>
            <w:r w:rsidRPr="00F742B5">
              <w:t>Lars Mejern Larsson (s)</w:t>
            </w:r>
          </w:p>
        </w:tc>
        <w:tc>
          <w:tcPr>
            <w:tcW w:w="3046" w:type="dxa"/>
          </w:tcPr>
          <w:p w:rsidR="00B27D4E" w:rsidRPr="00F742B5" w:rsidRDefault="00B27D4E">
            <w:pPr>
              <w:pStyle w:val="Underskrifter"/>
            </w:pPr>
          </w:p>
        </w:tc>
      </w:tr>
      <w:tr w:rsidR="00000000" w:rsidRPr="00F742B5">
        <w:trPr>
          <w:cantSplit/>
        </w:trPr>
        <w:tc>
          <w:tcPr>
            <w:tcW w:w="3046" w:type="dxa"/>
          </w:tcPr>
          <w:p w:rsidR="00B27D4E" w:rsidRPr="00F742B5" w:rsidRDefault="00B27D4E">
            <w:pPr>
              <w:pStyle w:val="Underskrifter"/>
            </w:pPr>
            <w:r w:rsidRPr="00F742B5">
              <w:t>Hans Stenberg (s)</w:t>
            </w:r>
          </w:p>
        </w:tc>
        <w:tc>
          <w:tcPr>
            <w:tcW w:w="3046" w:type="dxa"/>
          </w:tcPr>
          <w:p w:rsidR="00B27D4E" w:rsidRPr="00F742B5" w:rsidRDefault="00B27D4E">
            <w:pPr>
              <w:pStyle w:val="Underskrifter"/>
            </w:pPr>
            <w:r w:rsidRPr="00F742B5">
              <w:t>Claes-Göran Brandin (s)</w:t>
            </w:r>
          </w:p>
        </w:tc>
      </w:tr>
      <w:tr w:rsidR="00000000" w:rsidRPr="00F742B5">
        <w:trPr>
          <w:cantSplit/>
        </w:trPr>
        <w:tc>
          <w:tcPr>
            <w:tcW w:w="3046" w:type="dxa"/>
          </w:tcPr>
          <w:p w:rsidR="00B27D4E" w:rsidRPr="00F742B5" w:rsidRDefault="00B27D4E">
            <w:pPr>
              <w:pStyle w:val="Underskrifter"/>
            </w:pPr>
            <w:r w:rsidRPr="00F742B5">
              <w:t>Ronny Olander (s)</w:t>
            </w:r>
          </w:p>
        </w:tc>
        <w:tc>
          <w:tcPr>
            <w:tcW w:w="3046" w:type="dxa"/>
          </w:tcPr>
          <w:p w:rsidR="00B27D4E" w:rsidRPr="00F742B5" w:rsidRDefault="00B27D4E">
            <w:pPr>
              <w:pStyle w:val="Underskrifter"/>
            </w:pPr>
            <w:r w:rsidRPr="00F742B5">
              <w:t>Anders Karlsson (s)</w:t>
            </w:r>
          </w:p>
        </w:tc>
      </w:tr>
      <w:tr w:rsidR="00000000" w:rsidRPr="00F742B5">
        <w:trPr>
          <w:cantSplit/>
        </w:trPr>
        <w:tc>
          <w:tcPr>
            <w:tcW w:w="3046" w:type="dxa"/>
          </w:tcPr>
          <w:p w:rsidR="00B27D4E" w:rsidRPr="00F742B5" w:rsidRDefault="00B27D4E">
            <w:pPr>
              <w:pStyle w:val="Underskrifter"/>
            </w:pPr>
            <w:r w:rsidRPr="00F742B5">
              <w:t>Gunnar Sandberg (s)</w:t>
            </w:r>
          </w:p>
        </w:tc>
        <w:tc>
          <w:tcPr>
            <w:tcW w:w="3046" w:type="dxa"/>
          </w:tcPr>
          <w:p w:rsidR="00B27D4E" w:rsidRPr="00F742B5" w:rsidRDefault="00B27D4E">
            <w:pPr>
              <w:pStyle w:val="Underskrifter"/>
            </w:pPr>
          </w:p>
        </w:tc>
      </w:tr>
    </w:tbl>
    <w:p w:rsidR="00FA61D0" w:rsidRPr="00F742B5" w:rsidRDefault="00FA61D0" w:rsidP="002A6452">
      <w:pPr>
        <w:pStyle w:val="Normaltindrag"/>
      </w:pPr>
    </w:p>
    <w:sectPr w:rsidR="00FA61D0" w:rsidRPr="00F742B5" w:rsidSect="002A64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7D4E" w:rsidRPr="00F742B5" w:rsidRDefault="00B27D4E">
      <w:r w:rsidRPr="00F742B5">
        <w:separator/>
      </w:r>
    </w:p>
  </w:endnote>
  <w:endnote w:type="continuationSeparator" w:id="0">
    <w:p w:rsidR="00B27D4E" w:rsidRPr="00F742B5" w:rsidRDefault="00B27D4E">
      <w:r w:rsidRPr="00F742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1D0" w:rsidRPr="00F742B5" w:rsidRDefault="00F742B5" w:rsidP="002A6452">
    <w:pPr>
      <w:pStyle w:val="Sidfot"/>
    </w:pPr>
    <w:r w:rsidRPr="00F742B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848679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6452" w:rsidRDefault="00B27D4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2A645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A645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A6452" w:rsidRDefault="00B27D4E">
                    <w:pPr>
                      <w:pStyle w:val="NormalS5sidnrV"/>
                    </w:pPr>
                    <w:r>
                      <w:fldChar w:fldCharType="begin"/>
                    </w:r>
                    <w:r w:rsidR="002A6452">
                      <w:instrText xml:space="preserve"> PAGE *\charformat</w:instrText>
                    </w:r>
                    <w:r>
                      <w:fldChar w:fldCharType="separate"/>
                    </w:r>
                    <w:r w:rsidR="002A645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1D0" w:rsidRPr="00F742B5" w:rsidRDefault="00F742B5" w:rsidP="002A6452">
    <w:pPr>
      <w:pStyle w:val="Sidfot"/>
    </w:pPr>
    <w:r w:rsidRPr="00F742B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740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6452" w:rsidRDefault="00B27D4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A645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A645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A6452" w:rsidRDefault="00B27D4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A6452">
                      <w:instrText xml:space="preserve"> PAGE *\charformat</w:instrText>
                    </w:r>
                    <w:r>
                      <w:fldChar w:fldCharType="separate"/>
                    </w:r>
                    <w:r w:rsidR="002A645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1D0" w:rsidRPr="00F742B5" w:rsidRDefault="00F742B5" w:rsidP="002A6452">
    <w:pPr>
      <w:pStyle w:val="Sidfot"/>
    </w:pPr>
    <w:r w:rsidRPr="00F742B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383582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6452" w:rsidRDefault="00B27D4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A645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A6452" w:rsidRDefault="00B27D4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A645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7D4E" w:rsidRPr="00F742B5" w:rsidRDefault="00B27D4E">
      <w:r w:rsidRPr="00F742B5">
        <w:separator/>
      </w:r>
    </w:p>
  </w:footnote>
  <w:footnote w:type="continuationSeparator" w:id="0">
    <w:p w:rsidR="00B27D4E" w:rsidRPr="00F742B5" w:rsidRDefault="00B27D4E">
      <w:r w:rsidRPr="00F742B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1D0" w:rsidRPr="00F742B5" w:rsidRDefault="00F742B5" w:rsidP="002A6452">
    <w:pPr>
      <w:pStyle w:val="Sidhuvud"/>
    </w:pPr>
    <w:r w:rsidRPr="00F742B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4662218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6452" w:rsidRDefault="00B27D4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2A645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410CD">
                            <w:t>2006/07</w:t>
                          </w:r>
                          <w:r>
                            <w:fldChar w:fldCharType="end"/>
                          </w:r>
                          <w:r w:rsidR="002A6452">
                            <w:t>:</w:t>
                          </w:r>
                          <w:r>
                            <w:fldChar w:fldCharType="begin"/>
                          </w:r>
                          <w:r w:rsidR="002A645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410CD">
                            <w:t>Sk304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A6452" w:rsidRDefault="00B27D4E">
                    <w:pPr>
                      <w:pStyle w:val="KantRubrikS5V"/>
                    </w:pPr>
                    <w:r>
                      <w:fldChar w:fldCharType="begin"/>
                    </w:r>
                    <w:r w:rsidR="002A645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410CD">
                      <w:t>2006/07</w:t>
                    </w:r>
                    <w:r>
                      <w:fldChar w:fldCharType="end"/>
                    </w:r>
                    <w:r w:rsidR="002A6452">
                      <w:t>:</w:t>
                    </w:r>
                    <w:r>
                      <w:fldChar w:fldCharType="begin"/>
                    </w:r>
                    <w:r w:rsidR="002A645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410CD">
                      <w:t>Sk304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1D0" w:rsidRPr="00F742B5" w:rsidRDefault="00F742B5" w:rsidP="002A6452">
    <w:pPr>
      <w:pStyle w:val="Sidhuvud"/>
    </w:pPr>
    <w:r w:rsidRPr="00F742B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5167859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6452" w:rsidRDefault="00B27D4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2A645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410CD">
                            <w:t>2006/07</w:t>
                          </w:r>
                          <w:r>
                            <w:fldChar w:fldCharType="end"/>
                          </w:r>
                          <w:r w:rsidR="002A6452">
                            <w:t>:</w:t>
                          </w:r>
                          <w:r>
                            <w:fldChar w:fldCharType="begin"/>
                          </w:r>
                          <w:r w:rsidR="002A645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410CD">
                            <w:t>Sk304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A6452" w:rsidRDefault="00B27D4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2A645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410CD">
                      <w:t>2006/07</w:t>
                    </w:r>
                    <w:r>
                      <w:fldChar w:fldCharType="end"/>
                    </w:r>
                    <w:r w:rsidR="002A6452">
                      <w:t>:</w:t>
                    </w:r>
                    <w:r>
                      <w:fldChar w:fldCharType="begin"/>
                    </w:r>
                    <w:r w:rsidR="002A645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410CD">
                      <w:t>Sk304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7D4E" w:rsidRPr="00F742B5" w:rsidRDefault="00B27D4E">
    <w:pPr>
      <w:pStyle w:val="FSHNormal"/>
      <w:tabs>
        <w:tab w:val="right" w:pos="5840"/>
      </w:tabs>
    </w:pPr>
    <w:r w:rsidRPr="00F742B5">
      <w:br/>
    </w:r>
    <w:r w:rsidRPr="00F742B5">
      <w:fldChar w:fldCharType="begin" w:fldLock="1"/>
    </w:r>
    <w:r w:rsidRPr="00F742B5">
      <w:instrText xml:space="preserve"> DOCPROPERTY</w:instrText>
    </w:r>
    <w:r w:rsidRPr="00F742B5">
      <w:rPr>
        <w:sz w:val="18"/>
      </w:rPr>
      <w:instrText xml:space="preserve"> "YearUser" *\charformat </w:instrText>
    </w:r>
    <w:r w:rsidRPr="00F742B5">
      <w:fldChar w:fldCharType="separate"/>
    </w:r>
    <w:r w:rsidRPr="00F742B5">
      <w:t>2006/07</w:t>
    </w:r>
    <w:r w:rsidRPr="00F742B5">
      <w:fldChar w:fldCharType="end"/>
    </w:r>
    <w:r w:rsidRPr="00F742B5">
      <w:t xml:space="preserve"> </w:t>
    </w:r>
    <w:r w:rsidRPr="00F742B5">
      <w:tab/>
      <w:t xml:space="preserve">mnr: </w:t>
    </w:r>
    <w:r w:rsidRPr="00F742B5">
      <w:fldChar w:fldCharType="begin" w:fldLock="1"/>
    </w:r>
    <w:r w:rsidRPr="00F742B5">
      <w:instrText xml:space="preserve"> DOCPROPERTY</w:instrText>
    </w:r>
    <w:r w:rsidRPr="00F742B5">
      <w:rPr>
        <w:sz w:val="18"/>
      </w:rPr>
      <w:instrText xml:space="preserve"> "Motionsnummer" *\charformat </w:instrText>
    </w:r>
    <w:r w:rsidRPr="00F742B5">
      <w:fldChar w:fldCharType="separate"/>
    </w:r>
    <w:r w:rsidRPr="00F742B5">
      <w:t>Sk304</w:t>
    </w:r>
    <w:r w:rsidRPr="00F742B5">
      <w:fldChar w:fldCharType="end"/>
    </w:r>
    <w:r w:rsidRPr="00F742B5">
      <w:br/>
    </w:r>
    <w:r w:rsidRPr="00F742B5">
      <w:fldChar w:fldCharType="begin" w:fldLock="1"/>
    </w:r>
    <w:r w:rsidRPr="00F742B5">
      <w:instrText xml:space="preserve"> DOCPROPERTY</w:instrText>
    </w:r>
    <w:r w:rsidRPr="00F742B5">
      <w:rPr>
        <w:sz w:val="18"/>
      </w:rPr>
      <w:instrText xml:space="preserve"> "Samling" *\charformat </w:instrText>
    </w:r>
    <w:r w:rsidRPr="00F742B5">
      <w:fldChar w:fldCharType="end"/>
    </w:r>
    <w:r w:rsidRPr="00F742B5">
      <w:tab/>
      <w:t xml:space="preserve">pnr: </w:t>
    </w:r>
    <w:r w:rsidRPr="00F742B5">
      <w:fldChar w:fldCharType="begin" w:fldLock="1"/>
    </w:r>
    <w:r w:rsidRPr="00F742B5">
      <w:instrText xml:space="preserve"> DOCPROPERTY</w:instrText>
    </w:r>
    <w:r w:rsidRPr="00F742B5">
      <w:rPr>
        <w:sz w:val="18"/>
      </w:rPr>
      <w:instrText xml:space="preserve"> "Partinummer" *\charformat </w:instrText>
    </w:r>
    <w:r w:rsidRPr="00F742B5">
      <w:fldChar w:fldCharType="separate"/>
    </w:r>
    <w:r w:rsidRPr="00F742B5">
      <w:t>s45403</w:t>
    </w:r>
    <w:r w:rsidRPr="00F742B5">
      <w:fldChar w:fldCharType="end"/>
    </w:r>
  </w:p>
  <w:p w:rsidR="00B27D4E" w:rsidRPr="00F742B5" w:rsidRDefault="00B27D4E">
    <w:pPr>
      <w:pStyle w:val="FSHRub1"/>
    </w:pPr>
    <w:r w:rsidRPr="00F742B5">
      <w:t>Motion till riksdagen</w:t>
    </w:r>
    <w:r w:rsidRPr="00F742B5">
      <w:br/>
    </w:r>
    <w:r w:rsidRPr="00F742B5">
      <w:fldChar w:fldCharType="begin" w:fldLock="1"/>
    </w:r>
    <w:r w:rsidRPr="00F742B5">
      <w:instrText xml:space="preserve"> DOCPROPERTY "YearUser" *\charformat </w:instrText>
    </w:r>
    <w:r w:rsidRPr="00F742B5">
      <w:fldChar w:fldCharType="separate"/>
    </w:r>
    <w:r w:rsidRPr="00F742B5">
      <w:t>2006/07</w:t>
    </w:r>
    <w:r w:rsidRPr="00F742B5">
      <w:fldChar w:fldCharType="end"/>
    </w:r>
    <w:r w:rsidRPr="00F742B5">
      <w:t>:</w:t>
    </w:r>
    <w:r w:rsidRPr="00F742B5">
      <w:fldChar w:fldCharType="begin" w:fldLock="1"/>
    </w:r>
    <w:r w:rsidRPr="00F742B5">
      <w:instrText xml:space="preserve"> DOCPROPERTY "Motionsnummer" *\charformat </w:instrText>
    </w:r>
    <w:r w:rsidRPr="00F742B5">
      <w:fldChar w:fldCharType="separate"/>
    </w:r>
    <w:r w:rsidRPr="00F742B5">
      <w:t>Sk304</w:t>
    </w:r>
    <w:r w:rsidRPr="00F742B5">
      <w:fldChar w:fldCharType="end"/>
    </w:r>
  </w:p>
  <w:p w:rsidR="00B27D4E" w:rsidRPr="00F742B5" w:rsidRDefault="00B27D4E">
    <w:pPr>
      <w:pStyle w:val="FSHNormalS5"/>
    </w:pPr>
    <w:r w:rsidRPr="00F742B5">
      <w:fldChar w:fldCharType="begin" w:fldLock="1"/>
    </w:r>
    <w:r w:rsidRPr="00F742B5">
      <w:instrText xml:space="preserve"> DOCPROPERTY "MotionarText" *\charformat </w:instrText>
    </w:r>
    <w:r w:rsidRPr="00F742B5">
      <w:fldChar w:fldCharType="separate"/>
    </w:r>
    <w:r w:rsidRPr="00F742B5">
      <w:t>av Lars Mejern Larsson m.fl. (s)</w:t>
    </w:r>
    <w:r w:rsidRPr="00F742B5">
      <w:fldChar w:fldCharType="end"/>
    </w:r>
    <w:r w:rsidRPr="00F742B5">
      <w:br/>
    </w:r>
    <w:r w:rsidRPr="00F742B5">
      <w:fldChar w:fldCharType="begin" w:fldLock="1"/>
    </w:r>
    <w:r w:rsidRPr="00F742B5">
      <w:instrText xml:space="preserve"> DOCPROPERTY "SvarFrasKort" *\charformat </w:instrText>
    </w:r>
    <w:r w:rsidRPr="00F742B5">
      <w:fldChar w:fldCharType="end"/>
    </w:r>
  </w:p>
  <w:p w:rsidR="00B27D4E" w:rsidRPr="00F742B5" w:rsidRDefault="00B27D4E">
    <w:pPr>
      <w:pStyle w:val="FSHTitel"/>
    </w:pPr>
    <w:r w:rsidRPr="00F742B5">
      <w:fldChar w:fldCharType="begin" w:fldLock="1"/>
    </w:r>
    <w:r w:rsidRPr="00F742B5">
      <w:instrText xml:space="preserve"> DOCPROPERTY</w:instrText>
    </w:r>
    <w:r w:rsidRPr="00F742B5">
      <w:rPr>
        <w:sz w:val="18"/>
      </w:rPr>
      <w:instrText xml:space="preserve"> "RubrikSvar" *\charformat </w:instrText>
    </w:r>
    <w:r w:rsidRPr="00F742B5">
      <w:fldChar w:fldCharType="separate"/>
    </w:r>
    <w:r w:rsidRPr="00F742B5">
      <w:t>Skattelättnader för avgiften till a-kassan</w:t>
    </w:r>
    <w:r w:rsidRPr="00F742B5">
      <w:fldChar w:fldCharType="end"/>
    </w:r>
  </w:p>
  <w:p w:rsidR="00B27D4E" w:rsidRPr="00F742B5" w:rsidRDefault="00B27D4E">
    <w:pPr>
      <w:pStyle w:val="Normal00"/>
    </w:pPr>
  </w:p>
  <w:p w:rsidR="002A6452" w:rsidRPr="00F742B5" w:rsidRDefault="002A64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5904469">
    <w:abstractNumId w:val="13"/>
  </w:num>
  <w:num w:numId="2" w16cid:durableId="354116712">
    <w:abstractNumId w:val="10"/>
  </w:num>
  <w:num w:numId="3" w16cid:durableId="607271862">
    <w:abstractNumId w:val="11"/>
  </w:num>
  <w:num w:numId="4" w16cid:durableId="46494777">
    <w:abstractNumId w:val="12"/>
  </w:num>
  <w:num w:numId="5" w16cid:durableId="1908297150">
    <w:abstractNumId w:val="8"/>
  </w:num>
  <w:num w:numId="6" w16cid:durableId="1043214789">
    <w:abstractNumId w:val="3"/>
  </w:num>
  <w:num w:numId="7" w16cid:durableId="428896842">
    <w:abstractNumId w:val="2"/>
  </w:num>
  <w:num w:numId="8" w16cid:durableId="1658651658">
    <w:abstractNumId w:val="1"/>
  </w:num>
  <w:num w:numId="9" w16cid:durableId="438793234">
    <w:abstractNumId w:val="0"/>
  </w:num>
  <w:num w:numId="10" w16cid:durableId="432282514">
    <w:abstractNumId w:val="9"/>
  </w:num>
  <w:num w:numId="11" w16cid:durableId="1627809534">
    <w:abstractNumId w:val="7"/>
  </w:num>
  <w:num w:numId="12" w16cid:durableId="1888492894">
    <w:abstractNumId w:val="6"/>
  </w:num>
  <w:num w:numId="13" w16cid:durableId="1232813270">
    <w:abstractNumId w:val="5"/>
  </w:num>
  <w:num w:numId="14" w16cid:durableId="487212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478801B6-AB79-467A-B419-2178545A01F4},{B18FB4F6-E5C3-4394-92DB-9CB27A7B60F0},{01BDF579-471C-4239-90B2-2FAC506BC556},{39F7915D-E142-47B1-A92C-2D584BF557C0},{9A5E592E-5AED-4597-A102-9913986F01D0},{CA7D3CBE-D579-4C0A-9167-C63078DC176D}"/>
  </w:docVars>
  <w:rsids>
    <w:rsidRoot w:val="00F742B5"/>
    <w:rsid w:val="002A6452"/>
    <w:rsid w:val="002B5C2F"/>
    <w:rsid w:val="0045556F"/>
    <w:rsid w:val="005D2E33"/>
    <w:rsid w:val="008410CD"/>
    <w:rsid w:val="00B27D4E"/>
    <w:rsid w:val="00F742B5"/>
    <w:rsid w:val="00FA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86B2396-2AC6-47D3-89D1-48CA869F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FA61D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FA61D0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FA61D0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FA61D0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FA61D0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FA61D0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FA61D0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FA61D0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FA61D0"/>
    <w:pPr>
      <w:outlineLvl w:val="7"/>
    </w:pPr>
  </w:style>
  <w:style w:type="paragraph" w:styleId="Rubrik9">
    <w:name w:val="heading 9"/>
    <w:basedOn w:val="Rubrik8"/>
    <w:next w:val="Normal"/>
    <w:qFormat/>
    <w:rsid w:val="00FA61D0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FA61D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FA61D0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FA61D0"/>
    <w:pPr>
      <w:spacing w:before="0"/>
      <w:ind w:firstLine="227"/>
    </w:pPr>
  </w:style>
  <w:style w:type="paragraph" w:customStyle="1" w:styleId="FSHNormal">
    <w:name w:val="FSH_Normal"/>
    <w:semiHidden/>
    <w:rsid w:val="00FA61D0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FA61D0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FA61D0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FA61D0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FA61D0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FA61D0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FA61D0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A61D0"/>
    <w:pPr>
      <w:spacing w:after="250"/>
    </w:pPr>
  </w:style>
  <w:style w:type="paragraph" w:customStyle="1" w:styleId="Autokorrigering">
    <w:name w:val="Autokorrigering"/>
    <w:rsid w:val="00FA61D0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FA61D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FA61D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FA61D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FA61D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FA61D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61D0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FA61D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FA61D0"/>
    <w:pPr>
      <w:ind w:firstLine="170"/>
    </w:pPr>
  </w:style>
  <w:style w:type="paragraph" w:customStyle="1" w:styleId="NormalA4fot">
    <w:name w:val="Normal_A4fot"/>
    <w:basedOn w:val="Normal"/>
    <w:semiHidden/>
    <w:rsid w:val="00FA61D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FA61D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FA61D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FA61D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FA61D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FA61D0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FA61D0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FA61D0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FA61D0"/>
  </w:style>
  <w:style w:type="paragraph" w:customStyle="1" w:styleId="RubrikInnehllsf">
    <w:name w:val="RubrikInnehållsf"/>
    <w:basedOn w:val="RubrikSammanf"/>
    <w:next w:val="Normal"/>
    <w:rsid w:val="00FA61D0"/>
  </w:style>
  <w:style w:type="paragraph" w:customStyle="1" w:styleId="Tabellochbildrubrik">
    <w:name w:val="Tabell och bildrubrik"/>
    <w:basedOn w:val="Normal"/>
    <w:next w:val="Normal"/>
    <w:rsid w:val="00FA61D0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FA61D0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FA61D0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FA61D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FA61D0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FA61D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FA61D0"/>
    <w:pPr>
      <w:ind w:left="284"/>
    </w:pPr>
  </w:style>
  <w:style w:type="paragraph" w:styleId="Innehll3">
    <w:name w:val="toc 3"/>
    <w:basedOn w:val="Innehll2"/>
    <w:next w:val="Innehll4"/>
    <w:semiHidden/>
    <w:rsid w:val="00FA61D0"/>
    <w:pPr>
      <w:ind w:left="567"/>
    </w:pPr>
  </w:style>
  <w:style w:type="paragraph" w:styleId="Innehll4">
    <w:name w:val="toc 4"/>
    <w:basedOn w:val="Innehll3"/>
    <w:next w:val="Normal"/>
    <w:semiHidden/>
    <w:rsid w:val="00FA61D0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A61D0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FA61D0"/>
  </w:style>
  <w:style w:type="character" w:styleId="Hyperlnk">
    <w:name w:val="Hyperlink"/>
    <w:basedOn w:val="Standardstycketeckensnitt"/>
    <w:semiHidden/>
    <w:rsid w:val="00FA61D0"/>
    <w:rPr>
      <w:color w:val="0000FF"/>
      <w:u w:val="single"/>
    </w:rPr>
  </w:style>
  <w:style w:type="paragraph" w:styleId="Indragetstycke">
    <w:name w:val="Block Text"/>
    <w:basedOn w:val="Normal"/>
    <w:semiHidden/>
    <w:rsid w:val="00FA61D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61D0"/>
  </w:style>
  <w:style w:type="paragraph" w:styleId="Lista">
    <w:name w:val="List"/>
    <w:basedOn w:val="Normal"/>
    <w:semiHidden/>
    <w:rsid w:val="00FA61D0"/>
    <w:pPr>
      <w:ind w:left="283" w:hanging="283"/>
    </w:pPr>
  </w:style>
  <w:style w:type="paragraph" w:styleId="Normalwebb">
    <w:name w:val="Normal (Web)"/>
    <w:basedOn w:val="Normal"/>
    <w:semiHidden/>
    <w:rsid w:val="00FA61D0"/>
    <w:rPr>
      <w:szCs w:val="24"/>
    </w:rPr>
  </w:style>
  <w:style w:type="paragraph" w:styleId="Numreradlista">
    <w:name w:val="List Number"/>
    <w:basedOn w:val="Normal"/>
    <w:semiHidden/>
    <w:rsid w:val="00FA61D0"/>
    <w:pPr>
      <w:numPr>
        <w:numId w:val="5"/>
      </w:numPr>
    </w:pPr>
  </w:style>
  <w:style w:type="paragraph" w:styleId="Punktlista">
    <w:name w:val="List Bullet"/>
    <w:basedOn w:val="Normal"/>
    <w:semiHidden/>
    <w:rsid w:val="00FA61D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FA61D0"/>
  </w:style>
  <w:style w:type="character" w:styleId="Sidnummer">
    <w:name w:val="page number"/>
    <w:basedOn w:val="Standardstycketeckensnitt"/>
    <w:semiHidden/>
    <w:rsid w:val="00FA61D0"/>
  </w:style>
  <w:style w:type="paragraph" w:styleId="Signatur">
    <w:name w:val="Signature"/>
    <w:basedOn w:val="Normal"/>
    <w:semiHidden/>
    <w:rsid w:val="00FA61D0"/>
    <w:pPr>
      <w:ind w:left="4252"/>
    </w:pPr>
  </w:style>
  <w:style w:type="paragraph" w:styleId="Underrubrik">
    <w:name w:val="Subtitle"/>
    <w:basedOn w:val="Normal"/>
    <w:qFormat/>
    <w:rsid w:val="00FA61D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Brdtext">
    <w:name w:val="Body Text"/>
    <w:basedOn w:val="Normal"/>
    <w:rsid w:val="00FA61D0"/>
    <w:pPr>
      <w:spacing w:line="240" w:lineRule="auto"/>
      <w:ind w:right="1134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1044</Characters>
  <Application>Microsoft Office Word</Application>
  <DocSecurity>4</DocSecurity>
  <Lines>27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s45403</vt:lpstr>
    </vt:vector>
  </TitlesOfParts>
  <Company>Riksdagen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s45403</dc:title>
  <dc:subject>s45403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2007-01-04T09:45:00Z</cp:lastPrinted>
  <dcterms:created xsi:type="dcterms:W3CDTF">2025-12-17T01:25:00Z</dcterms:created>
  <dcterms:modified xsi:type="dcterms:W3CDTF">2025-12-17T01:25:00Z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lsm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Skattelättnader för avgiften till a-kassan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Skattelättnader för avgiften till a-kassan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s45403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Lars Mejern Larsson m.fl. (s)</vt:lpwstr>
  </property>
  <property fmtid="{D5CDD505-2E9C-101B-9397-08002B2CF9AE}" pid="26" name="MotionarLista">
    <vt:lpwstr>Larsson, Lars Mejern (s)\Stenberg, Hans (s)\Brandin, Claes-Göran (s)\Olander, Ronny (s)\Karlsson, Anders (s)\Sandberg, Gunnar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Mejern Larsson (s), Hans Stenberg (s), Claes-Göran Brandin (s), Ronny Olander (s), Anders Karlsson (s), Gunnar Sandberg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la0903aa</vt:lpwstr>
  </property>
  <property fmtid="{D5CDD505-2E9C-101B-9397-08002B2CF9AE}" pid="46" name="MotionID">
    <vt:lpwstr>20062007000000000115000454030069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20062007000000000115000454030069</vt:lpwstr>
  </property>
  <property fmtid="{D5CDD505-2E9C-101B-9397-08002B2CF9AE}" pid="50" name="nummer">
    <vt:lpwstr>304</vt:lpwstr>
  </property>
  <property fmtid="{D5CDD505-2E9C-101B-9397-08002B2CF9AE}" pid="51" name="utskottsbeteckning">
    <vt:lpwstr>Sk</vt:lpwstr>
  </property>
  <property fmtid="{D5CDD505-2E9C-101B-9397-08002B2CF9AE}" pid="52" name="GlobalUID">
    <vt:lpwstr>{E89DF3EE-6F5A-4B17-9235-9D3211E50E9A}</vt:lpwstr>
  </property>
  <property fmtid="{D5CDD505-2E9C-101B-9397-08002B2CF9AE}" pid="53" name="Överföringar">
    <vt:i4>0</vt:i4>
  </property>
  <property fmtid="{D5CDD505-2E9C-101B-9397-08002B2CF9AE}" pid="54" name="Checksum">
    <vt:lpwstr>*0011831009858*</vt:lpwstr>
  </property>
  <property fmtid="{D5CDD505-2E9C-101B-9397-08002B2CF9AE}" pid="55" name="skuggnummer">
    <vt:lpwstr>1839</vt:lpwstr>
  </property>
  <property fmtid="{D5CDD505-2E9C-101B-9397-08002B2CF9AE}" pid="56" name="urixVersion">
    <vt:lpwstr>3.1.4.4</vt:lpwstr>
  </property>
  <property fmtid="{D5CDD505-2E9C-101B-9397-08002B2CF9AE}" pid="57" name="urixOrigin">
    <vt:lpwstr>070215 16:27:52.319</vt:lpwstr>
  </property>
  <property fmtid="{D5CDD505-2E9C-101B-9397-08002B2CF9AE}" pid="58" name="urixGuid">
    <vt:lpwstr>{358FCF53-88EB-4A63-B9D0-F1F9E870E341}</vt:lpwstr>
  </property>
</Properties>
</file>