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92387" w:displacedByCustomXml="next" w:id="2"/>
    <w:sdt>
      <w:sdtPr>
        <w:alias w:val="CC_Boilerplate_4"/>
        <w:tag w:val="CC_Boilerplate_4"/>
        <w:id w:val="-1644581176"/>
        <w:lock w:val="sdtLocked"/>
        <w:placeholder>
          <w:docPart w:val="DBBFEAE208D64D9892105EFDBA3E1926"/>
        </w:placeholder>
        <w:text/>
      </w:sdtPr>
      <w:sdtEndPr/>
      <w:sdtContent>
        <w:p w:rsidRPr="009B062B" w:rsidR="00AF30DD" w:rsidP="004C0530" w:rsidRDefault="00AF30DD" w14:paraId="287B38E4" w14:textId="77777777">
          <w:pPr>
            <w:pStyle w:val="Rubrik1"/>
            <w:spacing w:after="300"/>
          </w:pPr>
          <w:r w:rsidRPr="009B062B">
            <w:t>Förslag till riksdagsbeslut</w:t>
          </w:r>
        </w:p>
      </w:sdtContent>
    </w:sdt>
    <w:sdt>
      <w:sdtPr>
        <w:alias w:val="Yrkande 1"/>
        <w:tag w:val="ba1a7689-a668-4be0-9ff2-cb1529ba7872"/>
        <w:id w:val="-1967737449"/>
        <w:lock w:val="sdtLocked"/>
      </w:sdtPr>
      <w:sdtEndPr/>
      <w:sdtContent>
        <w:p w:rsidR="005E4333" w:rsidRDefault="00E80FA5" w14:paraId="376FAB87" w14:textId="77777777">
          <w:pPr>
            <w:pStyle w:val="Frslagstext"/>
          </w:pPr>
          <w:r>
            <w:t>Riksdagen ställer sig bakom det som anförs i motionen om att bredda Business Swedens mandat i Taipei och tillkännager detta för regeringen.</w:t>
          </w:r>
        </w:p>
      </w:sdtContent>
    </w:sdt>
    <w:sdt>
      <w:sdtPr>
        <w:alias w:val="Yrkande 2"/>
        <w:tag w:val="e031efd3-c518-482b-a891-4f4649a89070"/>
        <w:id w:val="-1153747205"/>
        <w:lock w:val="sdtLocked"/>
      </w:sdtPr>
      <w:sdtEndPr/>
      <w:sdtContent>
        <w:p w:rsidR="005E4333" w:rsidRDefault="00E80FA5" w14:paraId="59A9AEA8" w14:textId="77777777">
          <w:pPr>
            <w:pStyle w:val="Frslagstext"/>
          </w:pPr>
          <w:r>
            <w:t>Riksdagen ställer sig bakom det som anförs i motionen om att inom ramen för EU-samarbetet verka för frihandelsavtal med Taiwan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E19450A06204487AD8FB92192991747"/>
        </w:placeholder>
        <w:text/>
      </w:sdtPr>
      <w:sdtEndPr/>
      <w:sdtContent>
        <w:p w:rsidRPr="006353DB" w:rsidR="006D79C9" w:rsidP="006353DB" w:rsidRDefault="006353DB" w14:paraId="7D37D151" w14:textId="3B1DE879">
          <w:pPr>
            <w:pStyle w:val="Rubrik1"/>
          </w:pPr>
          <w:r w:rsidRPr="006353DB">
            <w:t>Bilaterala samarbeten och avtal</w:t>
          </w:r>
        </w:p>
      </w:sdtContent>
    </w:sdt>
    <w:bookmarkEnd w:displacedByCustomXml="prev" w:id="4"/>
    <w:bookmarkEnd w:displacedByCustomXml="prev" w:id="5"/>
    <w:p w:rsidR="006353DB" w:rsidP="00A055FD" w:rsidRDefault="00A055FD" w14:paraId="4C1D6867" w14:textId="69DEF316">
      <w:pPr>
        <w:pStyle w:val="Normalutanindragellerluft"/>
      </w:pPr>
      <w:r>
        <w:t>Sverige och Taiwan har mycket att tjäna på ett utökat samarbete, inte minst mot bak</w:t>
      </w:r>
      <w:r w:rsidR="006353DB">
        <w:softHyphen/>
      </w:r>
      <w:r>
        <w:t>grund av att båda länder</w:t>
      </w:r>
      <w:r w:rsidR="00E80FA5">
        <w:t>na</w:t>
      </w:r>
      <w:r>
        <w:t xml:space="preserve"> är framstående producenter av högteknologiska produkter och har en liknande syn på grundläggande värderingar. Landet är en given destination för innovationskraftiga svenska företag som önskar ta sig närmare de tillväxtmarknader som finns i Asien. Det finns därför ett ömsesidigt intresse av att utnyttja den potential som ett långtgående akademiskt utbyte för med sig</w:t>
      </w:r>
      <w:r w:rsidR="00E80FA5">
        <w:t>,</w:t>
      </w:r>
      <w:r>
        <w:t xml:space="preserve"> och utökade handelsrelationer skulle enbart stärka våra länder. Taiwan är också ur flera avseenden ett positivt exempel med en snabb ekonomisk tillväxt vilket också bidragit till en hög välfärdsnivå. Ett fördjupat samarbete skulle kunna utveckla redan befintliga välfärdssatsningar och utbildningsmöjligheter, samt stimulera ekonomiska investeringar. Det var mot bakgrund av detta mycket glädjande att riksdagen valde att rikta ett tillkännagivande till den </w:t>
      </w:r>
      <w:r w:rsidR="00E80FA5">
        <w:t>s</w:t>
      </w:r>
      <w:r>
        <w:t>ocialdemokratiska regeringen om att inrätta ett House of Sweden i Taipei. Det räcker dock inte, utan regeringen bör skyndsamt se över möjligheten att ytterligare bredda Business Swedens mandat i Taipei.</w:t>
      </w:r>
    </w:p>
    <w:p w:rsidRPr="006353DB" w:rsidR="00A055FD" w:rsidP="006353DB" w:rsidRDefault="00A055FD" w14:paraId="46CAD2C2" w14:textId="083AA01F">
      <w:pPr>
        <w:pStyle w:val="Rubrik1"/>
      </w:pPr>
      <w:r w:rsidRPr="006353DB">
        <w:t>Taiwan och EU</w:t>
      </w:r>
    </w:p>
    <w:p w:rsidR="006353DB" w:rsidP="00A055FD" w:rsidRDefault="00A055FD" w14:paraId="3928B61B" w14:textId="21E56153">
      <w:pPr>
        <w:pStyle w:val="Normalutanindragellerluft"/>
      </w:pPr>
      <w:r>
        <w:t xml:space="preserve">Onsdagen den 1 september 2021 fattade EU:s utrikesutskott ett viktigt beslut. Med en överväldigande majoritet antog man en resolution med krav på tätare förbindelser mellan EU och Taiwan. Detta skulle ske genom ett omfattande och förstärkt partnerskap, inklusive investeringsavtal, och att </w:t>
      </w:r>
      <w:r w:rsidR="00E80FA5">
        <w:t>ö</w:t>
      </w:r>
      <w:r>
        <w:t>nationen skulle få delta som observatör i olika internationella organ. EU, som är en av de största investerarna i Taiwan, är också en av Taiwans viktigaste handelspartners</w:t>
      </w:r>
      <w:r w:rsidR="00E80FA5">
        <w:t>,</w:t>
      </w:r>
      <w:r>
        <w:t xml:space="preserve"> varför det inte är särskilt konstigt att man önskar bygga vidare på relationerna. Ett utökat samarbete skulle kunna möjliggöra ytterligare tillväxt i båda regionerna. EU har sedan tidigare arbetat för upp</w:t>
      </w:r>
      <w:r w:rsidR="006353DB">
        <w:softHyphen/>
      </w:r>
      <w:r>
        <w:t>rättandet av diverse olika frihandelsavtal även utanför unionen. Frihandelsavtal har en lång rad fördelar, och såväl EU som Taiwan skulle tjäna på om Taiwan inkluderades i EU:s handelsområde genom ett eget frihandelsavtal med unionen. Det skulle förenkla och förbättra handel samtidigt som skyddet av de omfattande europeiska investeringarna i Taiwan utökades. Dessutom skulle det kunna bidra till att fler taiwanesiska företag lockades att investera i Europa vilket skulle leda till högre sysselsättning. Stärkta handelsförbindelser bidrar även till att mänskliga rättigheter, inklusive den taiwanesiska demokratin och yttrandefriheten, förstärks. Regeringen bör därför verka för att EU upprättar frihandelsavtal med Taiwan.</w:t>
      </w:r>
    </w:p>
    <w:sdt>
      <w:sdtPr>
        <w:alias w:val="CC_Underskrifter"/>
        <w:tag w:val="CC_Underskrifter"/>
        <w:id w:val="583496634"/>
        <w:lock w:val="sdtContentLocked"/>
        <w:placeholder>
          <w:docPart w:val="F68846BFF0A14A738357712E0C81FEBA"/>
        </w:placeholder>
      </w:sdtPr>
      <w:sdtEndPr/>
      <w:sdtContent>
        <w:p w:rsidR="004C0530" w:rsidP="00162101" w:rsidRDefault="004C0530" w14:paraId="5877420E" w14:textId="1F3B1887"/>
        <w:p w:rsidRPr="008E0FE2" w:rsidR="004801AC" w:rsidP="00162101" w:rsidRDefault="00BE3317" w14:paraId="784EB038" w14:textId="7414FDF6"/>
      </w:sdtContent>
    </w:sdt>
    <w:tbl>
      <w:tblPr>
        <w:tblW w:w="5000" w:type="pct"/>
        <w:tblLook w:val="04A0" w:firstRow="1" w:lastRow="0" w:firstColumn="1" w:lastColumn="0" w:noHBand="0" w:noVBand="1"/>
        <w:tblCaption w:val="underskrifter"/>
      </w:tblPr>
      <w:tblGrid>
        <w:gridCol w:w="4252"/>
        <w:gridCol w:w="4252"/>
      </w:tblGrid>
      <w:tr w:rsidR="005E4333" w14:paraId="4BE6B603" w14:textId="77777777">
        <w:trPr>
          <w:cantSplit/>
        </w:trPr>
        <w:tc>
          <w:tcPr>
            <w:tcW w:w="50" w:type="pct"/>
            <w:vAlign w:val="bottom"/>
          </w:tcPr>
          <w:p w:rsidR="005E4333" w:rsidRDefault="00E80FA5" w14:paraId="41F1E600" w14:textId="77777777">
            <w:pPr>
              <w:pStyle w:val="Underskrifter"/>
              <w:spacing w:after="0"/>
            </w:pPr>
            <w:r>
              <w:t>Markus Wiechel (SD)</w:t>
            </w:r>
          </w:p>
        </w:tc>
        <w:tc>
          <w:tcPr>
            <w:tcW w:w="50" w:type="pct"/>
            <w:vAlign w:val="bottom"/>
          </w:tcPr>
          <w:p w:rsidR="005E4333" w:rsidRDefault="005E4333" w14:paraId="78115494" w14:textId="77777777">
            <w:pPr>
              <w:pStyle w:val="Underskrifter"/>
              <w:spacing w:after="0"/>
            </w:pPr>
          </w:p>
        </w:tc>
      </w:tr>
      <w:tr w:rsidR="005E4333" w14:paraId="7C7FCA48" w14:textId="77777777">
        <w:trPr>
          <w:cantSplit/>
        </w:trPr>
        <w:tc>
          <w:tcPr>
            <w:tcW w:w="50" w:type="pct"/>
            <w:vAlign w:val="bottom"/>
          </w:tcPr>
          <w:p w:rsidR="005E4333" w:rsidRDefault="00E80FA5" w14:paraId="6CE181DB" w14:textId="77777777">
            <w:pPr>
              <w:pStyle w:val="Underskrifter"/>
              <w:spacing w:after="0"/>
            </w:pPr>
            <w:r>
              <w:t>Björn Söder (SD)</w:t>
            </w:r>
          </w:p>
        </w:tc>
        <w:tc>
          <w:tcPr>
            <w:tcW w:w="50" w:type="pct"/>
            <w:vAlign w:val="bottom"/>
          </w:tcPr>
          <w:p w:rsidR="005E4333" w:rsidRDefault="00E80FA5" w14:paraId="223F9690" w14:textId="77777777">
            <w:pPr>
              <w:pStyle w:val="Underskrifter"/>
              <w:spacing w:after="0"/>
            </w:pPr>
            <w:r>
              <w:t>Sara Gille (SD)</w:t>
            </w:r>
          </w:p>
        </w:tc>
      </w:tr>
      <w:tr w:rsidR="005E4333" w14:paraId="5A987474" w14:textId="77777777">
        <w:trPr>
          <w:cantSplit/>
        </w:trPr>
        <w:tc>
          <w:tcPr>
            <w:tcW w:w="50" w:type="pct"/>
            <w:vAlign w:val="bottom"/>
          </w:tcPr>
          <w:p w:rsidR="005E4333" w:rsidRDefault="00E80FA5" w14:paraId="4D80204B" w14:textId="77777777">
            <w:pPr>
              <w:pStyle w:val="Underskrifter"/>
              <w:spacing w:after="0"/>
            </w:pPr>
            <w:r>
              <w:t>Alexander Christiansson (SD)</w:t>
            </w:r>
          </w:p>
        </w:tc>
        <w:tc>
          <w:tcPr>
            <w:tcW w:w="50" w:type="pct"/>
            <w:vAlign w:val="bottom"/>
          </w:tcPr>
          <w:p w:rsidR="005E4333" w:rsidRDefault="005E4333" w14:paraId="4763CC11" w14:textId="77777777">
            <w:pPr>
              <w:pStyle w:val="Underskrifter"/>
              <w:spacing w:after="0"/>
            </w:pPr>
          </w:p>
        </w:tc>
        <w:bookmarkEnd w:id="2"/>
      </w:tr>
    </w:tbl>
    <w:p w:rsidR="00F72788" w:rsidRDefault="00F72788" w14:paraId="2392EDC5" w14:textId="77777777"/>
    <w:sectPr w:rsidR="00F727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4929" w14:textId="77777777" w:rsidR="003D7426" w:rsidRDefault="003D7426" w:rsidP="000C1CAD">
      <w:pPr>
        <w:spacing w:line="240" w:lineRule="auto"/>
      </w:pPr>
      <w:r>
        <w:separator/>
      </w:r>
    </w:p>
  </w:endnote>
  <w:endnote w:type="continuationSeparator" w:id="0">
    <w:p w14:paraId="7F274B48" w14:textId="77777777" w:rsidR="003D7426" w:rsidRDefault="003D7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B7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0932" w14:textId="7370289B" w:rsidR="00262EA3" w:rsidRPr="00162101" w:rsidRDefault="00262EA3" w:rsidP="00162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40D3" w14:textId="77777777" w:rsidR="003D7426" w:rsidRDefault="003D7426" w:rsidP="000C1CAD">
      <w:pPr>
        <w:spacing w:line="240" w:lineRule="auto"/>
      </w:pPr>
      <w:r>
        <w:separator/>
      </w:r>
    </w:p>
  </w:footnote>
  <w:footnote w:type="continuationSeparator" w:id="0">
    <w:p w14:paraId="4008DB1C" w14:textId="77777777" w:rsidR="003D7426" w:rsidRDefault="003D7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A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D24DA" wp14:editId="148BC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B8703B" w14:textId="59BAF0C2" w:rsidR="00262EA3" w:rsidRDefault="00BE3317" w:rsidP="008103B5">
                          <w:pPr>
                            <w:jc w:val="right"/>
                          </w:pPr>
                          <w:sdt>
                            <w:sdtPr>
                              <w:alias w:val="CC_Noformat_Partikod"/>
                              <w:tag w:val="CC_Noformat_Partikod"/>
                              <w:id w:val="-53464382"/>
                              <w:text/>
                            </w:sdtPr>
                            <w:sdtEndPr/>
                            <w:sdtContent>
                              <w:r w:rsidR="00A055FD">
                                <w:t>SD</w:t>
                              </w:r>
                            </w:sdtContent>
                          </w:sdt>
                          <w:sdt>
                            <w:sdtPr>
                              <w:alias w:val="CC_Noformat_Partinummer"/>
                              <w:tag w:val="CC_Noformat_Partinummer"/>
                              <w:id w:val="-1709555926"/>
                              <w:placeholder>
                                <w:docPart w:val="1B61E6F84E6F43CE908552A6CBFA33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D24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B8703B" w14:textId="59BAF0C2" w:rsidR="00262EA3" w:rsidRDefault="00BE3317" w:rsidP="008103B5">
                    <w:pPr>
                      <w:jc w:val="right"/>
                    </w:pPr>
                    <w:sdt>
                      <w:sdtPr>
                        <w:alias w:val="CC_Noformat_Partikod"/>
                        <w:tag w:val="CC_Noformat_Partikod"/>
                        <w:id w:val="-53464382"/>
                        <w:text/>
                      </w:sdtPr>
                      <w:sdtEndPr/>
                      <w:sdtContent>
                        <w:r w:rsidR="00A055FD">
                          <w:t>SD</w:t>
                        </w:r>
                      </w:sdtContent>
                    </w:sdt>
                    <w:sdt>
                      <w:sdtPr>
                        <w:alias w:val="CC_Noformat_Partinummer"/>
                        <w:tag w:val="CC_Noformat_Partinummer"/>
                        <w:id w:val="-1709555926"/>
                        <w:placeholder>
                          <w:docPart w:val="1B61E6F84E6F43CE908552A6CBFA3346"/>
                        </w:placeholder>
                        <w:showingPlcHdr/>
                        <w:text/>
                      </w:sdtPr>
                      <w:sdtEndPr/>
                      <w:sdtContent>
                        <w:r w:rsidR="00262EA3">
                          <w:t xml:space="preserve"> </w:t>
                        </w:r>
                      </w:sdtContent>
                    </w:sdt>
                  </w:p>
                </w:txbxContent>
              </v:textbox>
              <w10:wrap anchorx="page"/>
            </v:shape>
          </w:pict>
        </mc:Fallback>
      </mc:AlternateContent>
    </w:r>
  </w:p>
  <w:p w14:paraId="4E632F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85A" w14:textId="77777777" w:rsidR="00262EA3" w:rsidRDefault="00262EA3" w:rsidP="008563AC">
    <w:pPr>
      <w:jc w:val="right"/>
    </w:pPr>
  </w:p>
  <w:p w14:paraId="0A6B13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2385"/>
  <w:bookmarkStart w:id="7" w:name="_Hlk147392386"/>
  <w:p w14:paraId="0F03EBDE" w14:textId="77777777" w:rsidR="00262EA3" w:rsidRDefault="00BE33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11B6B" wp14:editId="1E35B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C6C68" w14:textId="3B322B80" w:rsidR="00262EA3" w:rsidRDefault="00BE3317" w:rsidP="00A314CF">
    <w:pPr>
      <w:pStyle w:val="FSHNormal"/>
      <w:spacing w:before="40"/>
    </w:pPr>
    <w:sdt>
      <w:sdtPr>
        <w:alias w:val="CC_Noformat_Motionstyp"/>
        <w:tag w:val="CC_Noformat_Motionstyp"/>
        <w:id w:val="1162973129"/>
        <w:lock w:val="sdtContentLocked"/>
        <w15:appearance w15:val="hidden"/>
        <w:text/>
      </w:sdtPr>
      <w:sdtEndPr/>
      <w:sdtContent>
        <w:r w:rsidR="00162101">
          <w:t>Enskild motion</w:t>
        </w:r>
      </w:sdtContent>
    </w:sdt>
    <w:r w:rsidR="00821B36">
      <w:t xml:space="preserve"> </w:t>
    </w:r>
    <w:sdt>
      <w:sdtPr>
        <w:alias w:val="CC_Noformat_Partikod"/>
        <w:tag w:val="CC_Noformat_Partikod"/>
        <w:id w:val="1471015553"/>
        <w:text/>
      </w:sdtPr>
      <w:sdtEndPr/>
      <w:sdtContent>
        <w:r w:rsidR="00A055FD">
          <w:t>SD</w:t>
        </w:r>
      </w:sdtContent>
    </w:sdt>
    <w:sdt>
      <w:sdtPr>
        <w:alias w:val="CC_Noformat_Partinummer"/>
        <w:tag w:val="CC_Noformat_Partinummer"/>
        <w:id w:val="-2014525982"/>
        <w:placeholder>
          <w:docPart w:val="8E9E164196F0412BA84C8E79ED655EC8"/>
        </w:placeholder>
        <w:showingPlcHdr/>
        <w:text/>
      </w:sdtPr>
      <w:sdtEndPr/>
      <w:sdtContent>
        <w:r w:rsidR="00821B36">
          <w:t xml:space="preserve"> </w:t>
        </w:r>
      </w:sdtContent>
    </w:sdt>
  </w:p>
  <w:p w14:paraId="54579391" w14:textId="77777777" w:rsidR="00262EA3" w:rsidRPr="008227B3" w:rsidRDefault="00BE33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C50DF3" w14:textId="405288FC" w:rsidR="00262EA3" w:rsidRPr="008227B3" w:rsidRDefault="00BE33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101">
          <w:t>2024/25</w:t>
        </w:r>
      </w:sdtContent>
    </w:sdt>
    <w:sdt>
      <w:sdtPr>
        <w:rPr>
          <w:rStyle w:val="BeteckningChar"/>
        </w:rPr>
        <w:alias w:val="CC_Noformat_Partibet"/>
        <w:tag w:val="CC_Noformat_Partibet"/>
        <w:id w:val="405810658"/>
        <w:lock w:val="sdtContentLocked"/>
        <w:placeholder>
          <w:docPart w:val="FCCF2B8984BD4D7C99B41AA74D834C3A"/>
        </w:placeholder>
        <w:showingPlcHdr/>
        <w15:appearance w15:val="hidden"/>
        <w:text/>
      </w:sdtPr>
      <w:sdtEndPr>
        <w:rPr>
          <w:rStyle w:val="Rubrik1Char"/>
          <w:rFonts w:asciiTheme="majorHAnsi" w:hAnsiTheme="majorHAnsi"/>
          <w:sz w:val="38"/>
        </w:rPr>
      </w:sdtEndPr>
      <w:sdtContent>
        <w:r w:rsidR="00162101">
          <w:t>:2988</w:t>
        </w:r>
      </w:sdtContent>
    </w:sdt>
  </w:p>
  <w:p w14:paraId="28B4E8D0" w14:textId="053D6C39" w:rsidR="00262EA3" w:rsidRDefault="00BE3317" w:rsidP="00E03A3D">
    <w:pPr>
      <w:pStyle w:val="Motionr"/>
    </w:pPr>
    <w:sdt>
      <w:sdtPr>
        <w:alias w:val="CC_Noformat_Avtext"/>
        <w:tag w:val="CC_Noformat_Avtext"/>
        <w:id w:val="-2020768203"/>
        <w:lock w:val="sdtContentLocked"/>
        <w15:appearance w15:val="hidden"/>
        <w:text/>
      </w:sdtPr>
      <w:sdtEndPr/>
      <w:sdtContent>
        <w:r w:rsidR="00162101">
          <w:t>av Markus Wiechel m.fl. (SD)</w:t>
        </w:r>
      </w:sdtContent>
    </w:sdt>
  </w:p>
  <w:sdt>
    <w:sdtPr>
      <w:alias w:val="CC_Noformat_Rubtext"/>
      <w:tag w:val="CC_Noformat_Rubtext"/>
      <w:id w:val="-218060500"/>
      <w:lock w:val="sdtLocked"/>
      <w:text/>
    </w:sdtPr>
    <w:sdtEndPr/>
    <w:sdtContent>
      <w:p w14:paraId="3F543C9E" w14:textId="2D9CBC99" w:rsidR="00262EA3" w:rsidRDefault="00A055FD" w:rsidP="00283E0F">
        <w:pPr>
          <w:pStyle w:val="FSHRub2"/>
        </w:pPr>
        <w:r>
          <w:t>Utökade handelsförbindelser och utbyte med Taiwan</w:t>
        </w:r>
      </w:p>
    </w:sdtContent>
  </w:sdt>
  <w:sdt>
    <w:sdtPr>
      <w:alias w:val="CC_Boilerplate_3"/>
      <w:tag w:val="CC_Boilerplate_3"/>
      <w:id w:val="1606463544"/>
      <w:lock w:val="sdtContentLocked"/>
      <w15:appearance w15:val="hidden"/>
      <w:text w:multiLine="1"/>
    </w:sdtPr>
    <w:sdtEndPr/>
    <w:sdtContent>
      <w:p w14:paraId="1DA6571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5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10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C9"/>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1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2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0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3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53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33"/>
    <w:rsid w:val="005E469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DB"/>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A3"/>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F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4C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31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A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8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AB0C5"/>
  <w15:chartTrackingRefBased/>
  <w15:docId w15:val="{C5D29B87-CED4-4ACA-9205-8B5F835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853C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853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853C9"/>
    <w:pPr>
      <w:spacing w:before="600" w:line="340" w:lineRule="exact"/>
      <w:outlineLvl w:val="1"/>
    </w:pPr>
    <w:rPr>
      <w:sz w:val="32"/>
    </w:rPr>
  </w:style>
  <w:style w:type="paragraph" w:styleId="Rubrik3">
    <w:name w:val="heading 3"/>
    <w:basedOn w:val="Rubrik2"/>
    <w:next w:val="Normalutanindragellerluft"/>
    <w:link w:val="Rubrik3Char"/>
    <w:qFormat/>
    <w:rsid w:val="001853C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853C9"/>
    <w:pPr>
      <w:outlineLvl w:val="3"/>
    </w:pPr>
    <w:rPr>
      <w:b w:val="0"/>
      <w:bCs w:val="0"/>
      <w:i/>
      <w:szCs w:val="28"/>
    </w:rPr>
  </w:style>
  <w:style w:type="paragraph" w:styleId="Rubrik5">
    <w:name w:val="heading 5"/>
    <w:basedOn w:val="Rubrik4"/>
    <w:next w:val="Normalutanindragellerluft"/>
    <w:link w:val="Rubrik5Char"/>
    <w:uiPriority w:val="4"/>
    <w:unhideWhenUsed/>
    <w:rsid w:val="001853C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853C9"/>
    <w:pPr>
      <w:outlineLvl w:val="5"/>
    </w:pPr>
    <w:rPr>
      <w:b w:val="0"/>
      <w:bCs/>
      <w:i/>
      <w:szCs w:val="22"/>
    </w:rPr>
  </w:style>
  <w:style w:type="paragraph" w:styleId="Rubrik7">
    <w:name w:val="heading 7"/>
    <w:basedOn w:val="Rubrik6"/>
    <w:next w:val="Normalutanindragellerluft"/>
    <w:link w:val="Rubrik7Char"/>
    <w:uiPriority w:val="4"/>
    <w:semiHidden/>
    <w:rsid w:val="001853C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853C9"/>
    <w:pPr>
      <w:outlineLvl w:val="7"/>
    </w:pPr>
    <w:rPr>
      <w:szCs w:val="21"/>
    </w:rPr>
  </w:style>
  <w:style w:type="paragraph" w:styleId="Rubrik9">
    <w:name w:val="heading 9"/>
    <w:basedOn w:val="Rubrik8"/>
    <w:next w:val="Normalutanindragellerluft"/>
    <w:link w:val="Rubrik9Char"/>
    <w:uiPriority w:val="4"/>
    <w:semiHidden/>
    <w:rsid w:val="001853C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53C9"/>
    <w:rPr>
      <w:rFonts w:asciiTheme="majorHAnsi" w:hAnsiTheme="majorHAnsi"/>
      <w:kern w:val="28"/>
      <w:sz w:val="38"/>
      <w:lang w:val="sv-SE"/>
    </w:rPr>
  </w:style>
  <w:style w:type="character" w:customStyle="1" w:styleId="Rubrik2Char">
    <w:name w:val="Rubrik 2 Char"/>
    <w:basedOn w:val="Standardstycketeckensnitt"/>
    <w:link w:val="Rubrik2"/>
    <w:rsid w:val="001853C9"/>
    <w:rPr>
      <w:rFonts w:asciiTheme="majorHAnsi" w:hAnsiTheme="majorHAnsi"/>
      <w:kern w:val="28"/>
      <w:sz w:val="32"/>
      <w:lang w:val="sv-SE"/>
    </w:rPr>
  </w:style>
  <w:style w:type="character" w:customStyle="1" w:styleId="Rubrik3Char">
    <w:name w:val="Rubrik 3 Char"/>
    <w:basedOn w:val="Standardstycketeckensnitt"/>
    <w:link w:val="Rubrik3"/>
    <w:rsid w:val="001853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53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53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53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53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53C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53C9"/>
    <w:pPr>
      <w:spacing w:before="150" w:line="240" w:lineRule="exact"/>
      <w:ind w:left="340"/>
    </w:pPr>
    <w:rPr>
      <w:iCs/>
    </w:rPr>
  </w:style>
  <w:style w:type="character" w:customStyle="1" w:styleId="CitatChar">
    <w:name w:val="Citat Char"/>
    <w:basedOn w:val="Standardstycketeckensnitt"/>
    <w:link w:val="Citat"/>
    <w:uiPriority w:val="2"/>
    <w:rsid w:val="001853C9"/>
    <w:rPr>
      <w:iCs/>
      <w:kern w:val="28"/>
      <w:lang w:val="sv-SE"/>
      <w14:numSpacing w14:val="proportional"/>
    </w:rPr>
  </w:style>
  <w:style w:type="paragraph" w:customStyle="1" w:styleId="Citatmedindrag">
    <w:name w:val="Citat med indrag"/>
    <w:basedOn w:val="Citat"/>
    <w:uiPriority w:val="2"/>
    <w:qFormat/>
    <w:rsid w:val="001853C9"/>
    <w:pPr>
      <w:spacing w:before="0"/>
      <w:ind w:firstLine="340"/>
    </w:pPr>
  </w:style>
  <w:style w:type="paragraph" w:customStyle="1" w:styleId="Citaticitat">
    <w:name w:val="Citat i citat"/>
    <w:basedOn w:val="Citat"/>
    <w:next w:val="Citatmedindrag"/>
    <w:autoRedefine/>
    <w:uiPriority w:val="2"/>
    <w:unhideWhenUsed/>
    <w:rsid w:val="001853C9"/>
    <w:pPr>
      <w:ind w:left="680"/>
    </w:pPr>
  </w:style>
  <w:style w:type="paragraph" w:styleId="Fotnotstext">
    <w:name w:val="footnote text"/>
    <w:basedOn w:val="Normalutanindragellerluft"/>
    <w:next w:val="Normalutanindragellerluft"/>
    <w:link w:val="FotnotstextChar"/>
    <w:uiPriority w:val="5"/>
    <w:unhideWhenUsed/>
    <w:rsid w:val="001853C9"/>
    <w:pPr>
      <w:spacing w:before="0" w:line="240" w:lineRule="exact"/>
    </w:pPr>
    <w:rPr>
      <w:sz w:val="20"/>
      <w:szCs w:val="20"/>
    </w:rPr>
  </w:style>
  <w:style w:type="character" w:customStyle="1" w:styleId="FotnotstextChar">
    <w:name w:val="Fotnotstext Char"/>
    <w:basedOn w:val="Standardstycketeckensnitt"/>
    <w:link w:val="Fotnotstext"/>
    <w:uiPriority w:val="5"/>
    <w:rsid w:val="001853C9"/>
    <w:rPr>
      <w:kern w:val="28"/>
      <w:sz w:val="20"/>
      <w:szCs w:val="20"/>
      <w:lang w:val="sv-SE"/>
      <w14:numSpacing w14:val="proportional"/>
    </w:rPr>
  </w:style>
  <w:style w:type="paragraph" w:styleId="Innehllsfrteckningsrubrik">
    <w:name w:val="TOC Heading"/>
    <w:basedOn w:val="Rubrik1"/>
    <w:next w:val="Normal"/>
    <w:uiPriority w:val="39"/>
    <w:qFormat/>
    <w:rsid w:val="001853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53C9"/>
    <w:rPr>
      <w:rFonts w:eastAsiaTheme="majorEastAsia" w:cstheme="majorBidi"/>
      <w:szCs w:val="56"/>
    </w:rPr>
  </w:style>
  <w:style w:type="character" w:customStyle="1" w:styleId="RubrikChar">
    <w:name w:val="Rubrik Char"/>
    <w:basedOn w:val="Standardstycketeckensnitt"/>
    <w:link w:val="Rubrik"/>
    <w:uiPriority w:val="58"/>
    <w:semiHidden/>
    <w:rsid w:val="001853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53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53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53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53C9"/>
  </w:style>
  <w:style w:type="paragraph" w:styleId="Innehll1">
    <w:name w:val="toc 1"/>
    <w:basedOn w:val="Normalutanindragellerluft"/>
    <w:next w:val="Normal"/>
    <w:uiPriority w:val="39"/>
    <w:unhideWhenUsed/>
    <w:rsid w:val="001853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53C9"/>
    <w:pPr>
      <w:ind w:left="284"/>
    </w:pPr>
  </w:style>
  <w:style w:type="paragraph" w:styleId="Innehll3">
    <w:name w:val="toc 3"/>
    <w:basedOn w:val="Innehll2"/>
    <w:next w:val="Normal"/>
    <w:uiPriority w:val="39"/>
    <w:semiHidden/>
    <w:unhideWhenUsed/>
    <w:rsid w:val="001853C9"/>
    <w:pPr>
      <w:ind w:left="567"/>
    </w:pPr>
  </w:style>
  <w:style w:type="paragraph" w:styleId="Innehll4">
    <w:name w:val="toc 4"/>
    <w:basedOn w:val="Innehll3"/>
    <w:next w:val="Normal"/>
    <w:uiPriority w:val="39"/>
    <w:semiHidden/>
    <w:unhideWhenUsed/>
    <w:rsid w:val="001853C9"/>
    <w:pPr>
      <w:ind w:left="851"/>
    </w:pPr>
  </w:style>
  <w:style w:type="paragraph" w:styleId="Innehll5">
    <w:name w:val="toc 5"/>
    <w:basedOn w:val="Innehll4"/>
    <w:next w:val="Normal"/>
    <w:uiPriority w:val="39"/>
    <w:semiHidden/>
    <w:unhideWhenUsed/>
    <w:rsid w:val="001853C9"/>
    <w:pPr>
      <w:ind w:left="1134"/>
    </w:pPr>
  </w:style>
  <w:style w:type="paragraph" w:styleId="Innehll6">
    <w:name w:val="toc 6"/>
    <w:basedOn w:val="Innehll5"/>
    <w:next w:val="Normal"/>
    <w:uiPriority w:val="39"/>
    <w:semiHidden/>
    <w:unhideWhenUsed/>
    <w:rsid w:val="001853C9"/>
  </w:style>
  <w:style w:type="paragraph" w:styleId="Innehll7">
    <w:name w:val="toc 7"/>
    <w:basedOn w:val="Rubrik6"/>
    <w:next w:val="Normal"/>
    <w:uiPriority w:val="39"/>
    <w:semiHidden/>
    <w:unhideWhenUsed/>
    <w:rsid w:val="001853C9"/>
    <w:pPr>
      <w:spacing w:line="240" w:lineRule="auto"/>
      <w:ind w:left="1134" w:firstLine="284"/>
    </w:pPr>
  </w:style>
  <w:style w:type="paragraph" w:styleId="Innehll8">
    <w:name w:val="toc 8"/>
    <w:basedOn w:val="Innehll7"/>
    <w:next w:val="Normal"/>
    <w:uiPriority w:val="39"/>
    <w:semiHidden/>
    <w:unhideWhenUsed/>
    <w:rsid w:val="001853C9"/>
  </w:style>
  <w:style w:type="paragraph" w:styleId="Innehll9">
    <w:name w:val="toc 9"/>
    <w:basedOn w:val="Innehll8"/>
    <w:next w:val="Normal"/>
    <w:uiPriority w:val="39"/>
    <w:semiHidden/>
    <w:unhideWhenUsed/>
    <w:rsid w:val="001853C9"/>
  </w:style>
  <w:style w:type="paragraph" w:styleId="Inledning">
    <w:name w:val="Salutation"/>
    <w:basedOn w:val="Rubrik1"/>
    <w:next w:val="Normal"/>
    <w:link w:val="InledningChar"/>
    <w:uiPriority w:val="99"/>
    <w:semiHidden/>
    <w:unhideWhenUsed/>
    <w:locked/>
    <w:rsid w:val="001853C9"/>
  </w:style>
  <w:style w:type="character" w:customStyle="1" w:styleId="InledningChar">
    <w:name w:val="Inledning Char"/>
    <w:basedOn w:val="Standardstycketeckensnitt"/>
    <w:link w:val="Inledning"/>
    <w:uiPriority w:val="99"/>
    <w:semiHidden/>
    <w:rsid w:val="001853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53C9"/>
    <w:pPr>
      <w:suppressLineNumbers/>
      <w:suppressAutoHyphens/>
      <w:spacing w:line="300" w:lineRule="exact"/>
    </w:pPr>
    <w:rPr>
      <w:noProof/>
    </w:rPr>
  </w:style>
  <w:style w:type="paragraph" w:customStyle="1" w:styleId="FSHNormalS5">
    <w:name w:val="FSH_NormalS5"/>
    <w:basedOn w:val="FSHNormal"/>
    <w:next w:val="FSHNormal"/>
    <w:uiPriority w:val="7"/>
    <w:semiHidden/>
    <w:rsid w:val="001853C9"/>
    <w:pPr>
      <w:keepNext/>
      <w:keepLines/>
      <w:spacing w:before="230" w:after="520" w:line="250" w:lineRule="exact"/>
    </w:pPr>
    <w:rPr>
      <w:b/>
      <w:sz w:val="27"/>
    </w:rPr>
  </w:style>
  <w:style w:type="paragraph" w:customStyle="1" w:styleId="FSHLogo">
    <w:name w:val="FSH_Logo"/>
    <w:basedOn w:val="FSHNormal"/>
    <w:next w:val="FSHNormal"/>
    <w:uiPriority w:val="7"/>
    <w:semiHidden/>
    <w:rsid w:val="001853C9"/>
    <w:pPr>
      <w:spacing w:line="240" w:lineRule="auto"/>
    </w:pPr>
  </w:style>
  <w:style w:type="paragraph" w:customStyle="1" w:styleId="FSHNormL">
    <w:name w:val="FSH_NormLÖ"/>
    <w:basedOn w:val="FSHNormal"/>
    <w:next w:val="FSHNormal"/>
    <w:uiPriority w:val="7"/>
    <w:semiHidden/>
    <w:rsid w:val="001853C9"/>
    <w:pPr>
      <w:pBdr>
        <w:top w:val="single" w:sz="12" w:space="3" w:color="auto"/>
      </w:pBdr>
    </w:pPr>
  </w:style>
  <w:style w:type="paragraph" w:customStyle="1" w:styleId="FSHRub1">
    <w:name w:val="FSH_Rub1"/>
    <w:aliases w:val="Rubrik1_S5"/>
    <w:basedOn w:val="FSHNormal"/>
    <w:next w:val="FSHNormal"/>
    <w:uiPriority w:val="7"/>
    <w:semiHidden/>
    <w:rsid w:val="001853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53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53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53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53C9"/>
    <w:pPr>
      <w:spacing w:before="0" w:line="200" w:lineRule="exact"/>
    </w:pPr>
  </w:style>
  <w:style w:type="paragraph" w:customStyle="1" w:styleId="KantRubrikS5V">
    <w:name w:val="KantRubrikS5V"/>
    <w:basedOn w:val="KantRubrikS5H"/>
    <w:uiPriority w:val="7"/>
    <w:semiHidden/>
    <w:rsid w:val="001853C9"/>
    <w:pPr>
      <w:tabs>
        <w:tab w:val="right" w:pos="1814"/>
        <w:tab w:val="left" w:pos="1899"/>
      </w:tabs>
      <w:ind w:right="0"/>
      <w:jc w:val="left"/>
    </w:pPr>
  </w:style>
  <w:style w:type="paragraph" w:customStyle="1" w:styleId="KantRubrikS5Vrad2">
    <w:name w:val="KantRubrikS5Vrad2"/>
    <w:basedOn w:val="KantRubrikS5V"/>
    <w:uiPriority w:val="7"/>
    <w:semiHidden/>
    <w:rsid w:val="001853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53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53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53C9"/>
    <w:pPr>
      <w:spacing w:line="240" w:lineRule="auto"/>
      <w:ind w:firstLine="284"/>
    </w:pPr>
  </w:style>
  <w:style w:type="paragraph" w:customStyle="1" w:styleId="Lagtext">
    <w:name w:val="Lagtext"/>
    <w:basedOn w:val="Lagtextindrag"/>
    <w:next w:val="Lagtextindrag"/>
    <w:uiPriority w:val="3"/>
    <w:rsid w:val="001853C9"/>
    <w:pPr>
      <w:ind w:firstLine="0"/>
    </w:pPr>
  </w:style>
  <w:style w:type="paragraph" w:customStyle="1" w:styleId="Lagtextrubrik">
    <w:name w:val="Lagtext_rubrik"/>
    <w:basedOn w:val="Lagtextindrag"/>
    <w:next w:val="Lagtext"/>
    <w:uiPriority w:val="3"/>
    <w:rsid w:val="001853C9"/>
    <w:pPr>
      <w:suppressAutoHyphens/>
      <w:ind w:firstLine="0"/>
    </w:pPr>
    <w:rPr>
      <w:i/>
      <w:spacing w:val="20"/>
    </w:rPr>
  </w:style>
  <w:style w:type="paragraph" w:customStyle="1" w:styleId="NormalA4fot">
    <w:name w:val="Normal_A4fot"/>
    <w:basedOn w:val="Normalutanindragellerluft"/>
    <w:uiPriority w:val="7"/>
    <w:semiHidden/>
    <w:rsid w:val="001853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53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53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53C9"/>
    <w:pPr>
      <w:tabs>
        <w:tab w:val="right" w:pos="1814"/>
        <w:tab w:val="left" w:pos="1899"/>
      </w:tabs>
      <w:ind w:right="0"/>
      <w:jc w:val="left"/>
    </w:pPr>
  </w:style>
  <w:style w:type="paragraph" w:customStyle="1" w:styleId="Normal00">
    <w:name w:val="Normal00"/>
    <w:basedOn w:val="Normalutanindragellerluft"/>
    <w:uiPriority w:val="7"/>
    <w:semiHidden/>
    <w:rsid w:val="001853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53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53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53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53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53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53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53C9"/>
    <w:pPr>
      <w:numPr>
        <w:numId w:val="12"/>
      </w:numPr>
      <w:ind w:left="284" w:hanging="284"/>
    </w:pPr>
  </w:style>
  <w:style w:type="paragraph" w:customStyle="1" w:styleId="RubrikInnehllsf">
    <w:name w:val="RubrikInnehållsf"/>
    <w:basedOn w:val="Rubrik1"/>
    <w:next w:val="Normal"/>
    <w:uiPriority w:val="3"/>
    <w:semiHidden/>
    <w:rsid w:val="001853C9"/>
  </w:style>
  <w:style w:type="paragraph" w:customStyle="1" w:styleId="RubrikSammanf">
    <w:name w:val="RubrikSammanf"/>
    <w:basedOn w:val="Rubrik1"/>
    <w:next w:val="Normal"/>
    <w:uiPriority w:val="3"/>
    <w:semiHidden/>
    <w:rsid w:val="001853C9"/>
  </w:style>
  <w:style w:type="paragraph" w:styleId="Sidfot">
    <w:name w:val="footer"/>
    <w:basedOn w:val="Normalutanindragellerluft"/>
    <w:link w:val="SidfotChar"/>
    <w:uiPriority w:val="7"/>
    <w:unhideWhenUsed/>
    <w:rsid w:val="001853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53C9"/>
    <w:rPr>
      <w:kern w:val="28"/>
      <w:sz w:val="23"/>
      <w:lang w:val="sv-SE"/>
      <w14:numSpacing w14:val="proportional"/>
    </w:rPr>
  </w:style>
  <w:style w:type="paragraph" w:styleId="Sidhuvud">
    <w:name w:val="header"/>
    <w:basedOn w:val="Normalutanindragellerluft"/>
    <w:link w:val="SidhuvudChar"/>
    <w:uiPriority w:val="7"/>
    <w:unhideWhenUsed/>
    <w:rsid w:val="001853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53C9"/>
    <w:rPr>
      <w:kern w:val="28"/>
      <w:lang w:val="sv-SE"/>
      <w14:numSpacing w14:val="proportional"/>
    </w:rPr>
  </w:style>
  <w:style w:type="paragraph" w:customStyle="1" w:styleId="Underskrifter">
    <w:name w:val="Underskrifter"/>
    <w:basedOn w:val="Normalutanindragellerluft"/>
    <w:uiPriority w:val="3"/>
    <w:unhideWhenUsed/>
    <w:rsid w:val="001853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53C9"/>
    <w:pPr>
      <w:suppressLineNumbers/>
      <w:spacing w:before="480"/>
    </w:pPr>
    <w:rPr>
      <w:i w:val="0"/>
    </w:rPr>
  </w:style>
  <w:style w:type="paragraph" w:customStyle="1" w:styleId="Yrkandehnv">
    <w:name w:val="Yrkandehänv"/>
    <w:aliases w:val="Förslagspunkthänv"/>
    <w:uiPriority w:val="3"/>
    <w:unhideWhenUsed/>
    <w:rsid w:val="001853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53C9"/>
    <w:rPr>
      <w:color w:val="F4B083" w:themeColor="accent2" w:themeTint="99"/>
    </w:rPr>
  </w:style>
  <w:style w:type="table" w:styleId="Tabellrutnt">
    <w:name w:val="Table Grid"/>
    <w:basedOn w:val="Normaltabell"/>
    <w:uiPriority w:val="39"/>
    <w:locked/>
    <w:rsid w:val="001853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53C9"/>
    <w:rPr>
      <w:sz w:val="16"/>
      <w:szCs w:val="16"/>
    </w:rPr>
  </w:style>
  <w:style w:type="paragraph" w:styleId="Kommentarer">
    <w:name w:val="annotation text"/>
    <w:basedOn w:val="Normal"/>
    <w:link w:val="KommentarerChar"/>
    <w:uiPriority w:val="99"/>
    <w:semiHidden/>
    <w:unhideWhenUsed/>
    <w:rsid w:val="001853C9"/>
    <w:pPr>
      <w:spacing w:line="240" w:lineRule="auto"/>
    </w:pPr>
    <w:rPr>
      <w:sz w:val="20"/>
      <w:szCs w:val="20"/>
    </w:rPr>
  </w:style>
  <w:style w:type="character" w:customStyle="1" w:styleId="KommentarerChar">
    <w:name w:val="Kommentarer Char"/>
    <w:basedOn w:val="Standardstycketeckensnitt"/>
    <w:link w:val="Kommentarer"/>
    <w:uiPriority w:val="99"/>
    <w:semiHidden/>
    <w:rsid w:val="001853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53C9"/>
    <w:rPr>
      <w:b/>
      <w:bCs/>
    </w:rPr>
  </w:style>
  <w:style w:type="character" w:customStyle="1" w:styleId="KommentarsmneChar">
    <w:name w:val="Kommentarsämne Char"/>
    <w:basedOn w:val="KommentarerChar"/>
    <w:link w:val="Kommentarsmne"/>
    <w:uiPriority w:val="99"/>
    <w:semiHidden/>
    <w:rsid w:val="001853C9"/>
    <w:rPr>
      <w:b/>
      <w:bCs/>
      <w:kern w:val="28"/>
      <w:sz w:val="20"/>
      <w:szCs w:val="20"/>
      <w:lang w:val="sv-SE"/>
      <w14:numSpacing w14:val="proportional"/>
    </w:rPr>
  </w:style>
  <w:style w:type="paragraph" w:styleId="Ballongtext">
    <w:name w:val="Balloon Text"/>
    <w:basedOn w:val="Normal"/>
    <w:link w:val="BallongtextChar"/>
    <w:uiPriority w:val="58"/>
    <w:semiHidden/>
    <w:locked/>
    <w:rsid w:val="001853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53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53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53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53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53C9"/>
    <w:rPr>
      <w:kern w:val="28"/>
      <w:lang w:val="sv-SE"/>
      <w14:numSpacing w14:val="proportional"/>
    </w:rPr>
  </w:style>
  <w:style w:type="paragraph" w:customStyle="1" w:styleId="R1">
    <w:name w:val="R1"/>
    <w:basedOn w:val="Rubrik1"/>
    <w:next w:val="Normalutanindragellerluft"/>
    <w:uiPriority w:val="3"/>
    <w:semiHidden/>
    <w:rsid w:val="001853C9"/>
    <w:pPr>
      <w:outlineLvl w:val="9"/>
    </w:pPr>
  </w:style>
  <w:style w:type="paragraph" w:customStyle="1" w:styleId="R2">
    <w:name w:val="R2"/>
    <w:basedOn w:val="Rubrik2"/>
    <w:next w:val="Normalutanindragellerluft"/>
    <w:uiPriority w:val="3"/>
    <w:semiHidden/>
    <w:rsid w:val="001853C9"/>
    <w:pPr>
      <w:outlineLvl w:val="9"/>
    </w:pPr>
  </w:style>
  <w:style w:type="paragraph" w:customStyle="1" w:styleId="R3">
    <w:name w:val="R3"/>
    <w:basedOn w:val="Rubrik3"/>
    <w:next w:val="Normalutanindragellerluft"/>
    <w:uiPriority w:val="3"/>
    <w:semiHidden/>
    <w:rsid w:val="001853C9"/>
    <w:pPr>
      <w:outlineLvl w:val="9"/>
    </w:pPr>
  </w:style>
  <w:style w:type="paragraph" w:customStyle="1" w:styleId="KantrubrikV">
    <w:name w:val="KantrubrikV"/>
    <w:basedOn w:val="Sidhuvud"/>
    <w:qFormat/>
    <w:rsid w:val="001853C9"/>
    <w:pPr>
      <w:tabs>
        <w:tab w:val="clear" w:pos="4536"/>
        <w:tab w:val="clear" w:pos="9072"/>
      </w:tabs>
      <w:ind w:left="-1701"/>
    </w:pPr>
    <w:rPr>
      <w:sz w:val="20"/>
      <w:szCs w:val="20"/>
    </w:rPr>
  </w:style>
  <w:style w:type="paragraph" w:customStyle="1" w:styleId="KantrubrikH">
    <w:name w:val="KantrubrikH"/>
    <w:basedOn w:val="FSHNormal"/>
    <w:qFormat/>
    <w:rsid w:val="001853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53C9"/>
    <w:pPr>
      <w:spacing w:before="360" w:after="0" w:line="390" w:lineRule="exact"/>
      <w:contextualSpacing/>
    </w:pPr>
    <w:rPr>
      <w:sz w:val="39"/>
    </w:rPr>
  </w:style>
  <w:style w:type="paragraph" w:styleId="Normaltindrag">
    <w:name w:val="Normal Indent"/>
    <w:basedOn w:val="Normal"/>
    <w:uiPriority w:val="99"/>
    <w:semiHidden/>
    <w:locked/>
    <w:rsid w:val="001853C9"/>
    <w:pPr>
      <w:ind w:left="1304"/>
    </w:pPr>
  </w:style>
  <w:style w:type="paragraph" w:customStyle="1" w:styleId="RubrikFrslagTIllRiksdagsbeslut">
    <w:name w:val="RubrikFörslagTIllRiksdagsbeslut"/>
    <w:basedOn w:val="Rubrik1"/>
    <w:next w:val="Normalutanindragellerluft"/>
    <w:qFormat/>
    <w:rsid w:val="001853C9"/>
    <w:pPr>
      <w:spacing w:after="300"/>
    </w:pPr>
    <w:rPr>
      <w:szCs w:val="38"/>
    </w:rPr>
  </w:style>
  <w:style w:type="paragraph" w:styleId="Lista">
    <w:name w:val="List"/>
    <w:basedOn w:val="Normal"/>
    <w:uiPriority w:val="99"/>
    <w:unhideWhenUsed/>
    <w:rsid w:val="001853C9"/>
    <w:pPr>
      <w:tabs>
        <w:tab w:val="clear" w:pos="284"/>
        <w:tab w:val="left" w:pos="340"/>
      </w:tabs>
      <w:spacing w:before="150" w:after="150"/>
      <w:ind w:left="340" w:hanging="340"/>
      <w:contextualSpacing/>
    </w:pPr>
  </w:style>
  <w:style w:type="paragraph" w:customStyle="1" w:styleId="Motionr">
    <w:name w:val="Motionär"/>
    <w:basedOn w:val="Underskrifter"/>
    <w:qFormat/>
    <w:rsid w:val="001853C9"/>
    <w:pPr>
      <w:spacing w:before="280" w:after="630"/>
    </w:pPr>
    <w:rPr>
      <w:b/>
      <w:i w:val="0"/>
      <w:sz w:val="32"/>
    </w:rPr>
  </w:style>
  <w:style w:type="paragraph" w:customStyle="1" w:styleId="Rubrik1numrerat">
    <w:name w:val="Rubrik 1 numrerat"/>
    <w:basedOn w:val="Rubrik1"/>
    <w:next w:val="Normalutanindragellerluft"/>
    <w:uiPriority w:val="5"/>
    <w:qFormat/>
    <w:rsid w:val="001853C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53C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53C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853C9"/>
    <w:pPr>
      <w:numPr>
        <w:numId w:val="34"/>
      </w:numPr>
      <w:ind w:left="340" w:hanging="340"/>
    </w:pPr>
  </w:style>
  <w:style w:type="paragraph" w:customStyle="1" w:styleId="ListaNummer">
    <w:name w:val="ListaNummer"/>
    <w:basedOn w:val="Lista"/>
    <w:qFormat/>
    <w:rsid w:val="001853C9"/>
    <w:pPr>
      <w:numPr>
        <w:numId w:val="30"/>
      </w:numPr>
      <w:suppressLineNumbers/>
      <w:ind w:left="340" w:hanging="340"/>
    </w:pPr>
  </w:style>
  <w:style w:type="paragraph" w:styleId="Liststycke">
    <w:name w:val="List Paragraph"/>
    <w:basedOn w:val="Normal"/>
    <w:uiPriority w:val="58"/>
    <w:semiHidden/>
    <w:locked/>
    <w:rsid w:val="001853C9"/>
    <w:pPr>
      <w:ind w:left="720"/>
      <w:contextualSpacing/>
    </w:pPr>
  </w:style>
  <w:style w:type="paragraph" w:customStyle="1" w:styleId="ListaLinje">
    <w:name w:val="ListaLinje"/>
    <w:basedOn w:val="Lista"/>
    <w:qFormat/>
    <w:rsid w:val="001853C9"/>
    <w:pPr>
      <w:numPr>
        <w:numId w:val="39"/>
      </w:numPr>
      <w:ind w:left="340" w:hanging="340"/>
    </w:pPr>
  </w:style>
  <w:style w:type="paragraph" w:customStyle="1" w:styleId="ListaGemener">
    <w:name w:val="ListaGemener"/>
    <w:basedOn w:val="Lista"/>
    <w:qFormat/>
    <w:rsid w:val="001853C9"/>
    <w:pPr>
      <w:numPr>
        <w:numId w:val="31"/>
      </w:numPr>
      <w:ind w:left="340" w:hanging="340"/>
    </w:pPr>
  </w:style>
  <w:style w:type="paragraph" w:customStyle="1" w:styleId="Klla">
    <w:name w:val="Källa"/>
    <w:basedOn w:val="Normalutanindragellerluft"/>
    <w:next w:val="Normalutanindragellerluft"/>
    <w:qFormat/>
    <w:rsid w:val="001853C9"/>
    <w:pPr>
      <w:spacing w:before="0" w:line="240" w:lineRule="exact"/>
    </w:pPr>
    <w:rPr>
      <w:sz w:val="20"/>
    </w:rPr>
  </w:style>
  <w:style w:type="paragraph" w:customStyle="1" w:styleId="Tabellrubrik">
    <w:name w:val="Tabellrubrik"/>
    <w:basedOn w:val="Normalutanindragellerluft"/>
    <w:next w:val="Normalutanindragellerluft"/>
    <w:qFormat/>
    <w:rsid w:val="001853C9"/>
    <w:pPr>
      <w:keepNext/>
      <w:spacing w:before="150"/>
    </w:pPr>
    <w:rPr>
      <w:b/>
      <w:sz w:val="23"/>
    </w:rPr>
  </w:style>
  <w:style w:type="paragraph" w:customStyle="1" w:styleId="Tabellunderrubrik">
    <w:name w:val="Tabell underrubrik"/>
    <w:basedOn w:val="Tabellrubrik"/>
    <w:qFormat/>
    <w:rsid w:val="001853C9"/>
    <w:pPr>
      <w:spacing w:before="0"/>
    </w:pPr>
    <w:rPr>
      <w:b w:val="0"/>
      <w:i/>
      <w:sz w:val="20"/>
      <w:szCs w:val="20"/>
    </w:rPr>
  </w:style>
  <w:style w:type="paragraph" w:customStyle="1" w:styleId="Rubrik4numrerat">
    <w:name w:val="Rubrik 4 numrerat"/>
    <w:basedOn w:val="Rubrik4"/>
    <w:next w:val="Normalutanindragellerluft"/>
    <w:qFormat/>
    <w:rsid w:val="001853C9"/>
    <w:pPr>
      <w:numPr>
        <w:ilvl w:val="3"/>
        <w:numId w:val="18"/>
      </w:numPr>
    </w:pPr>
  </w:style>
  <w:style w:type="paragraph" w:customStyle="1" w:styleId="Beteckning">
    <w:name w:val="Beteckning"/>
    <w:basedOn w:val="MotionTIllRiksdagen"/>
    <w:next w:val="Motionr"/>
    <w:link w:val="BeteckningChar"/>
    <w:rsid w:val="001853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53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53C9"/>
    <w:rPr>
      <w:noProof/>
      <w:kern w:val="28"/>
      <w:sz w:val="48"/>
      <w:lang w:val="sv-SE"/>
      <w14:numSpacing w14:val="proportional"/>
    </w:rPr>
  </w:style>
  <w:style w:type="character" w:customStyle="1" w:styleId="MotionTIllRiksdagenChar">
    <w:name w:val="MotionTIllRiksdagen Char"/>
    <w:basedOn w:val="FSHRub2Char"/>
    <w:link w:val="MotionTIllRiksdagen"/>
    <w:rsid w:val="001853C9"/>
    <w:rPr>
      <w:noProof/>
      <w:kern w:val="28"/>
      <w:sz w:val="39"/>
      <w:lang w:val="sv-SE"/>
      <w14:numSpacing w14:val="proportional"/>
    </w:rPr>
  </w:style>
  <w:style w:type="character" w:customStyle="1" w:styleId="BeteckningChar">
    <w:name w:val="Beteckning Char"/>
    <w:basedOn w:val="MotionTIllRiksdagenChar"/>
    <w:link w:val="Beteckning"/>
    <w:rsid w:val="001853C9"/>
    <w:rPr>
      <w:noProof/>
      <w:kern w:val="28"/>
      <w:sz w:val="39"/>
      <w:lang w:val="sv-SE"/>
      <w14:numSpacing w14:val="proportional"/>
    </w:rPr>
  </w:style>
  <w:style w:type="character" w:styleId="Hyperlnk">
    <w:name w:val="Hyperlink"/>
    <w:basedOn w:val="Standardstycketeckensnitt"/>
    <w:uiPriority w:val="99"/>
    <w:unhideWhenUsed/>
    <w:locked/>
    <w:rsid w:val="001853C9"/>
    <w:rPr>
      <w:color w:val="0563C1" w:themeColor="hyperlink"/>
      <w:u w:val="single"/>
    </w:rPr>
  </w:style>
  <w:style w:type="paragraph" w:customStyle="1" w:styleId="Motiveringrubrik4numrerat11">
    <w:name w:val="Motivering rubrik 4 numrerat 1.1"/>
    <w:basedOn w:val="Rubrik4"/>
    <w:next w:val="Normalutanindragellerluft"/>
    <w:qFormat/>
    <w:rsid w:val="001853C9"/>
    <w:pPr>
      <w:numPr>
        <w:ilvl w:val="1"/>
        <w:numId w:val="37"/>
      </w:numPr>
    </w:pPr>
  </w:style>
  <w:style w:type="paragraph" w:customStyle="1" w:styleId="Motiveringrubrik3numrerat1">
    <w:name w:val="Motivering rubrik 3 numrerat 1"/>
    <w:basedOn w:val="Rubrik3"/>
    <w:next w:val="Normalutanindragellerluft"/>
    <w:qFormat/>
    <w:rsid w:val="001853C9"/>
    <w:pPr>
      <w:numPr>
        <w:numId w:val="37"/>
      </w:numPr>
    </w:pPr>
  </w:style>
  <w:style w:type="paragraph" w:customStyle="1" w:styleId="Motiveringrubrik3numrerat11">
    <w:name w:val="Motivering rubrik 3 numrerat 1.1"/>
    <w:basedOn w:val="Rubrik3"/>
    <w:next w:val="Normalutanindragellerluft"/>
    <w:qFormat/>
    <w:rsid w:val="001853C9"/>
    <w:pPr>
      <w:numPr>
        <w:ilvl w:val="1"/>
        <w:numId w:val="36"/>
      </w:numPr>
    </w:pPr>
  </w:style>
  <w:style w:type="paragraph" w:customStyle="1" w:styleId="Motiveringrubrik2numrerat1">
    <w:name w:val="Motivering rubrik 2 numrerat 1"/>
    <w:basedOn w:val="Rubrik2"/>
    <w:next w:val="Normalutanindragellerluft"/>
    <w:qFormat/>
    <w:rsid w:val="001853C9"/>
    <w:pPr>
      <w:numPr>
        <w:numId w:val="36"/>
      </w:numPr>
    </w:pPr>
  </w:style>
  <w:style w:type="paragraph" w:styleId="Normalwebb">
    <w:name w:val="Normal (Web)"/>
    <w:basedOn w:val="Normal"/>
    <w:uiPriority w:val="99"/>
    <w:unhideWhenUsed/>
    <w:locked/>
    <w:rsid w:val="001853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9400">
      <w:bodyDiv w:val="1"/>
      <w:marLeft w:val="0"/>
      <w:marRight w:val="0"/>
      <w:marTop w:val="0"/>
      <w:marBottom w:val="0"/>
      <w:divBdr>
        <w:top w:val="none" w:sz="0" w:space="0" w:color="auto"/>
        <w:left w:val="none" w:sz="0" w:space="0" w:color="auto"/>
        <w:bottom w:val="none" w:sz="0" w:space="0" w:color="auto"/>
        <w:right w:val="none" w:sz="0" w:space="0" w:color="auto"/>
      </w:divBdr>
    </w:div>
    <w:div w:id="6307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FEAE208D64D9892105EFDBA3E1926"/>
        <w:category>
          <w:name w:val="Allmänt"/>
          <w:gallery w:val="placeholder"/>
        </w:category>
        <w:types>
          <w:type w:val="bbPlcHdr"/>
        </w:types>
        <w:behaviors>
          <w:behavior w:val="content"/>
        </w:behaviors>
        <w:guid w:val="{77D2829E-95C6-47C2-867F-324B7C6EF52F}"/>
      </w:docPartPr>
      <w:docPartBody>
        <w:p w:rsidR="000C61AA" w:rsidRDefault="004D74AA">
          <w:pPr>
            <w:pStyle w:val="DBBFEAE208D64D9892105EFDBA3E1926"/>
          </w:pPr>
          <w:r w:rsidRPr="005A0A93">
            <w:rPr>
              <w:rStyle w:val="Platshllartext"/>
            </w:rPr>
            <w:t>Förslag till riksdagsbeslut</w:t>
          </w:r>
        </w:p>
      </w:docPartBody>
    </w:docPart>
    <w:docPart>
      <w:docPartPr>
        <w:name w:val="4E19450A06204487AD8FB92192991747"/>
        <w:category>
          <w:name w:val="Allmänt"/>
          <w:gallery w:val="placeholder"/>
        </w:category>
        <w:types>
          <w:type w:val="bbPlcHdr"/>
        </w:types>
        <w:behaviors>
          <w:behavior w:val="content"/>
        </w:behaviors>
        <w:guid w:val="{51F4BB0F-14B2-44E3-806C-C3029FB36A24}"/>
      </w:docPartPr>
      <w:docPartBody>
        <w:p w:rsidR="000C61AA" w:rsidRDefault="004D74AA">
          <w:pPr>
            <w:pStyle w:val="4E19450A06204487AD8FB92192991747"/>
          </w:pPr>
          <w:r w:rsidRPr="005A0A93">
            <w:rPr>
              <w:rStyle w:val="Platshllartext"/>
            </w:rPr>
            <w:t>Motivering</w:t>
          </w:r>
        </w:p>
      </w:docPartBody>
    </w:docPart>
    <w:docPart>
      <w:docPartPr>
        <w:name w:val="F68846BFF0A14A738357712E0C81FEBA"/>
        <w:category>
          <w:name w:val="Allmänt"/>
          <w:gallery w:val="placeholder"/>
        </w:category>
        <w:types>
          <w:type w:val="bbPlcHdr"/>
        </w:types>
        <w:behaviors>
          <w:behavior w:val="content"/>
        </w:behaviors>
        <w:guid w:val="{979A2E92-B9B5-4690-8B2A-CA4AB8506D39}"/>
      </w:docPartPr>
      <w:docPartBody>
        <w:p w:rsidR="005E6F99" w:rsidRDefault="005E6F99"/>
      </w:docPartBody>
    </w:docPart>
    <w:docPart>
      <w:docPartPr>
        <w:name w:val="1B61E6F84E6F43CE908552A6CBFA3346"/>
        <w:category>
          <w:name w:val="Allmänt"/>
          <w:gallery w:val="placeholder"/>
        </w:category>
        <w:types>
          <w:type w:val="bbPlcHdr"/>
        </w:types>
        <w:behaviors>
          <w:behavior w:val="content"/>
        </w:behaviors>
        <w:guid w:val="{CFDFE1C9-2DEB-4204-A387-68D9519E2CD6}"/>
      </w:docPartPr>
      <w:docPartBody>
        <w:p w:rsidR="00000000" w:rsidRDefault="005E6F99">
          <w:r>
            <w:t xml:space="preserve"> </w:t>
          </w:r>
        </w:p>
      </w:docPartBody>
    </w:docPart>
    <w:docPart>
      <w:docPartPr>
        <w:name w:val="8E9E164196F0412BA84C8E79ED655EC8"/>
        <w:category>
          <w:name w:val="Allmänt"/>
          <w:gallery w:val="placeholder"/>
        </w:category>
        <w:types>
          <w:type w:val="bbPlcHdr"/>
        </w:types>
        <w:behaviors>
          <w:behavior w:val="content"/>
        </w:behaviors>
        <w:guid w:val="{EEFAC36F-B9C0-4676-BC7B-ABE20E5BAB23}"/>
      </w:docPartPr>
      <w:docPartBody>
        <w:p w:rsidR="00000000" w:rsidRDefault="005E6F99">
          <w:r>
            <w:t xml:space="preserve"> </w:t>
          </w:r>
        </w:p>
      </w:docPartBody>
    </w:docPart>
    <w:docPart>
      <w:docPartPr>
        <w:name w:val="FCCF2B8984BD4D7C99B41AA74D834C3A"/>
        <w:category>
          <w:name w:val="Allmänt"/>
          <w:gallery w:val="placeholder"/>
        </w:category>
        <w:types>
          <w:type w:val="bbPlcHdr"/>
        </w:types>
        <w:behaviors>
          <w:behavior w:val="content"/>
        </w:behaviors>
        <w:guid w:val="{FBC2236E-0A07-4B32-9020-342C5317BEE9}"/>
      </w:docPartPr>
      <w:docPartBody>
        <w:p w:rsidR="00000000" w:rsidRDefault="005E6F99">
          <w:r>
            <w:t>:2988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AA"/>
    <w:rsid w:val="000C61AA"/>
    <w:rsid w:val="004D74AA"/>
    <w:rsid w:val="005E6F99"/>
    <w:rsid w:val="008E3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FEAE208D64D9892105EFDBA3E1926">
    <w:name w:val="DBBFEAE208D64D9892105EFDBA3E1926"/>
  </w:style>
  <w:style w:type="paragraph" w:customStyle="1" w:styleId="4E19450A06204487AD8FB92192991747">
    <w:name w:val="4E19450A06204487AD8FB92192991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4A2D6-ECF5-468E-B9D6-0CD17410E485}"/>
</file>

<file path=customXml/itemProps2.xml><?xml version="1.0" encoding="utf-8"?>
<ds:datastoreItem xmlns:ds="http://schemas.openxmlformats.org/officeDocument/2006/customXml" ds:itemID="{5DB7F2F0-0F16-4E75-A855-1F096FB15D97}"/>
</file>

<file path=customXml/itemProps3.xml><?xml version="1.0" encoding="utf-8"?>
<ds:datastoreItem xmlns:ds="http://schemas.openxmlformats.org/officeDocument/2006/customXml" ds:itemID="{EB5F854C-C45A-497A-8D86-AD50042434FA}"/>
</file>

<file path=docProps/app.xml><?xml version="1.0" encoding="utf-8"?>
<Properties xmlns="http://schemas.openxmlformats.org/officeDocument/2006/extended-properties" xmlns:vt="http://schemas.openxmlformats.org/officeDocument/2006/docPropsVTypes">
  <Template>Normal</Template>
  <TotalTime>26</TotalTime>
  <Pages>2</Pages>
  <Words>431</Words>
  <Characters>2586</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