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4411" w:rsidTr="00554411">
        <w:tc>
          <w:tcPr>
            <w:tcW w:w="5471" w:type="dxa"/>
          </w:tcPr>
          <w:p w:rsidR="00554411" w:rsidRDefault="00A55F0C" w:rsidP="0055441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54411" w:rsidRDefault="00A55F0C" w:rsidP="00554411">
            <w:pPr>
              <w:pStyle w:val="RSKRbeteckning"/>
            </w:pPr>
            <w:r>
              <w:t>2020/21</w:t>
            </w:r>
            <w:r w:rsidR="00554411">
              <w:t>:</w:t>
            </w:r>
            <w:r>
              <w:t>202</w:t>
            </w:r>
          </w:p>
        </w:tc>
        <w:tc>
          <w:tcPr>
            <w:tcW w:w="2551" w:type="dxa"/>
          </w:tcPr>
          <w:p w:rsidR="00554411" w:rsidRDefault="00554411" w:rsidP="00554411">
            <w:pPr>
              <w:jc w:val="right"/>
            </w:pPr>
          </w:p>
        </w:tc>
      </w:tr>
      <w:tr w:rsidR="00554411" w:rsidRPr="00554411" w:rsidTr="0055441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54411" w:rsidRPr="00554411" w:rsidRDefault="00554411" w:rsidP="00554411">
            <w:pPr>
              <w:rPr>
                <w:sz w:val="10"/>
              </w:rPr>
            </w:pPr>
          </w:p>
        </w:tc>
      </w:tr>
    </w:tbl>
    <w:p w:rsidR="005E6CE0" w:rsidRDefault="005E6CE0" w:rsidP="00554411"/>
    <w:p w:rsidR="00554411" w:rsidRDefault="00A55F0C" w:rsidP="00554411">
      <w:pPr>
        <w:pStyle w:val="Mottagare1"/>
      </w:pPr>
      <w:r>
        <w:t>Regeringen</w:t>
      </w:r>
    </w:p>
    <w:p w:rsidR="00554411" w:rsidRDefault="00A55F0C" w:rsidP="00554411">
      <w:pPr>
        <w:pStyle w:val="Mottagare2"/>
      </w:pPr>
      <w:r>
        <w:rPr>
          <w:noProof/>
        </w:rPr>
        <w:t>Utbildningsdepartementet</w:t>
      </w:r>
      <w:r w:rsidR="00554411">
        <w:rPr>
          <w:rStyle w:val="Fotnotsreferens"/>
        </w:rPr>
        <w:footnoteReference w:id="1"/>
      </w:r>
    </w:p>
    <w:p w:rsidR="00554411" w:rsidRDefault="00554411" w:rsidP="00554411">
      <w:r>
        <w:t xml:space="preserve">Med överlämnande av </w:t>
      </w:r>
      <w:r w:rsidR="00A55F0C">
        <w:t>finansutskottet</w:t>
      </w:r>
      <w:r>
        <w:t xml:space="preserve">s betänkande </w:t>
      </w:r>
      <w:r w:rsidR="00A55F0C">
        <w:t>2020/21</w:t>
      </w:r>
      <w:r>
        <w:t>:</w:t>
      </w:r>
      <w:r w:rsidR="00A55F0C">
        <w:t>FiU43</w:t>
      </w:r>
      <w:r>
        <w:t xml:space="preserve"> </w:t>
      </w:r>
      <w:r w:rsidR="00A55F0C">
        <w:t>Extra ändringsbudget för 2021 – Förlängda ersättningar på sjukförsäkringsområdet, stöd till företag och andra åtgärder med anledning av coronaviruset</w:t>
      </w:r>
      <w:r>
        <w:t xml:space="preserve"> får jag anmäla att riksdagen denna dag bifallit utskottets förslag till riksdagsbeslut.</w:t>
      </w:r>
    </w:p>
    <w:p w:rsidR="00554411" w:rsidRDefault="00554411" w:rsidP="00554411">
      <w:pPr>
        <w:pStyle w:val="Stockholm"/>
      </w:pPr>
      <w:r>
        <w:t xml:space="preserve">Stockholm </w:t>
      </w:r>
      <w:r w:rsidR="00A55F0C">
        <w:t>den 25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4411" w:rsidTr="00554411">
        <w:tc>
          <w:tcPr>
            <w:tcW w:w="3628" w:type="dxa"/>
          </w:tcPr>
          <w:p w:rsidR="00554411" w:rsidRDefault="00A55F0C" w:rsidP="0055441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54411" w:rsidRDefault="00A55F0C" w:rsidP="0055441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54411" w:rsidRPr="00554411" w:rsidRDefault="00554411" w:rsidP="00554411"/>
    <w:sectPr w:rsidR="00554411" w:rsidRPr="0055441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411" w:rsidRDefault="00554411" w:rsidP="002C3923">
      <w:r>
        <w:separator/>
      </w:r>
    </w:p>
  </w:endnote>
  <w:endnote w:type="continuationSeparator" w:id="0">
    <w:p w:rsidR="00554411" w:rsidRDefault="0055441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411" w:rsidRDefault="00554411" w:rsidP="002C3923">
      <w:r>
        <w:separator/>
      </w:r>
    </w:p>
  </w:footnote>
  <w:footnote w:type="continuationSeparator" w:id="0">
    <w:p w:rsidR="00554411" w:rsidRDefault="00554411" w:rsidP="002C3923">
      <w:r>
        <w:continuationSeparator/>
      </w:r>
    </w:p>
  </w:footnote>
  <w:footnote w:id="1">
    <w:p w:rsidR="00554411" w:rsidRDefault="00554411" w:rsidP="00554411">
      <w:pPr>
        <w:pStyle w:val="Fotnotstext"/>
      </w:pPr>
      <w:r>
        <w:rPr>
          <w:rStyle w:val="Fotnotsreferens"/>
        </w:rPr>
        <w:footnoteRef/>
      </w:r>
      <w:r>
        <w:t xml:space="preserve"> Riksdagsskrivelse 2020/21:19</w:t>
      </w:r>
      <w:r w:rsidR="00A55F0C">
        <w:t>9</w:t>
      </w:r>
      <w:r>
        <w:t xml:space="preserve"> till Finansdepartementet</w:t>
      </w:r>
    </w:p>
    <w:p w:rsidR="00554411" w:rsidRDefault="00554411" w:rsidP="00554411">
      <w:pPr>
        <w:pStyle w:val="Fotnotstext"/>
      </w:pPr>
      <w:r>
        <w:t xml:space="preserve">  Riksdagsskrivelse 2020/21:</w:t>
      </w:r>
      <w:r w:rsidR="00A55F0C">
        <w:t>200</w:t>
      </w:r>
      <w:r>
        <w:t xml:space="preserve"> till Justitiedepartementet</w:t>
      </w:r>
    </w:p>
    <w:p w:rsidR="00554411" w:rsidRDefault="00554411" w:rsidP="00554411">
      <w:pPr>
        <w:pStyle w:val="Fotnotstext"/>
      </w:pPr>
      <w:r>
        <w:t xml:space="preserve">  Riksdagsskrivelse 2020/21:20</w:t>
      </w:r>
      <w:r w:rsidR="00A55F0C">
        <w:t>1</w:t>
      </w:r>
      <w:r>
        <w:t xml:space="preserve"> till Socialdepartementet</w:t>
      </w:r>
    </w:p>
    <w:p w:rsidR="00554411" w:rsidRDefault="00554411" w:rsidP="00554411">
      <w:pPr>
        <w:pStyle w:val="Fotnotstext"/>
      </w:pPr>
      <w:r>
        <w:t xml:space="preserve">  Riksdagsskrivelse 2020/21:20</w:t>
      </w:r>
      <w:r w:rsidR="00A55F0C">
        <w:t>3</w:t>
      </w:r>
      <w:r>
        <w:t xml:space="preserve"> till Näringsdepartementet</w:t>
      </w:r>
    </w:p>
    <w:p w:rsidR="00554411" w:rsidRDefault="00554411" w:rsidP="00554411">
      <w:pPr>
        <w:pStyle w:val="Fotnotstext"/>
      </w:pPr>
      <w:r>
        <w:t xml:space="preserve">  Riksdagsskrivelse 2020/21:20</w:t>
      </w:r>
      <w:r w:rsidR="00A55F0C">
        <w:t>4</w:t>
      </w:r>
      <w:r>
        <w:t xml:space="preserve"> till Kulturdepartementet</w:t>
      </w:r>
    </w:p>
    <w:p w:rsidR="00554411" w:rsidRDefault="00554411" w:rsidP="00554411">
      <w:pPr>
        <w:pStyle w:val="Fotnotstext"/>
      </w:pPr>
      <w:r>
        <w:t xml:space="preserve">  Riksdagsskrivelse 2020/21:20</w:t>
      </w:r>
      <w:r w:rsidR="00A55F0C">
        <w:t>5</w:t>
      </w:r>
      <w:r>
        <w:t xml:space="preserve">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6D1A"/>
    <w:rsid w:val="00503B59"/>
    <w:rsid w:val="00550474"/>
    <w:rsid w:val="00554411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354A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5F0C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5CD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8F1C05A-A235-47C6-865A-EF15B0E5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5441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54411"/>
  </w:style>
  <w:style w:type="character" w:styleId="Fotnotsreferens">
    <w:name w:val="footnote reference"/>
    <w:basedOn w:val="Standardstycketeckensnitt"/>
    <w:semiHidden/>
    <w:unhideWhenUsed/>
    <w:rsid w:val="005544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CF759-F5C7-467F-80AF-F20658F3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388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Ida Westerborn</cp:lastModifiedBy>
  <cp:revision>4</cp:revision>
  <dcterms:created xsi:type="dcterms:W3CDTF">2021-02-25T15:43:00Z</dcterms:created>
  <dcterms:modified xsi:type="dcterms:W3CDTF">2021-02-25T15:43:00Z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2021-02-25</vt:lpwstr>
  </property>
  <property fmtid="{D5CDD505-2E9C-101B-9397-08002B2CF9AE}" pid="6" name="DatumIText">
    <vt:lpwstr>den 25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202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43</vt:lpwstr>
  </property>
  <property fmtid="{D5CDD505-2E9C-101B-9397-08002B2CF9AE}" pid="18" name="RefRubrik">
    <vt:lpwstr>Extra ändringsbudget för 2021 – Förlängda ersättningar på sjukförsäkringsområdet, stöd till företag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