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sdt>
      <w:sdtPr>
        <w:alias w:val="CC_Boilerplate_4"/>
        <w:tag w:val="CC_Boilerplate_4"/>
        <w:id w:val="-1644581176"/>
        <w:lock w:val="sdtLocked"/>
        <w:placeholder>
          <w:docPart w:val="33E5E2F7257048E1889E22C9092E6D84"/>
        </w:placeholder>
        <w15:appearance w15:val="hidden"/>
        <w:text/>
      </w:sdtPr>
      <w:sdtEndPr/>
      <w:sdtContent>
        <w:p w:rsidRPr="009B062B" w:rsidR="00AF30DD" w:rsidP="006378BE" w:rsidRDefault="00AF30DD" w14:paraId="383BDB4E" w14:textId="77777777">
          <w:pPr>
            <w:pStyle w:val="RubrikFrslagTIllRiksdagsbeslut"/>
          </w:pPr>
          <w:r w:rsidRPr="009B062B">
            <w:t>Förslag till riksdagsbeslut</w:t>
          </w:r>
        </w:p>
      </w:sdtContent>
    </w:sdt>
    <w:bookmarkEnd w:displacedByCustomXml="next" w:id="0"/>
    <w:sdt>
      <w:sdtPr>
        <w:alias w:val="Yrkande 1"/>
        <w:tag w:val="a75ae272-8259-4a35-8f38-e916f3a9fa9a"/>
        <w:id w:val="1660414903"/>
        <w:lock w:val="sdtLocked"/>
      </w:sdtPr>
      <w:sdtEndPr/>
      <w:sdtContent>
        <w:p w:rsidR="00E74BC9" w:rsidRDefault="00601B01" w14:paraId="383BDB4F" w14:textId="77777777">
          <w:pPr>
            <w:pStyle w:val="Frslagstext"/>
            <w:numPr>
              <w:ilvl w:val="0"/>
              <w:numId w:val="0"/>
            </w:numPr>
          </w:pPr>
          <w:r>
            <w:t>Riksdagen ställer sig bakom det som anförs i motionen om att införa ett nationellt, enhetligt biljettsystem i kollektivtrafiken och tillkännager detta för regeringen.</w:t>
          </w:r>
        </w:p>
      </w:sdtContent>
    </w:sdt>
    <w:p w:rsidRPr="009B062B" w:rsidR="00AF30DD" w:rsidP="006378BE" w:rsidRDefault="000156D9" w14:paraId="383BDB50" w14:textId="77777777">
      <w:pPr>
        <w:pStyle w:val="Rubrik1"/>
      </w:pPr>
      <w:bookmarkStart w:name="MotionsStart" w:id="1"/>
      <w:bookmarkEnd w:id="1"/>
      <w:r w:rsidRPr="009B062B">
        <w:t>Motivering</w:t>
      </w:r>
    </w:p>
    <w:p w:rsidR="00C2250C" w:rsidP="00C2250C" w:rsidRDefault="00C2250C" w14:paraId="383BDB51" w14:textId="77777777">
      <w:pPr>
        <w:pStyle w:val="Normalutanindragellerluft"/>
      </w:pPr>
      <w:r>
        <w:t>För att uppnå ett större resande kollektivt och ett mer sammanhållet kollektivtrafiksystem krävs förbättrad samordning. Resenären måste uppleva att det är enkelt att planera, köpa och genomföra en resa. Det finns liten eller ingen samordning mellan de regionala kollektivtrafikmyndigheterna i landet när det gäller att göra det lättare för medborgarna att välja kollektivt resande framför den egna bilen.</w:t>
      </w:r>
    </w:p>
    <w:p w:rsidRPr="006378BE" w:rsidR="00C2250C" w:rsidP="006378BE" w:rsidRDefault="00C2250C" w14:paraId="383BDB52" w14:textId="346BE8DF">
      <w:r w:rsidRPr="006378BE">
        <w:t>För detta krävs ett förbättrat och gemensamt biljettsystem i hela landet, ett enhetligt biljettsystem för hela Sveriges kollektivtrafik</w:t>
      </w:r>
      <w:r w:rsidRPr="006378BE" w:rsidR="006378BE">
        <w:t>,</w:t>
      </w:r>
      <w:r w:rsidRPr="006378BE">
        <w:t xml:space="preserve"> dvs. tåg, buss, tunnelbana, spårväg och busstrafik och i förekommande fall färjetrafik. </w:t>
      </w:r>
    </w:p>
    <w:p w:rsidRPr="006378BE" w:rsidR="00C2250C" w:rsidP="006378BE" w:rsidRDefault="00C2250C" w14:paraId="383BDB53" w14:textId="77777777">
      <w:r w:rsidRPr="006378BE">
        <w:t xml:space="preserve">Regionala kollektivtrafikmyndigheter, eller den till vilken befogenhet överlämnats, ska ha möjlighet att ställa krav på operatörer som bedriver kommersiell trafik att ingå i ett gemensamt biljettsystem. </w:t>
      </w:r>
    </w:p>
    <w:p w:rsidRPr="006378BE" w:rsidR="00C2250C" w:rsidP="006378BE" w:rsidRDefault="00C2250C" w14:paraId="383BDB54" w14:textId="77777777">
      <w:r w:rsidRPr="006378BE">
        <w:t>Ett införande av ett gemensamt biljettsystem kan tjäna sitt syfta när det gäller regionala statliga subventioner för att öka på det kollektiva resandet. Detta för att möjliggöra för glesbygdskommuner med stora avstånd att fortsätta satsa på en utbyggnad av sin kollektivtrafik.</w:t>
      </w:r>
    </w:p>
    <w:p w:rsidRPr="006378BE" w:rsidR="00C2250C" w:rsidP="006378BE" w:rsidRDefault="00C2250C" w14:paraId="383BDB55" w14:textId="77777777">
      <w:r w:rsidRPr="006378BE">
        <w:t>Staten bör stå som huvudman för systemet, gärna med driftstället utlokaliserat till en ort utanför huvudstaden.</w:t>
      </w:r>
    </w:p>
    <w:p w:rsidRPr="006378BE" w:rsidR="00C2250C" w:rsidP="006378BE" w:rsidRDefault="00C2250C" w14:paraId="383BDB57" w14:textId="77777777">
      <w:r w:rsidRPr="006378BE">
        <w:lastRenderedPageBreak/>
        <w:t>Det bör vara obligatoriskt för alla kommuner, landsting och regioner att ansluta sig till systemet. Det bör snarast tillsättas en utredning som skyndsamt utreder förutsättningarna för och implementeringen av ett gemensamt biljettsystem för hela landets kollektivtrafik.</w:t>
      </w:r>
    </w:p>
    <w:sdt>
      <w:sdtPr>
        <w:rPr>
          <w:i/>
          <w:noProof/>
        </w:rPr>
        <w:alias w:val="CC_Underskrifter"/>
        <w:tag w:val="CC_Underskrifter"/>
        <w:id w:val="583496634"/>
        <w:lock w:val="sdtContentLocked"/>
        <w:placeholder>
          <w:docPart w:val="0AA41354CB3B48E29D5FD5E84EC045B4"/>
        </w:placeholder>
        <w15:appearance w15:val="hidden"/>
      </w:sdtPr>
      <w:sdtEndPr>
        <w:rPr>
          <w:i w:val="0"/>
          <w:noProof w:val="0"/>
        </w:rPr>
      </w:sdtEndPr>
      <w:sdtContent>
        <w:p w:rsidR="004801AC" w:rsidP="001214FA" w:rsidRDefault="006378BE" w14:paraId="383BDB5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Bengt Eliasson (L)</w:t>
            </w:r>
          </w:p>
        </w:tc>
        <w:tc>
          <w:tcPr>
            <w:tcW w:w="50" w:type="pct"/>
            <w:vAlign w:val="bottom"/>
          </w:tcPr>
          <w:p>
            <w:pPr>
              <w:pStyle w:val="Underskrifter"/>
            </w:pPr>
            <w:r>
              <w:t> </w:t>
            </w:r>
          </w:p>
        </w:tc>
      </w:tr>
    </w:tbl>
    <w:p w:rsidR="003F4949" w:rsidRDefault="003F4949" w14:paraId="383BDB5D" w14:textId="77777777"/>
    <w:sectPr w:rsidR="003F49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BDB5F" w14:textId="77777777" w:rsidR="00740F36" w:rsidRDefault="00740F36" w:rsidP="000C1CAD">
      <w:pPr>
        <w:spacing w:line="240" w:lineRule="auto"/>
      </w:pPr>
      <w:r>
        <w:separator/>
      </w:r>
    </w:p>
  </w:endnote>
  <w:endnote w:type="continuationSeparator" w:id="0">
    <w:p w14:paraId="383BDB60" w14:textId="77777777" w:rsidR="00740F36" w:rsidRDefault="00740F3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DB65"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3BDB66" w14:textId="3E92458A"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78B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3BDB5D" w14:textId="77777777" w:rsidR="00740F36" w:rsidRDefault="00740F36" w:rsidP="000C1CAD">
      <w:pPr>
        <w:spacing w:line="240" w:lineRule="auto"/>
      </w:pPr>
      <w:r>
        <w:separator/>
      </w:r>
    </w:p>
  </w:footnote>
  <w:footnote w:type="continuationSeparator" w:id="0">
    <w:p w14:paraId="383BDB5E" w14:textId="77777777" w:rsidR="00740F36" w:rsidRDefault="00740F3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83BDB6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83BDB71" wp14:anchorId="383BDB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378BE" w14:paraId="383BDB72" w14:textId="77777777">
                          <w:pPr>
                            <w:jc w:val="right"/>
                          </w:pPr>
                          <w:sdt>
                            <w:sdtPr>
                              <w:alias w:val="CC_Noformat_Partikod"/>
                              <w:tag w:val="CC_Noformat_Partikod"/>
                              <w:id w:val="-53464382"/>
                              <w:placeholder>
                                <w:docPart w:val="15842EF8F8C04283919808C481AE4BCA"/>
                              </w:placeholder>
                              <w:text/>
                            </w:sdtPr>
                            <w:sdtEndPr/>
                            <w:sdtContent>
                              <w:r w:rsidR="00C2250C">
                                <w:t>L</w:t>
                              </w:r>
                            </w:sdtContent>
                          </w:sdt>
                          <w:sdt>
                            <w:sdtPr>
                              <w:alias w:val="CC_Noformat_Partinummer"/>
                              <w:tag w:val="CC_Noformat_Partinummer"/>
                              <w:id w:val="-1709555926"/>
                              <w:placeholder>
                                <w:docPart w:val="923ED74C3069489780759F1842D1A36D"/>
                              </w:placeholder>
                              <w:text/>
                            </w:sdtPr>
                            <w:sdtEndPr/>
                            <w:sdtContent>
                              <w:r w:rsidR="00AF22CB">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D7434">
                    <w:pPr>
                      <w:jc w:val="right"/>
                    </w:pPr>
                    <w:sdt>
                      <w:sdtPr>
                        <w:alias w:val="CC_Noformat_Partikod"/>
                        <w:tag w:val="CC_Noformat_Partikod"/>
                        <w:id w:val="-53464382"/>
                        <w:placeholder>
                          <w:docPart w:val="15842EF8F8C04283919808C481AE4BCA"/>
                        </w:placeholder>
                        <w:text/>
                      </w:sdtPr>
                      <w:sdtEndPr/>
                      <w:sdtContent>
                        <w:r w:rsidR="00C2250C">
                          <w:t>L</w:t>
                        </w:r>
                      </w:sdtContent>
                    </w:sdt>
                    <w:sdt>
                      <w:sdtPr>
                        <w:alias w:val="CC_Noformat_Partinummer"/>
                        <w:tag w:val="CC_Noformat_Partinummer"/>
                        <w:id w:val="-1709555926"/>
                        <w:placeholder>
                          <w:docPart w:val="923ED74C3069489780759F1842D1A36D"/>
                        </w:placeholder>
                        <w:text/>
                      </w:sdtPr>
                      <w:sdtEndPr/>
                      <w:sdtContent>
                        <w:r w:rsidR="00AF22CB">
                          <w:t>1068</w:t>
                        </w:r>
                      </w:sdtContent>
                    </w:sdt>
                  </w:p>
                </w:txbxContent>
              </v:textbox>
              <w10:wrap anchorx="page"/>
            </v:shape>
          </w:pict>
        </mc:Fallback>
      </mc:AlternateContent>
    </w:r>
  </w:p>
  <w:p w:rsidRPr="00293C4F" w:rsidR="007A5507" w:rsidP="00776B74" w:rsidRDefault="007A5507" w14:paraId="383BDB6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78BE" w14:paraId="383BDB63" w14:textId="77777777">
    <w:pPr>
      <w:jc w:val="right"/>
    </w:pPr>
    <w:sdt>
      <w:sdtPr>
        <w:alias w:val="CC_Noformat_Partikod"/>
        <w:tag w:val="CC_Noformat_Partikod"/>
        <w:id w:val="559911109"/>
        <w:text/>
      </w:sdtPr>
      <w:sdtEndPr/>
      <w:sdtContent>
        <w:r w:rsidR="00C2250C">
          <w:t>L</w:t>
        </w:r>
      </w:sdtContent>
    </w:sdt>
    <w:sdt>
      <w:sdtPr>
        <w:alias w:val="CC_Noformat_Partinummer"/>
        <w:tag w:val="CC_Noformat_Partinummer"/>
        <w:id w:val="1197820850"/>
        <w:text/>
      </w:sdtPr>
      <w:sdtEndPr/>
      <w:sdtContent>
        <w:r w:rsidR="00AF22CB">
          <w:t>1068</w:t>
        </w:r>
      </w:sdtContent>
    </w:sdt>
  </w:p>
  <w:p w:rsidR="007A5507" w:rsidP="00776B74" w:rsidRDefault="007A5507" w14:paraId="383BDB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6378BE" w14:paraId="383BDB67" w14:textId="77777777">
    <w:pPr>
      <w:jc w:val="right"/>
    </w:pPr>
    <w:sdt>
      <w:sdtPr>
        <w:alias w:val="CC_Noformat_Partikod"/>
        <w:tag w:val="CC_Noformat_Partikod"/>
        <w:id w:val="1471015553"/>
        <w:text/>
      </w:sdtPr>
      <w:sdtEndPr/>
      <w:sdtContent>
        <w:r w:rsidR="00C2250C">
          <w:t>L</w:t>
        </w:r>
      </w:sdtContent>
    </w:sdt>
    <w:sdt>
      <w:sdtPr>
        <w:alias w:val="CC_Noformat_Partinummer"/>
        <w:tag w:val="CC_Noformat_Partinummer"/>
        <w:id w:val="-2014525982"/>
        <w:text/>
      </w:sdtPr>
      <w:sdtEndPr/>
      <w:sdtContent>
        <w:r w:rsidR="00AF22CB">
          <w:t>1068</w:t>
        </w:r>
      </w:sdtContent>
    </w:sdt>
  </w:p>
  <w:p w:rsidR="007A5507" w:rsidP="00A314CF" w:rsidRDefault="006378BE" w14:paraId="22BE664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6378BE" w14:paraId="383BDB6A"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6378BE" w14:paraId="383BDB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:328</w:t>
        </w:r>
      </w:sdtContent>
    </w:sdt>
  </w:p>
  <w:p w:rsidR="007A5507" w:rsidP="00E03A3D" w:rsidRDefault="006378BE" w14:paraId="383BDB6C" w14:textId="77777777">
    <w:pPr>
      <w:pStyle w:val="Motionr"/>
    </w:pPr>
    <w:sdt>
      <w:sdtPr>
        <w:alias w:val="CC_Noformat_Avtext"/>
        <w:tag w:val="CC_Noformat_Avtext"/>
        <w:id w:val="-2020768203"/>
        <w:lock w:val="sdtContentLocked"/>
        <w15:appearance w15:val="hidden"/>
        <w:text/>
      </w:sdtPr>
      <w:sdtEndPr/>
      <w:sdtContent>
        <w:r>
          <w:t>av Bengt Eliasson (L)</w:t>
        </w:r>
      </w:sdtContent>
    </w:sdt>
  </w:p>
  <w:sdt>
    <w:sdtPr>
      <w:alias w:val="CC_Noformat_Rubtext"/>
      <w:tag w:val="CC_Noformat_Rubtext"/>
      <w:id w:val="-218060500"/>
      <w:lock w:val="sdtLocked"/>
      <w15:appearance w15:val="hidden"/>
      <w:text/>
    </w:sdtPr>
    <w:sdtEndPr/>
    <w:sdtContent>
      <w:p w:rsidR="007A5507" w:rsidP="00283E0F" w:rsidRDefault="00C2250C" w14:paraId="383BDB6D" w14:textId="77777777">
        <w:pPr>
          <w:pStyle w:val="FSHRub2"/>
        </w:pPr>
        <w:r>
          <w:t>Inför ett nationellt biljettsystem i kollektivtrafiken</w:t>
        </w:r>
      </w:p>
    </w:sdtContent>
  </w:sdt>
  <w:sdt>
    <w:sdtPr>
      <w:alias w:val="CC_Boilerplate_3"/>
      <w:tag w:val="CC_Boilerplate_3"/>
      <w:id w:val="1606463544"/>
      <w:lock w:val="sdtContentLocked"/>
      <w15:appearance w15:val="hidden"/>
      <w:text w:multiLine="1"/>
    </w:sdtPr>
    <w:sdtEndPr/>
    <w:sdtContent>
      <w:p w:rsidR="007A5507" w:rsidP="00283E0F" w:rsidRDefault="007A5507" w14:paraId="383BDB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2250C"/>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14FA"/>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949"/>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0619"/>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1B0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378BE"/>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3D30"/>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0F36"/>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3E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434"/>
    <w:rsid w:val="00AD75CE"/>
    <w:rsid w:val="00AD7694"/>
    <w:rsid w:val="00AD7DA2"/>
    <w:rsid w:val="00AE002B"/>
    <w:rsid w:val="00AE2568"/>
    <w:rsid w:val="00AE2DC5"/>
    <w:rsid w:val="00AE2FEF"/>
    <w:rsid w:val="00AE4D7A"/>
    <w:rsid w:val="00AE7FFD"/>
    <w:rsid w:val="00AF043C"/>
    <w:rsid w:val="00AF22CB"/>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50C"/>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4BC9"/>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3BDB4D"/>
  <w15:chartTrackingRefBased/>
  <w15:docId w15:val="{F0EA30D9-3F3B-4985-9F02-7C3F3BD6E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3E5E2F7257048E1889E22C9092E6D84"/>
        <w:category>
          <w:name w:val="Allmänt"/>
          <w:gallery w:val="placeholder"/>
        </w:category>
        <w:types>
          <w:type w:val="bbPlcHdr"/>
        </w:types>
        <w:behaviors>
          <w:behavior w:val="content"/>
        </w:behaviors>
        <w:guid w:val="{00F7186E-2AD4-41FE-AD25-1CDD02D52B6F}"/>
      </w:docPartPr>
      <w:docPartBody>
        <w:p w:rsidR="0014678C" w:rsidRDefault="00DE1755">
          <w:pPr>
            <w:pStyle w:val="33E5E2F7257048E1889E22C9092E6D84"/>
          </w:pPr>
          <w:r w:rsidRPr="009A726D">
            <w:rPr>
              <w:rStyle w:val="Platshllartext"/>
            </w:rPr>
            <w:t>Klicka här för att ange text.</w:t>
          </w:r>
        </w:p>
      </w:docPartBody>
    </w:docPart>
    <w:docPart>
      <w:docPartPr>
        <w:name w:val="0AA41354CB3B48E29D5FD5E84EC045B4"/>
        <w:category>
          <w:name w:val="Allmänt"/>
          <w:gallery w:val="placeholder"/>
        </w:category>
        <w:types>
          <w:type w:val="bbPlcHdr"/>
        </w:types>
        <w:behaviors>
          <w:behavior w:val="content"/>
        </w:behaviors>
        <w:guid w:val="{05101039-7752-4EC2-BE39-EB05FC3B35F9}"/>
      </w:docPartPr>
      <w:docPartBody>
        <w:p w:rsidR="0014678C" w:rsidRDefault="00DE1755">
          <w:pPr>
            <w:pStyle w:val="0AA41354CB3B48E29D5FD5E84EC045B4"/>
          </w:pPr>
          <w:r w:rsidRPr="002551EA">
            <w:rPr>
              <w:rStyle w:val="Platshllartext"/>
              <w:color w:val="808080" w:themeColor="background1" w:themeShade="80"/>
            </w:rPr>
            <w:t>[Motionärernas namn]</w:t>
          </w:r>
        </w:p>
      </w:docPartBody>
    </w:docPart>
    <w:docPart>
      <w:docPartPr>
        <w:name w:val="15842EF8F8C04283919808C481AE4BCA"/>
        <w:category>
          <w:name w:val="Allmänt"/>
          <w:gallery w:val="placeholder"/>
        </w:category>
        <w:types>
          <w:type w:val="bbPlcHdr"/>
        </w:types>
        <w:behaviors>
          <w:behavior w:val="content"/>
        </w:behaviors>
        <w:guid w:val="{61BDACD6-C93E-4BA4-84D7-7186FDB356C4}"/>
      </w:docPartPr>
      <w:docPartBody>
        <w:p w:rsidR="0014678C" w:rsidRDefault="00DE1755">
          <w:pPr>
            <w:pStyle w:val="15842EF8F8C04283919808C481AE4BCA"/>
          </w:pPr>
          <w:r>
            <w:rPr>
              <w:rStyle w:val="Platshllartext"/>
            </w:rPr>
            <w:t xml:space="preserve"> </w:t>
          </w:r>
        </w:p>
      </w:docPartBody>
    </w:docPart>
    <w:docPart>
      <w:docPartPr>
        <w:name w:val="923ED74C3069489780759F1842D1A36D"/>
        <w:category>
          <w:name w:val="Allmänt"/>
          <w:gallery w:val="placeholder"/>
        </w:category>
        <w:types>
          <w:type w:val="bbPlcHdr"/>
        </w:types>
        <w:behaviors>
          <w:behavior w:val="content"/>
        </w:behaviors>
        <w:guid w:val="{34BB8696-ACBF-4CF8-921B-5B653CAE8AB5}"/>
      </w:docPartPr>
      <w:docPartBody>
        <w:p w:rsidR="0014678C" w:rsidRDefault="00DE1755">
          <w:pPr>
            <w:pStyle w:val="923ED74C3069489780759F1842D1A36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755"/>
    <w:rsid w:val="0014678C"/>
    <w:rsid w:val="00DE17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E5E2F7257048E1889E22C9092E6D84">
    <w:name w:val="33E5E2F7257048E1889E22C9092E6D84"/>
  </w:style>
  <w:style w:type="paragraph" w:customStyle="1" w:styleId="727193A71E254FFD9BAE8374757F6592">
    <w:name w:val="727193A71E254FFD9BAE8374757F6592"/>
  </w:style>
  <w:style w:type="paragraph" w:customStyle="1" w:styleId="C2F32EE2698E4A588A816328D1DB93F4">
    <w:name w:val="C2F32EE2698E4A588A816328D1DB93F4"/>
  </w:style>
  <w:style w:type="paragraph" w:customStyle="1" w:styleId="0AA41354CB3B48E29D5FD5E84EC045B4">
    <w:name w:val="0AA41354CB3B48E29D5FD5E84EC045B4"/>
  </w:style>
  <w:style w:type="paragraph" w:customStyle="1" w:styleId="15842EF8F8C04283919808C481AE4BCA">
    <w:name w:val="15842EF8F8C04283919808C481AE4BCA"/>
  </w:style>
  <w:style w:type="paragraph" w:customStyle="1" w:styleId="923ED74C3069489780759F1842D1A36D">
    <w:name w:val="923ED74C3069489780759F1842D1A3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67D074-C13D-4D8E-B9DE-E38705D0C04B}"/>
</file>

<file path=customXml/itemProps2.xml><?xml version="1.0" encoding="utf-8"?>
<ds:datastoreItem xmlns:ds="http://schemas.openxmlformats.org/officeDocument/2006/customXml" ds:itemID="{213B027F-3578-4455-A7AA-981983800C92}"/>
</file>

<file path=customXml/itemProps3.xml><?xml version="1.0" encoding="utf-8"?>
<ds:datastoreItem xmlns:ds="http://schemas.openxmlformats.org/officeDocument/2006/customXml" ds:itemID="{5DE4BFCD-A826-444D-8ABB-597EC9160F63}"/>
</file>

<file path=docProps/app.xml><?xml version="1.0" encoding="utf-8"?>
<Properties xmlns="http://schemas.openxmlformats.org/officeDocument/2006/extended-properties" xmlns:vt="http://schemas.openxmlformats.org/officeDocument/2006/docPropsVTypes">
  <Template>Normal</Template>
  <TotalTime>1</TotalTime>
  <Pages>2</Pages>
  <Words>239</Words>
  <Characters>1493</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201617L1068 Inför ett nationellt biljettsystem i kollektivtrafiken</vt:lpstr>
      <vt:lpstr>
      </vt:lpstr>
    </vt:vector>
  </TitlesOfParts>
  <Company>Sveriges riksdag</Company>
  <LinksUpToDate>false</LinksUpToDate>
  <CharactersWithSpaces>1721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