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37BAC" w14:textId="6E33BA14" w:rsidR="006A2894" w:rsidRDefault="006A2894" w:rsidP="008F6DDB">
      <w:pPr>
        <w:pStyle w:val="Rubrik"/>
      </w:pPr>
      <w:bookmarkStart w:id="0" w:name="Start"/>
      <w:bookmarkEnd w:id="0"/>
      <w:r>
        <w:t xml:space="preserve">Svar på fråga 2017/18:625 av Margareta </w:t>
      </w:r>
      <w:proofErr w:type="spellStart"/>
      <w:r>
        <w:t>Cederfelt</w:t>
      </w:r>
      <w:proofErr w:type="spellEnd"/>
      <w:r>
        <w:t xml:space="preserve"> (M)</w:t>
      </w:r>
      <w:r>
        <w:br/>
        <w:t>Krafttag mot mutor</w:t>
      </w:r>
    </w:p>
    <w:p w14:paraId="377C7371" w14:textId="3591F5BA" w:rsidR="006A2894" w:rsidRDefault="006A2894" w:rsidP="008F6DDB">
      <w:pPr>
        <w:pStyle w:val="Brdtext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mig vilka åtgärder som jag är beredd att vidta för att aktivt arbeta för att Sverige varken direkt eller indirekt ska stödja fortsatt utbetalning av mutor från Azerbajdzjan. </w:t>
      </w:r>
    </w:p>
    <w:p w14:paraId="473A46E7" w14:textId="3BBCBDB1" w:rsidR="00A74046" w:rsidRDefault="00A21B0E" w:rsidP="008F6DDB">
      <w:pPr>
        <w:pStyle w:val="Brdtext"/>
      </w:pPr>
      <w:r>
        <w:t xml:space="preserve">Sveriges regering ser allvarligt på förekomsten av korruption i </w:t>
      </w:r>
      <w:r w:rsidR="00D545AE">
        <w:t xml:space="preserve">Azerbajdzjan liksom i andra delar av </w:t>
      </w:r>
      <w:r w:rsidR="00A74046">
        <w:t xml:space="preserve">världen. </w:t>
      </w:r>
      <w:r w:rsidR="00A26B47">
        <w:t>Att</w:t>
      </w:r>
      <w:r w:rsidR="005D5AC4" w:rsidRPr="00A74046">
        <w:t xml:space="preserve"> motverka korru</w:t>
      </w:r>
      <w:r w:rsidR="005D5AC4">
        <w:t xml:space="preserve">ption </w:t>
      </w:r>
      <w:r w:rsidR="00A26B47">
        <w:t xml:space="preserve">utgör </w:t>
      </w:r>
      <w:r w:rsidR="005D5AC4" w:rsidRPr="00A74046">
        <w:t>sedan länge en viktig del i svensk bistånds- och handelspolitik.</w:t>
      </w:r>
      <w:r w:rsidR="005D5AC4">
        <w:t xml:space="preserve"> Utrikesdepartementet har en tydlig vägledning för arbete</w:t>
      </w:r>
      <w:r w:rsidR="00DA62CD">
        <w:t>t</w:t>
      </w:r>
      <w:r w:rsidR="005D5AC4">
        <w:t xml:space="preserve"> med att förhindra oegentligheter. A</w:t>
      </w:r>
      <w:r w:rsidR="00A74046">
        <w:t xml:space="preserve">tt stärka internkontrollen är ett prioriterat mål i utrikesförvaltningens verksamhetsplan, och arbetet med att förhindra oegentligheter är en central del i en sådan internkontroll. </w:t>
      </w:r>
    </w:p>
    <w:p w14:paraId="32FE1277" w14:textId="49FC6109" w:rsidR="00BF065C" w:rsidRDefault="00BF065C" w:rsidP="008F6DDB">
      <w:pPr>
        <w:pStyle w:val="Brdtext"/>
      </w:pPr>
      <w:r w:rsidRPr="00BF065C">
        <w:t>När det gäller biståndsinsatser och bidragshantering</w:t>
      </w:r>
      <w:r w:rsidR="00DA62CD">
        <w:t xml:space="preserve"> analyseras </w:t>
      </w:r>
      <w:r w:rsidR="00966117">
        <w:t>risk</w:t>
      </w:r>
      <w:r w:rsidR="00DA62CD">
        <w:t>en</w:t>
      </w:r>
      <w:r w:rsidR="00966117">
        <w:t xml:space="preserve"> för korruption</w:t>
      </w:r>
      <w:r w:rsidR="00DA62CD">
        <w:t xml:space="preserve"> </w:t>
      </w:r>
      <w:r>
        <w:t xml:space="preserve">inför varje projekt. </w:t>
      </w:r>
      <w:r w:rsidR="00DA62CD">
        <w:t xml:space="preserve">Då bedöms </w:t>
      </w:r>
      <w:r>
        <w:t xml:space="preserve">både interna och externa risker </w:t>
      </w:r>
      <w:r w:rsidR="00DA62CD">
        <w:t>utifrån</w:t>
      </w:r>
      <w:r>
        <w:t xml:space="preserve"> </w:t>
      </w:r>
      <w:r w:rsidR="00A21B0E">
        <w:t xml:space="preserve">land, sektor och partner. </w:t>
      </w:r>
      <w:r w:rsidR="00A21B0E" w:rsidRPr="00A21B0E">
        <w:t>På många utlandsmyndigheter i länder med omfattande korruption finns särskilda anti-korruptionsstrategier framtagna.</w:t>
      </w:r>
      <w:r w:rsidR="00A21B0E">
        <w:t xml:space="preserve"> </w:t>
      </w:r>
    </w:p>
    <w:p w14:paraId="1F62A356" w14:textId="52C609E3" w:rsidR="00A21B0E" w:rsidRDefault="00A21B0E" w:rsidP="008F6DDB">
      <w:pPr>
        <w:pStyle w:val="Brdtext"/>
      </w:pPr>
      <w:r>
        <w:t>Utrikesdepartementet</w:t>
      </w:r>
      <w:r w:rsidRPr="00A21B0E">
        <w:t xml:space="preserve"> gör vidare en värdering av multilaterala organisationers revisionssystem och arbete med antikorruption, främst in</w:t>
      </w:r>
      <w:r>
        <w:t>om ramen för</w:t>
      </w:r>
      <w:r w:rsidRPr="00A21B0E">
        <w:t xml:space="preserve"> övergripande organisationsbedömningar men även inom ramen för löpande styrelsearbete. </w:t>
      </w:r>
    </w:p>
    <w:p w14:paraId="7D09E83B" w14:textId="676ABA3B" w:rsidR="003C0C6B" w:rsidRDefault="00A21B0E" w:rsidP="008F6DDB">
      <w:pPr>
        <w:pStyle w:val="Brdtext"/>
      </w:pPr>
      <w:r w:rsidRPr="00A21B0E">
        <w:t xml:space="preserve">En viktig del av det svenska biståndet är att stödja samarbetsländernas egna ansträngningar att bekämpa korruption. </w:t>
      </w:r>
      <w:r w:rsidR="00591D9C">
        <w:t>Åtgärderna ä</w:t>
      </w:r>
      <w:r w:rsidRPr="00A21B0E">
        <w:t>r inte enbart inriktade på</w:t>
      </w:r>
      <w:r w:rsidR="00591D9C">
        <w:t xml:space="preserve"> att minska korruptionen utan ämnar även bidra t</w:t>
      </w:r>
      <w:r w:rsidRPr="00A21B0E">
        <w:t xml:space="preserve">ill att förändra de </w:t>
      </w:r>
      <w:r w:rsidRPr="00A21B0E">
        <w:lastRenderedPageBreak/>
        <w:t xml:space="preserve">strukturer som finns i samhället, såväl formella som informella, som </w:t>
      </w:r>
      <w:r w:rsidR="0013363D">
        <w:t>möjlig</w:t>
      </w:r>
      <w:r w:rsidRPr="00A21B0E">
        <w:t xml:space="preserve">gör </w:t>
      </w:r>
      <w:r w:rsidR="0013363D">
        <w:t xml:space="preserve">eller uppmuntrar ett korrupt beteende. </w:t>
      </w:r>
    </w:p>
    <w:p w14:paraId="3B788DD9" w14:textId="1EDD738F" w:rsidR="00966117" w:rsidRDefault="0013363D" w:rsidP="00A26B47">
      <w:pPr>
        <w:pStyle w:val="Brdtext"/>
      </w:pPr>
      <w:bookmarkStart w:id="1" w:name="_Hlk504555960"/>
      <w:r>
        <w:t xml:space="preserve">Inom </w:t>
      </w:r>
      <w:proofErr w:type="spellStart"/>
      <w:r>
        <w:t>näringslivsfrämjandet</w:t>
      </w:r>
      <w:proofErr w:type="spellEnd"/>
      <w:r w:rsidR="00FE027F">
        <w:t xml:space="preserve"> har Sverige</w:t>
      </w:r>
      <w:r>
        <w:t xml:space="preserve"> höga förväntningar att företag</w:t>
      </w:r>
      <w:r w:rsidR="00DA62CD">
        <w:t xml:space="preserve"> tillämpar en tydlig antikorruptionspolicy. Därför har Business Sweden, tillsammans med utrikesdepartementet, nyligen infört en rutin som </w:t>
      </w:r>
      <w:r w:rsidR="00DA62CD" w:rsidRPr="003C0C6B">
        <w:t xml:space="preserve">innebär att hållbarhetskrav ställs på företag som deltar i offentliga främjanderesor. Den rutinen användes för första gången inför främjarresan till Azerbajdzjan </w:t>
      </w:r>
      <w:r w:rsidR="00D56A98">
        <w:t>i</w:t>
      </w:r>
      <w:r w:rsidR="00DA62CD" w:rsidRPr="003C0C6B">
        <w:t xml:space="preserve"> november</w:t>
      </w:r>
      <w:r w:rsidR="00DA62CD">
        <w:t xml:space="preserve"> 2017</w:t>
      </w:r>
      <w:r w:rsidR="00D56A98">
        <w:t>.</w:t>
      </w:r>
      <w:r w:rsidR="00DA62CD" w:rsidRPr="003C0C6B">
        <w:t xml:space="preserve"> De företag som deltog i resan fick underteckna ett ”åtagandedokument” där de förband sig att sträva efter att göra affärer på ett hållbart och ansvarsfullt sätt. </w:t>
      </w:r>
      <w:bookmarkEnd w:id="1"/>
    </w:p>
    <w:p w14:paraId="62B53491" w14:textId="27244F71" w:rsidR="00313CBD" w:rsidRDefault="008F6DDB" w:rsidP="0013363D">
      <w:pPr>
        <w:pStyle w:val="Brdtext"/>
        <w:spacing w:after="0"/>
      </w:pPr>
      <w:r>
        <w:t xml:space="preserve">Regeringen </w:t>
      </w:r>
      <w:r w:rsidR="00966117">
        <w:t xml:space="preserve">eftersträvar att </w:t>
      </w:r>
      <w:r>
        <w:t xml:space="preserve">varken Sverige eller svenska företag ska bidra till oegentligheter. Problemet med förekomsten av korruption är någonting som vi tar upp kontinuerligt i våra kontakter med </w:t>
      </w:r>
      <w:r w:rsidR="003C0C6B">
        <w:t>f</w:t>
      </w:r>
      <w:r>
        <w:t>öreträdare</w:t>
      </w:r>
      <w:r w:rsidR="003C0C6B">
        <w:t xml:space="preserve"> från </w:t>
      </w:r>
      <w:r w:rsidR="0013363D">
        <w:t>såväl Azerbajdzjan som många andra länder</w:t>
      </w:r>
      <w:r>
        <w:t xml:space="preserve">, </w:t>
      </w:r>
      <w:r w:rsidR="00591D9C">
        <w:t xml:space="preserve">liksom </w:t>
      </w:r>
      <w:r w:rsidR="00966117">
        <w:t xml:space="preserve">inom </w:t>
      </w:r>
      <w:r w:rsidR="0013363D">
        <w:t>FN, EU och andra relevanta fora.</w:t>
      </w:r>
    </w:p>
    <w:p w14:paraId="25D16850" w14:textId="284F8251" w:rsidR="0013363D" w:rsidRDefault="00DD75C1" w:rsidP="0013363D">
      <w:pPr>
        <w:pStyle w:val="Brdtext"/>
        <w:spacing w:after="0"/>
      </w:pPr>
      <w:r>
        <w:br/>
      </w:r>
      <w:bookmarkStart w:id="2" w:name="_GoBack"/>
      <w:bookmarkEnd w:id="2"/>
    </w:p>
    <w:p w14:paraId="53A651BF" w14:textId="73A8D109" w:rsidR="006A2894" w:rsidRDefault="006A2894" w:rsidP="0013363D">
      <w:pPr>
        <w:pStyle w:val="Brdtext"/>
        <w:spacing w:after="0"/>
      </w:pPr>
      <w:r>
        <w:t xml:space="preserve">Stockholm den </w:t>
      </w:r>
      <w:sdt>
        <w:sdtPr>
          <w:id w:val="-1225218591"/>
          <w:placeholder>
            <w:docPart w:val="FF7B41B9E8BD4C29AEC0A972445CBD8A"/>
          </w:placeholder>
          <w:dataBinding w:prefixMappings="xmlns:ns0='http://lp/documentinfo/RK' " w:xpath="/ns0:DocumentInfo[1]/ns0:BaseInfo[1]/ns0:HeaderDate[1]" w:storeItemID="{D6C0AA12-4A39-4794-B1A7-33BE183EB581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06053">
            <w:t>31 januari 2018</w:t>
          </w:r>
        </w:sdtContent>
      </w:sdt>
    </w:p>
    <w:p w14:paraId="35EA5A2E" w14:textId="77777777" w:rsidR="006A2894" w:rsidRDefault="006A2894" w:rsidP="008F6DDB">
      <w:pPr>
        <w:pStyle w:val="Brdtextutanavstnd"/>
      </w:pPr>
    </w:p>
    <w:p w14:paraId="22F594CC" w14:textId="77777777" w:rsidR="0013363D" w:rsidRDefault="0013363D" w:rsidP="008F6DDB">
      <w:pPr>
        <w:pStyle w:val="Brdtext"/>
      </w:pPr>
    </w:p>
    <w:p w14:paraId="5AE131D7" w14:textId="6802BC4A" w:rsidR="006A2894" w:rsidRPr="00DB48AB" w:rsidRDefault="006A2894" w:rsidP="008F6DDB">
      <w:pPr>
        <w:pStyle w:val="Brdtext"/>
      </w:pPr>
      <w:r>
        <w:t>Margot Wallström</w:t>
      </w:r>
    </w:p>
    <w:sectPr w:rsidR="006A2894" w:rsidRPr="00DB48AB" w:rsidSect="006A289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191D8" w14:textId="77777777" w:rsidR="008F6DDB" w:rsidRDefault="008F6DDB" w:rsidP="00A87A54">
      <w:pPr>
        <w:spacing w:after="0" w:line="240" w:lineRule="auto"/>
      </w:pPr>
      <w:r>
        <w:separator/>
      </w:r>
    </w:p>
  </w:endnote>
  <w:endnote w:type="continuationSeparator" w:id="0">
    <w:p w14:paraId="054D8EA8" w14:textId="77777777" w:rsidR="008F6DDB" w:rsidRDefault="008F6DD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F6DDB" w:rsidRPr="00347E11" w14:paraId="640167E5" w14:textId="77777777" w:rsidTr="008F6DDB">
      <w:trPr>
        <w:trHeight w:val="227"/>
        <w:jc w:val="right"/>
      </w:trPr>
      <w:tc>
        <w:tcPr>
          <w:tcW w:w="708" w:type="dxa"/>
          <w:vAlign w:val="bottom"/>
        </w:tcPr>
        <w:p w14:paraId="74FB33DC" w14:textId="12542DE1" w:rsidR="008F6DDB" w:rsidRPr="00B62610" w:rsidRDefault="008F6DD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D75C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D75C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F6DDB" w:rsidRPr="00347E11" w14:paraId="657AA2C3" w14:textId="77777777" w:rsidTr="008F6DDB">
      <w:trPr>
        <w:trHeight w:val="850"/>
        <w:jc w:val="right"/>
      </w:trPr>
      <w:tc>
        <w:tcPr>
          <w:tcW w:w="708" w:type="dxa"/>
          <w:vAlign w:val="bottom"/>
        </w:tcPr>
        <w:p w14:paraId="24FBA877" w14:textId="77777777" w:rsidR="008F6DDB" w:rsidRPr="00347E11" w:rsidRDefault="008F6DDB" w:rsidP="005606BC">
          <w:pPr>
            <w:pStyle w:val="Sidfot"/>
            <w:spacing w:line="276" w:lineRule="auto"/>
            <w:jc w:val="right"/>
          </w:pPr>
        </w:p>
      </w:tc>
    </w:tr>
  </w:tbl>
  <w:p w14:paraId="2CC30242" w14:textId="77777777" w:rsidR="008F6DDB" w:rsidRPr="005606BC" w:rsidRDefault="008F6DD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F6DDB" w:rsidRPr="00347E11" w14:paraId="5F782FA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A4E1D3" w14:textId="77777777" w:rsidR="008F6DDB" w:rsidRPr="00347E11" w:rsidRDefault="008F6DDB" w:rsidP="00347E11">
          <w:pPr>
            <w:pStyle w:val="Sidfot"/>
            <w:rPr>
              <w:sz w:val="8"/>
            </w:rPr>
          </w:pPr>
        </w:p>
      </w:tc>
    </w:tr>
    <w:tr w:rsidR="008F6DDB" w:rsidRPr="00EE3C0F" w14:paraId="1AEA473F" w14:textId="77777777" w:rsidTr="00C26068">
      <w:trPr>
        <w:trHeight w:val="227"/>
      </w:trPr>
      <w:tc>
        <w:tcPr>
          <w:tcW w:w="4074" w:type="dxa"/>
        </w:tcPr>
        <w:p w14:paraId="20C8BE89" w14:textId="77777777" w:rsidR="008F6DDB" w:rsidRPr="00F53AEA" w:rsidRDefault="008F6DD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424F55" w14:textId="77777777" w:rsidR="008F6DDB" w:rsidRPr="00F53AEA" w:rsidRDefault="008F6DDB" w:rsidP="00F53AEA">
          <w:pPr>
            <w:pStyle w:val="Sidfot"/>
            <w:spacing w:line="276" w:lineRule="auto"/>
          </w:pPr>
        </w:p>
      </w:tc>
    </w:tr>
  </w:tbl>
  <w:p w14:paraId="28BC0DC9" w14:textId="77777777" w:rsidR="008F6DDB" w:rsidRPr="00EE3C0F" w:rsidRDefault="008F6DD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49696" w14:textId="77777777" w:rsidR="008F6DDB" w:rsidRDefault="008F6DDB" w:rsidP="00A87A54">
      <w:pPr>
        <w:spacing w:after="0" w:line="240" w:lineRule="auto"/>
      </w:pPr>
      <w:r>
        <w:separator/>
      </w:r>
    </w:p>
  </w:footnote>
  <w:footnote w:type="continuationSeparator" w:id="0">
    <w:p w14:paraId="34EAF585" w14:textId="77777777" w:rsidR="008F6DDB" w:rsidRDefault="008F6DD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F6DDB" w14:paraId="72F01F38" w14:textId="77777777" w:rsidTr="00C93EBA">
      <w:trPr>
        <w:trHeight w:val="227"/>
      </w:trPr>
      <w:tc>
        <w:tcPr>
          <w:tcW w:w="5534" w:type="dxa"/>
        </w:tcPr>
        <w:p w14:paraId="6EA5F800" w14:textId="77777777" w:rsidR="008F6DDB" w:rsidRPr="007D73AB" w:rsidRDefault="008F6DDB">
          <w:pPr>
            <w:pStyle w:val="Sidhuvud"/>
          </w:pPr>
        </w:p>
      </w:tc>
      <w:tc>
        <w:tcPr>
          <w:tcW w:w="3170" w:type="dxa"/>
          <w:vAlign w:val="bottom"/>
        </w:tcPr>
        <w:p w14:paraId="70280565" w14:textId="77777777" w:rsidR="008F6DDB" w:rsidRPr="007D73AB" w:rsidRDefault="008F6DDB" w:rsidP="00340DE0">
          <w:pPr>
            <w:pStyle w:val="Sidhuvud"/>
          </w:pPr>
        </w:p>
      </w:tc>
      <w:tc>
        <w:tcPr>
          <w:tcW w:w="1134" w:type="dxa"/>
        </w:tcPr>
        <w:p w14:paraId="4A63D506" w14:textId="77777777" w:rsidR="008F6DDB" w:rsidRDefault="008F6DDB" w:rsidP="008F6DDB">
          <w:pPr>
            <w:pStyle w:val="Sidhuvud"/>
          </w:pPr>
        </w:p>
      </w:tc>
    </w:tr>
    <w:tr w:rsidR="008F6DDB" w14:paraId="17C8FD4C" w14:textId="77777777" w:rsidTr="00C93EBA">
      <w:trPr>
        <w:trHeight w:val="1928"/>
      </w:trPr>
      <w:tc>
        <w:tcPr>
          <w:tcW w:w="5534" w:type="dxa"/>
        </w:tcPr>
        <w:p w14:paraId="00EA9199" w14:textId="77777777" w:rsidR="008F6DDB" w:rsidRPr="00340DE0" w:rsidRDefault="008F6DD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526A2F" wp14:editId="5BC0467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E03D93" w14:textId="77777777" w:rsidR="008F6DDB" w:rsidRPr="00710A6C" w:rsidRDefault="008F6DDB" w:rsidP="00EE3C0F">
          <w:pPr>
            <w:pStyle w:val="Sidhuvud"/>
            <w:rPr>
              <w:b/>
            </w:rPr>
          </w:pPr>
        </w:p>
        <w:p w14:paraId="52A70393" w14:textId="77777777" w:rsidR="008F6DDB" w:rsidRDefault="008F6DDB" w:rsidP="00EE3C0F">
          <w:pPr>
            <w:pStyle w:val="Sidhuvud"/>
          </w:pPr>
        </w:p>
        <w:p w14:paraId="6C40F52B" w14:textId="77777777" w:rsidR="008F6DDB" w:rsidRDefault="008F6DDB" w:rsidP="00EE3C0F">
          <w:pPr>
            <w:pStyle w:val="Sidhuvud"/>
          </w:pPr>
        </w:p>
        <w:p w14:paraId="130A5980" w14:textId="77777777" w:rsidR="008F6DDB" w:rsidRDefault="008F6DD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D5BDFED73564240B0814339A40B1834"/>
            </w:placeholder>
            <w:showingPlcHdr/>
            <w:dataBinding w:prefixMappings="xmlns:ns0='http://lp/documentinfo/RK' " w:xpath="/ns0:DocumentInfo[1]/ns0:BaseInfo[1]/ns0:Dnr[1]" w:storeItemID="{D6C0AA12-4A39-4794-B1A7-33BE183EB581}"/>
            <w:text/>
          </w:sdtPr>
          <w:sdtEndPr/>
          <w:sdtContent>
            <w:p w14:paraId="0F18461D" w14:textId="05F65A65" w:rsidR="008F6DDB" w:rsidRDefault="00F358C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4CDEC3042544B4BB824E168D09057E"/>
            </w:placeholder>
            <w:showingPlcHdr/>
            <w:dataBinding w:prefixMappings="xmlns:ns0='http://lp/documentinfo/RK' " w:xpath="/ns0:DocumentInfo[1]/ns0:BaseInfo[1]/ns0:DocNumber[1]" w:storeItemID="{D6C0AA12-4A39-4794-B1A7-33BE183EB581}"/>
            <w:text/>
          </w:sdtPr>
          <w:sdtEndPr/>
          <w:sdtContent>
            <w:p w14:paraId="31468C5F" w14:textId="77777777" w:rsidR="008F6DDB" w:rsidRDefault="008F6DD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83D713" w14:textId="77777777" w:rsidR="008F6DDB" w:rsidRDefault="008F6DDB" w:rsidP="00EE3C0F">
          <w:pPr>
            <w:pStyle w:val="Sidhuvud"/>
          </w:pPr>
        </w:p>
      </w:tc>
      <w:tc>
        <w:tcPr>
          <w:tcW w:w="1134" w:type="dxa"/>
        </w:tcPr>
        <w:p w14:paraId="2EDEE771" w14:textId="77777777" w:rsidR="008F6DDB" w:rsidRDefault="008F6DDB" w:rsidP="0094502D">
          <w:pPr>
            <w:pStyle w:val="Sidhuvud"/>
          </w:pPr>
        </w:p>
        <w:p w14:paraId="3861B77D" w14:textId="77777777" w:rsidR="008F6DDB" w:rsidRPr="0094502D" w:rsidRDefault="008F6DDB" w:rsidP="00EC71A6">
          <w:pPr>
            <w:pStyle w:val="Sidhuvud"/>
          </w:pPr>
        </w:p>
      </w:tc>
    </w:tr>
    <w:tr w:rsidR="008F6DDB" w14:paraId="48DEE0E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3640B33DC047FF9A5FA38E92E02B9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4A9F9A5" w14:textId="77777777" w:rsidR="008F6DDB" w:rsidRPr="006A2894" w:rsidRDefault="008F6DDB" w:rsidP="00340DE0">
              <w:pPr>
                <w:pStyle w:val="Sidhuvud"/>
                <w:rPr>
                  <w:b/>
                </w:rPr>
              </w:pPr>
              <w:r w:rsidRPr="006A2894">
                <w:rPr>
                  <w:b/>
                </w:rPr>
                <w:t>Utrikesdepartementet</w:t>
              </w:r>
            </w:p>
            <w:p w14:paraId="62DECE1C" w14:textId="59B22BC2" w:rsidR="00806053" w:rsidRDefault="008F6DDB" w:rsidP="00806053">
              <w:pPr>
                <w:pStyle w:val="Sidhuvud"/>
              </w:pPr>
              <w:r w:rsidRPr="006A2894">
                <w:t>Utrikesministern</w:t>
              </w:r>
              <w:r w:rsidR="00806053">
                <w:br/>
              </w:r>
            </w:p>
            <w:p w14:paraId="57DAE8C9" w14:textId="3054EB86" w:rsidR="008F6DDB" w:rsidRPr="006A2894" w:rsidRDefault="008F6DDB" w:rsidP="003E0164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826E3D6396943ED867C27304A00DF56"/>
          </w:placeholder>
          <w:dataBinding w:prefixMappings="xmlns:ns0='http://lp/documentinfo/RK' " w:xpath="/ns0:DocumentInfo[1]/ns0:BaseInfo[1]/ns0:Recipient[1]" w:storeItemID="{D6C0AA12-4A39-4794-B1A7-33BE183EB581}"/>
          <w:text w:multiLine="1"/>
        </w:sdtPr>
        <w:sdtEndPr/>
        <w:sdtContent>
          <w:tc>
            <w:tcPr>
              <w:tcW w:w="3170" w:type="dxa"/>
            </w:tcPr>
            <w:p w14:paraId="0421498E" w14:textId="6C4DB514" w:rsidR="008F6DDB" w:rsidRDefault="0084759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C0F7A98" w14:textId="77777777" w:rsidR="008F6DDB" w:rsidRDefault="008F6DDB" w:rsidP="003E6020">
          <w:pPr>
            <w:pStyle w:val="Sidhuvud"/>
          </w:pPr>
        </w:p>
      </w:tc>
    </w:tr>
  </w:tbl>
  <w:p w14:paraId="2967B76B" w14:textId="77777777" w:rsidR="008F6DDB" w:rsidRDefault="008F6D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A1137CE"/>
    <w:multiLevelType w:val="hybridMultilevel"/>
    <w:tmpl w:val="49D262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9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363D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2CA2"/>
    <w:rsid w:val="001E3D83"/>
    <w:rsid w:val="001E72EE"/>
    <w:rsid w:val="001F0629"/>
    <w:rsid w:val="001F0736"/>
    <w:rsid w:val="001F4302"/>
    <w:rsid w:val="001F50BE"/>
    <w:rsid w:val="001F525B"/>
    <w:rsid w:val="001F6BBE"/>
    <w:rsid w:val="002009FD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235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3CBD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0C6B"/>
    <w:rsid w:val="003C7BE0"/>
    <w:rsid w:val="003D0DD3"/>
    <w:rsid w:val="003D17EF"/>
    <w:rsid w:val="003D3535"/>
    <w:rsid w:val="003D7B03"/>
    <w:rsid w:val="003E0164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4116"/>
    <w:rsid w:val="0043623F"/>
    <w:rsid w:val="00441D70"/>
    <w:rsid w:val="004425C2"/>
    <w:rsid w:val="00445604"/>
    <w:rsid w:val="004557F3"/>
    <w:rsid w:val="0045607E"/>
    <w:rsid w:val="00456DC3"/>
    <w:rsid w:val="0046337E"/>
    <w:rsid w:val="004649CF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1D9C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5AC4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A2894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7C23"/>
    <w:rsid w:val="00773075"/>
    <w:rsid w:val="00773F36"/>
    <w:rsid w:val="00776254"/>
    <w:rsid w:val="00777CFF"/>
    <w:rsid w:val="007815BC"/>
    <w:rsid w:val="00782B3F"/>
    <w:rsid w:val="00782E3C"/>
    <w:rsid w:val="00783E6A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5C7A"/>
    <w:rsid w:val="00806053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759A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DDB"/>
    <w:rsid w:val="009036E7"/>
    <w:rsid w:val="0091053B"/>
    <w:rsid w:val="00912945"/>
    <w:rsid w:val="00915D4C"/>
    <w:rsid w:val="009279B2"/>
    <w:rsid w:val="00935814"/>
    <w:rsid w:val="0093693D"/>
    <w:rsid w:val="0094502D"/>
    <w:rsid w:val="00947013"/>
    <w:rsid w:val="00966117"/>
    <w:rsid w:val="00973084"/>
    <w:rsid w:val="00984EA2"/>
    <w:rsid w:val="00986CC3"/>
    <w:rsid w:val="0099068E"/>
    <w:rsid w:val="0099137E"/>
    <w:rsid w:val="009920AA"/>
    <w:rsid w:val="00992943"/>
    <w:rsid w:val="009A0866"/>
    <w:rsid w:val="009A4D0A"/>
    <w:rsid w:val="009B06EF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303F"/>
    <w:rsid w:val="00A2019A"/>
    <w:rsid w:val="00A21B0E"/>
    <w:rsid w:val="00A2416A"/>
    <w:rsid w:val="00A26B47"/>
    <w:rsid w:val="00A27D45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046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39F9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065C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5AE"/>
    <w:rsid w:val="00D5467F"/>
    <w:rsid w:val="00D55837"/>
    <w:rsid w:val="00D56A98"/>
    <w:rsid w:val="00D60F51"/>
    <w:rsid w:val="00D6730A"/>
    <w:rsid w:val="00D674A6"/>
    <w:rsid w:val="00D74B7C"/>
    <w:rsid w:val="00D76068"/>
    <w:rsid w:val="00D76B01"/>
    <w:rsid w:val="00D804A2"/>
    <w:rsid w:val="00D84704"/>
    <w:rsid w:val="00D87A3B"/>
    <w:rsid w:val="00D921FD"/>
    <w:rsid w:val="00D93714"/>
    <w:rsid w:val="00D95424"/>
    <w:rsid w:val="00DA5C0D"/>
    <w:rsid w:val="00DA62CD"/>
    <w:rsid w:val="00DB714B"/>
    <w:rsid w:val="00DC10F6"/>
    <w:rsid w:val="00DC3E45"/>
    <w:rsid w:val="00DC4598"/>
    <w:rsid w:val="00DD0722"/>
    <w:rsid w:val="00DD212F"/>
    <w:rsid w:val="00DD75C1"/>
    <w:rsid w:val="00DE0B3E"/>
    <w:rsid w:val="00DE5F74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58CC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027F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A5C48AD"/>
  <w15:docId w15:val="{9DED9804-E3E3-44F2-939B-C59E2E60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387">
          <w:marLeft w:val="0"/>
          <w:marRight w:val="0"/>
          <w:marTop w:val="2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9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9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5BDFED73564240B0814339A40B18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0C5F5-36DB-4930-B2B7-7B4C711352E7}"/>
      </w:docPartPr>
      <w:docPartBody>
        <w:p w:rsidR="004F7358" w:rsidRDefault="00C238B6" w:rsidP="00C238B6">
          <w:pPr>
            <w:pStyle w:val="DD5BDFED73564240B0814339A40B18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4CDEC3042544B4BB824E168D090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91C781-9B42-427F-8599-32434CA4EF3C}"/>
      </w:docPartPr>
      <w:docPartBody>
        <w:p w:rsidR="004F7358" w:rsidRDefault="00C238B6" w:rsidP="00C238B6">
          <w:pPr>
            <w:pStyle w:val="AB4CDEC3042544B4BB824E168D0905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3640B33DC047FF9A5FA38E92E02B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600E4-DDA5-4FA5-BB8F-F4FBF9259E6C}"/>
      </w:docPartPr>
      <w:docPartBody>
        <w:p w:rsidR="004F7358" w:rsidRDefault="00C238B6" w:rsidP="00C238B6">
          <w:pPr>
            <w:pStyle w:val="563640B33DC047FF9A5FA38E92E02B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26E3D6396943ED867C27304A00D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4B5549-2942-4A8F-B645-AEFF2C8ED9B4}"/>
      </w:docPartPr>
      <w:docPartBody>
        <w:p w:rsidR="004F7358" w:rsidRDefault="00C238B6" w:rsidP="00C238B6">
          <w:pPr>
            <w:pStyle w:val="6826E3D6396943ED867C27304A00DF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7B41B9E8BD4C29AEC0A972445CBD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2333B-EB1F-467A-99FA-426DEFBCBEF5}"/>
      </w:docPartPr>
      <w:docPartBody>
        <w:p w:rsidR="004F7358" w:rsidRDefault="00C238B6" w:rsidP="00C238B6">
          <w:pPr>
            <w:pStyle w:val="FF7B41B9E8BD4C29AEC0A972445CBD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B6"/>
    <w:rsid w:val="004F7358"/>
    <w:rsid w:val="00C2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67538C267D495CA965CBE719E45377">
    <w:name w:val="D567538C267D495CA965CBE719E45377"/>
    <w:rsid w:val="00C238B6"/>
  </w:style>
  <w:style w:type="character" w:styleId="Platshllartext">
    <w:name w:val="Placeholder Text"/>
    <w:basedOn w:val="Standardstycketeckensnitt"/>
    <w:uiPriority w:val="99"/>
    <w:semiHidden/>
    <w:rsid w:val="00C238B6"/>
    <w:rPr>
      <w:noProof w:val="0"/>
      <w:color w:val="808080"/>
    </w:rPr>
  </w:style>
  <w:style w:type="paragraph" w:customStyle="1" w:styleId="7C8B26D9E5E543138740A7202B869A28">
    <w:name w:val="7C8B26D9E5E543138740A7202B869A28"/>
    <w:rsid w:val="00C238B6"/>
  </w:style>
  <w:style w:type="paragraph" w:customStyle="1" w:styleId="65260126F06E4A699734AEEB9D27010F">
    <w:name w:val="65260126F06E4A699734AEEB9D27010F"/>
    <w:rsid w:val="00C238B6"/>
  </w:style>
  <w:style w:type="paragraph" w:customStyle="1" w:styleId="562C885735E6411DAA2AC28CEE2245FE">
    <w:name w:val="562C885735E6411DAA2AC28CEE2245FE"/>
    <w:rsid w:val="00C238B6"/>
  </w:style>
  <w:style w:type="paragraph" w:customStyle="1" w:styleId="DD5BDFED73564240B0814339A40B1834">
    <w:name w:val="DD5BDFED73564240B0814339A40B1834"/>
    <w:rsid w:val="00C238B6"/>
  </w:style>
  <w:style w:type="paragraph" w:customStyle="1" w:styleId="AB4CDEC3042544B4BB824E168D09057E">
    <w:name w:val="AB4CDEC3042544B4BB824E168D09057E"/>
    <w:rsid w:val="00C238B6"/>
  </w:style>
  <w:style w:type="paragraph" w:customStyle="1" w:styleId="C8252D726B834E6887238F31BE2B67B2">
    <w:name w:val="C8252D726B834E6887238F31BE2B67B2"/>
    <w:rsid w:val="00C238B6"/>
  </w:style>
  <w:style w:type="paragraph" w:customStyle="1" w:styleId="C88EA647D1444E27B83C8834CCFDCFF6">
    <w:name w:val="C88EA647D1444E27B83C8834CCFDCFF6"/>
    <w:rsid w:val="00C238B6"/>
  </w:style>
  <w:style w:type="paragraph" w:customStyle="1" w:styleId="FE171D7C14034973B63BCD7127B6E501">
    <w:name w:val="FE171D7C14034973B63BCD7127B6E501"/>
    <w:rsid w:val="00C238B6"/>
  </w:style>
  <w:style w:type="paragraph" w:customStyle="1" w:styleId="563640B33DC047FF9A5FA38E92E02B91">
    <w:name w:val="563640B33DC047FF9A5FA38E92E02B91"/>
    <w:rsid w:val="00C238B6"/>
  </w:style>
  <w:style w:type="paragraph" w:customStyle="1" w:styleId="6826E3D6396943ED867C27304A00DF56">
    <w:name w:val="6826E3D6396943ED867C27304A00DF56"/>
    <w:rsid w:val="00C238B6"/>
  </w:style>
  <w:style w:type="paragraph" w:customStyle="1" w:styleId="9BF4AA43B1A94DA2ACEFF8E9A2DF3C44">
    <w:name w:val="9BF4AA43B1A94DA2ACEFF8E9A2DF3C44"/>
    <w:rsid w:val="00C238B6"/>
  </w:style>
  <w:style w:type="paragraph" w:customStyle="1" w:styleId="C446CEFCDC8F4D939429B7C6CEB7356A">
    <w:name w:val="C446CEFCDC8F4D939429B7C6CEB7356A"/>
    <w:rsid w:val="00C238B6"/>
  </w:style>
  <w:style w:type="paragraph" w:customStyle="1" w:styleId="106CEB9ECAF34CB0A094B006408CA166">
    <w:name w:val="106CEB9ECAF34CB0A094B006408CA166"/>
    <w:rsid w:val="00C238B6"/>
  </w:style>
  <w:style w:type="paragraph" w:customStyle="1" w:styleId="1D800C664BCD43969D95965274960BC9">
    <w:name w:val="1D800C664BCD43969D95965274960BC9"/>
    <w:rsid w:val="00C238B6"/>
  </w:style>
  <w:style w:type="paragraph" w:customStyle="1" w:styleId="D04F8AED8174466488BD869B43677B9C">
    <w:name w:val="D04F8AED8174466488BD869B43677B9C"/>
    <w:rsid w:val="00C238B6"/>
  </w:style>
  <w:style w:type="paragraph" w:customStyle="1" w:styleId="FF7B41B9E8BD4C29AEC0A972445CBD8A">
    <w:name w:val="FF7B41B9E8BD4C29AEC0A972445CBD8A"/>
    <w:rsid w:val="00C238B6"/>
  </w:style>
  <w:style w:type="paragraph" w:customStyle="1" w:styleId="9004E152872D4E8DAAC9E295676B32FC">
    <w:name w:val="9004E152872D4E8DAAC9E295676B32FC"/>
    <w:rsid w:val="00C23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2018-01-31T00:00:00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2018-01-31T00:00:00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fbfc82b-9928-4259-9a8e-18d6f4de55bc" xsi:nil="true"/>
    <TaxCatchAll xmlns="8fbfc82b-9928-4259-9a8e-18d6f4de55bc"/>
    <Nyckelord xmlns="8fbfc82b-9928-4259-9a8e-18d6f4de55bc" xsi:nil="true"/>
    <c9cd366cc722410295b9eacffbd73909 xmlns="8fbfc82b-9928-4259-9a8e-18d6f4de55bc">
      <Terms xmlns="http://schemas.microsoft.com/office/infopath/2007/PartnerControls"/>
    </c9cd366cc722410295b9eacffbd73909>
    <k46d94c0acf84ab9a79866a9d8b1905f xmlns="8fbfc82b-9928-4259-9a8e-18d6f4de55bc">
      <Terms xmlns="http://schemas.microsoft.com/office/infopath/2007/PartnerControls"/>
    </k46d94c0acf84ab9a79866a9d8b1905f>
    <Sekretess xmlns="8fbfc82b-9928-4259-9a8e-18d6f4de55bc" xsi:nil="true"/>
    <_dlc_DocId xmlns="8fbfc82b-9928-4259-9a8e-18d6f4de55bc">MZAP3RPCJYWS-1764592554-4693</_dlc_DocId>
    <_dlc_DocIdUrl xmlns="8fbfc82b-9928-4259-9a8e-18d6f4de55bc">
      <Url>http://rkdhs-ud/enhet/ec/_layouts/DocIdRedir.aspx?ID=MZAP3RPCJYWS-1764592554-4693</Url>
      <Description>MZAP3RPCJYWS-1764592554-4693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b43b4a68-f186-457d-8eb6-3b3195749bb7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3910C-6701-42F6-9991-C1580BABC2B0}"/>
</file>

<file path=customXml/itemProps2.xml><?xml version="1.0" encoding="utf-8"?>
<ds:datastoreItem xmlns:ds="http://schemas.openxmlformats.org/officeDocument/2006/customXml" ds:itemID="{D6C0AA12-4A39-4794-B1A7-33BE183EB581}"/>
</file>

<file path=customXml/itemProps3.xml><?xml version="1.0" encoding="utf-8"?>
<ds:datastoreItem xmlns:ds="http://schemas.openxmlformats.org/officeDocument/2006/customXml" ds:itemID="{A387E5C7-D60F-46F0-8FBC-4A2E9E272004}"/>
</file>

<file path=customXml/itemProps4.xml><?xml version="1.0" encoding="utf-8"?>
<ds:datastoreItem xmlns:ds="http://schemas.openxmlformats.org/officeDocument/2006/customXml" ds:itemID="{D6C0AA12-4A39-4794-B1A7-33BE183EB58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7AFBEF5-602B-4D82-8F1E-91B157783C8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fbfc82b-9928-4259-9a8e-18d6f4de55bc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4FCB0DD-8AF1-489E-A52E-76C4BDF322A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57AFBEF5-602B-4D82-8F1E-91B157783C80}"/>
</file>

<file path=customXml/itemProps8.xml><?xml version="1.0" encoding="utf-8"?>
<ds:datastoreItem xmlns:ds="http://schemas.openxmlformats.org/officeDocument/2006/customXml" ds:itemID="{F27C8578-5ABE-42E0-AD1D-9CD4816FC6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403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Lindvall</dc:creator>
  <cp:keywords/>
  <dc:description/>
  <cp:lastModifiedBy>Linnaea Manberger</cp:lastModifiedBy>
  <cp:revision>8</cp:revision>
  <cp:lastPrinted>2018-01-24T11:20:00Z</cp:lastPrinted>
  <dcterms:created xsi:type="dcterms:W3CDTF">2018-01-26T10:27:00Z</dcterms:created>
  <dcterms:modified xsi:type="dcterms:W3CDTF">2018-01-31T10:35:00Z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516cf5c9-9eb1-4507-b205-de9308a176c9</vt:lpwstr>
  </property>
</Properties>
</file>