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311CDB" w14:textId="77777777">
      <w:pPr>
        <w:pStyle w:val="Normalutanindragellerluft"/>
      </w:pPr>
      <w:bookmarkStart w:name="_Toc106800475" w:id="0"/>
      <w:bookmarkStart w:name="_Toc106801300" w:id="1"/>
    </w:p>
    <w:p xmlns:w14="http://schemas.microsoft.com/office/word/2010/wordml" w:rsidRPr="009B062B" w:rsidR="00AF30DD" w:rsidP="007620F6" w:rsidRDefault="007620F6" w14:paraId="4F2CBC7F" w14:textId="77777777">
      <w:pPr>
        <w:pStyle w:val="RubrikFrslagTIllRiksdagsbeslut"/>
      </w:pPr>
      <w:sdt>
        <w:sdtPr>
          <w:alias w:val="CC_Boilerplate_4"/>
          <w:tag w:val="CC_Boilerplate_4"/>
          <w:id w:val="-1644581176"/>
          <w:lock w:val="sdtContentLocked"/>
          <w:placeholder>
            <w:docPart w:val="90D9399271CC41DFBD2E734BC80A084A"/>
          </w:placeholder>
          <w:text/>
        </w:sdtPr>
        <w:sdtEndPr/>
        <w:sdtContent>
          <w:r w:rsidRPr="009B062B" w:rsidR="00AF30DD">
            <w:t>Förslag till riksdagsbeslut</w:t>
          </w:r>
        </w:sdtContent>
      </w:sdt>
      <w:bookmarkEnd w:id="0"/>
      <w:bookmarkEnd w:id="1"/>
    </w:p>
    <w:sdt>
      <w:sdtPr>
        <w:tag w:val="f3d05d89-1cc7-497a-bdd7-7b5a792cd82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motverka digitalt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C13DC0328542FF95A5EB8536BF04C5"/>
        </w:placeholder>
        <w:text/>
      </w:sdtPr>
      <w:sdtEndPr/>
      <w:sdtContent>
        <w:p xmlns:w14="http://schemas.microsoft.com/office/word/2010/wordml" w:rsidRPr="009B062B" w:rsidR="006D79C9" w:rsidP="00333E95" w:rsidRDefault="006D79C9" w14:paraId="296B7B37" w14:textId="77777777">
          <w:pPr>
            <w:pStyle w:val="Rubrik1"/>
          </w:pPr>
          <w:r>
            <w:t>Motivering</w:t>
          </w:r>
        </w:p>
      </w:sdtContent>
    </w:sdt>
    <w:bookmarkEnd w:displacedByCustomXml="prev" w:id="3"/>
    <w:bookmarkEnd w:displacedByCustomXml="prev" w:id="4"/>
    <w:p xmlns:w14="http://schemas.microsoft.com/office/word/2010/wordml" w:rsidR="002C01D5" w:rsidP="002C01D5" w:rsidRDefault="002C01D5" w14:paraId="7F68FF9B" w14:textId="50181024">
      <w:pPr>
        <w:ind w:firstLine="0"/>
      </w:pPr>
      <w:r>
        <w:t>Digitalt våld är en snabbt växande form av våld som drabbar särskilt kvinnor, unga och hbtqi-personer. Det kan handla om hot, trakasserier, kränkande bilddelning, identitetsintrång, stalkning och spridning av desinformation. Digitalt våld har allvarliga konsekvenser för den personliga integriteten, hälsan och tryggheten och kan vara en förlängning av eller ett komplement till fysiskt och psykiskt våld i nära relationer.</w:t>
      </w:r>
    </w:p>
    <w:p xmlns:w14="http://schemas.microsoft.com/office/word/2010/wordml" w:rsidR="002C01D5" w:rsidP="002C01D5" w:rsidRDefault="002C01D5" w14:paraId="28E04229" w14:textId="77777777">
      <w:r>
        <w:t>Nuvarande lagstiftning, bland annat brottsbalkens bestämmelser om ofredande, olaga hot och olaga integritetsintrång, omfattar vissa former av digitalt våld. Men lagstiftningen är fragmenterad och otillräcklig för att möta den snabba utvecklingen av digitala plattformar och kommunikationsformer. Många utsatta vittnar om att deras erfarenheter inte tas på allvar av rättsväsendet och att det saknas kunskap om digitalt våld hos både polis och åklagare.</w:t>
      </w:r>
    </w:p>
    <w:p xmlns:w14="http://schemas.microsoft.com/office/word/2010/wordml" w:rsidR="002C01D5" w:rsidP="002C01D5" w:rsidRDefault="002C01D5" w14:paraId="26F633F9" w14:textId="77777777">
      <w:r>
        <w:t xml:space="preserve">Det finns därför behov av att stärka lagstiftningen genom en tydligare och mer heltäckande definition av digitalt våld. Detta skulle bidra till att synliggöra problemets omfattning, underlätta rättstillämpningen och säkerställa att fler former av digitala kränkningar omfattas av straffrätten. Vidare bör möjligheten att införa särskilda </w:t>
      </w:r>
      <w:r>
        <w:lastRenderedPageBreak/>
        <w:t>straffbestämmelser för upprepade och systematiska former av digitala trakasserier utredas, exempelvis i likhet med hur olaga förföljelse regleras.</w:t>
      </w:r>
    </w:p>
    <w:p xmlns:w14="http://schemas.microsoft.com/office/word/2010/wordml" w:rsidR="002C01D5" w:rsidP="002C01D5" w:rsidRDefault="002C01D5" w14:paraId="55FE483B" w14:textId="77777777">
      <w:r>
        <w:t>Digitalt våld är ett allvarligt hot mot jämställdhet och demokrati. Sverige behöver en modern och kraftfull lagstiftning för att skydda de utsatta och för att tydligt markera att digitalt våld aldrig är acceptabelt.</w:t>
      </w:r>
    </w:p>
    <w:sdt>
      <w:sdtPr>
        <w:rPr>
          <w:i/>
          <w:noProof/>
        </w:rPr>
        <w:alias w:val="CC_Underskrifter"/>
        <w:tag w:val="CC_Underskrifter"/>
        <w:id w:val="583496634"/>
        <w:lock w:val="sdtContentLocked"/>
        <w:placeholder>
          <w:docPart w:val="A7E62559F3CA4DB0800B42E4F521C4DA"/>
        </w:placeholder>
      </w:sdtPr>
      <w:sdtEndPr/>
      <w:sdtContent>
        <w:p xmlns:w14="http://schemas.microsoft.com/office/word/2010/wordml" w:rsidR="007620F6" w:rsidP="007620F6" w:rsidRDefault="007620F6" w14:paraId="4391DD72" w14:textId="77777777">
          <w:pPr/>
          <w:r/>
        </w:p>
        <w:p xmlns:w14="http://schemas.microsoft.com/office/word/2010/wordml" w:rsidR="007620F6" w:rsidP="007620F6" w:rsidRDefault="007620F6" w14:paraId="2B428E3B" w14:textId="185B97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8C7631" w14:textId="335742E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0054" w14:textId="77777777" w:rsidR="002C01D5" w:rsidRDefault="002C01D5" w:rsidP="000C1CAD">
      <w:pPr>
        <w:spacing w:line="240" w:lineRule="auto"/>
      </w:pPr>
      <w:r>
        <w:separator/>
      </w:r>
    </w:p>
  </w:endnote>
  <w:endnote w:type="continuationSeparator" w:id="0">
    <w:p w14:paraId="5B5CC13D" w14:textId="77777777" w:rsidR="002C01D5" w:rsidRDefault="002C0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F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E3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C9E1" w14:textId="42088EC7" w:rsidR="00262EA3" w:rsidRPr="007620F6" w:rsidRDefault="00262EA3" w:rsidP="007620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5070" w14:textId="77777777" w:rsidR="002C01D5" w:rsidRDefault="002C01D5" w:rsidP="000C1CAD">
      <w:pPr>
        <w:spacing w:line="240" w:lineRule="auto"/>
      </w:pPr>
      <w:r>
        <w:separator/>
      </w:r>
    </w:p>
  </w:footnote>
  <w:footnote w:type="continuationSeparator" w:id="0">
    <w:p w14:paraId="55EE13E3" w14:textId="77777777" w:rsidR="002C01D5" w:rsidRDefault="002C01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8FFA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41560" wp14:anchorId="1C46E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20F6" w14:paraId="23A06B18" w14:textId="14452071">
                          <w:pPr>
                            <w:jc w:val="right"/>
                          </w:pPr>
                          <w:sdt>
                            <w:sdtPr>
                              <w:alias w:val="CC_Noformat_Partikod"/>
                              <w:tag w:val="CC_Noformat_Partikod"/>
                              <w:id w:val="-53464382"/>
                              <w:placeholder>
                                <w:docPart w:val="6D70D33751AA490AA573B10AC54007B2"/>
                              </w:placeholder>
                              <w:text/>
                            </w:sdtPr>
                            <w:sdtEndPr/>
                            <w:sdtContent>
                              <w:r w:rsidR="002C01D5">
                                <w:t>S</w:t>
                              </w:r>
                            </w:sdtContent>
                          </w:sdt>
                          <w:sdt>
                            <w:sdtPr>
                              <w:alias w:val="CC_Noformat_Partinummer"/>
                              <w:tag w:val="CC_Noformat_Partinummer"/>
                              <w:id w:val="-1709555926"/>
                              <w:placeholder>
                                <w:docPart w:val="25C75E27E58A40089A27161BAA8A1389"/>
                              </w:placeholder>
                              <w:text/>
                            </w:sdtPr>
                            <w:sdtEndPr/>
                            <w:sdtContent>
                              <w:r w:rsidR="002C01D5">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6E3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0F6" w14:paraId="23A06B18" w14:textId="14452071">
                    <w:pPr>
                      <w:jc w:val="right"/>
                    </w:pPr>
                    <w:sdt>
                      <w:sdtPr>
                        <w:alias w:val="CC_Noformat_Partikod"/>
                        <w:tag w:val="CC_Noformat_Partikod"/>
                        <w:id w:val="-53464382"/>
                        <w:placeholder>
                          <w:docPart w:val="6D70D33751AA490AA573B10AC54007B2"/>
                        </w:placeholder>
                        <w:text/>
                      </w:sdtPr>
                      <w:sdtEndPr/>
                      <w:sdtContent>
                        <w:r w:rsidR="002C01D5">
                          <w:t>S</w:t>
                        </w:r>
                      </w:sdtContent>
                    </w:sdt>
                    <w:sdt>
                      <w:sdtPr>
                        <w:alias w:val="CC_Noformat_Partinummer"/>
                        <w:tag w:val="CC_Noformat_Partinummer"/>
                        <w:id w:val="-1709555926"/>
                        <w:placeholder>
                          <w:docPart w:val="25C75E27E58A40089A27161BAA8A1389"/>
                        </w:placeholder>
                        <w:text/>
                      </w:sdtPr>
                      <w:sdtEndPr/>
                      <w:sdtContent>
                        <w:r w:rsidR="002C01D5">
                          <w:t>340</w:t>
                        </w:r>
                      </w:sdtContent>
                    </w:sdt>
                  </w:p>
                </w:txbxContent>
              </v:textbox>
              <w10:wrap anchorx="page"/>
            </v:shape>
          </w:pict>
        </mc:Fallback>
      </mc:AlternateContent>
    </w:r>
  </w:p>
  <w:p w:rsidRPr="00293C4F" w:rsidR="00262EA3" w:rsidP="00776B74" w:rsidRDefault="00262EA3" w14:paraId="0D975C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60F50B" w14:textId="77777777">
    <w:pPr>
      <w:jc w:val="right"/>
    </w:pPr>
  </w:p>
  <w:p w:rsidR="00262EA3" w:rsidP="00776B74" w:rsidRDefault="00262EA3" w14:paraId="5FA58A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20F6" w14:paraId="3AE357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4A40B1" wp14:anchorId="5A04E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20F6" w14:paraId="3EAC0766" w14:textId="2DB488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01D5">
          <w:t>S</w:t>
        </w:r>
      </w:sdtContent>
    </w:sdt>
    <w:sdt>
      <w:sdtPr>
        <w:alias w:val="CC_Noformat_Partinummer"/>
        <w:tag w:val="CC_Noformat_Partinummer"/>
        <w:id w:val="-2014525982"/>
        <w:text/>
      </w:sdtPr>
      <w:sdtEndPr/>
      <w:sdtContent>
        <w:r w:rsidR="002C01D5">
          <w:t>340</w:t>
        </w:r>
      </w:sdtContent>
    </w:sdt>
  </w:p>
  <w:p w:rsidRPr="008227B3" w:rsidR="00262EA3" w:rsidP="008227B3" w:rsidRDefault="007620F6" w14:paraId="68A4A9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20F6" w14:paraId="0FFAE404" w14:textId="2739E6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:2701</w:t>
        </w:r>
      </w:sdtContent>
    </w:sdt>
  </w:p>
  <w:p w:rsidR="00262EA3" w:rsidP="00E03A3D" w:rsidRDefault="007620F6" w14:paraId="270A1791" w14:textId="5D98057B">
    <w:pPr>
      <w:pStyle w:val="Motionr"/>
    </w:pPr>
    <w:sdt>
      <w:sdtPr>
        <w:alias w:val="CC_Noformat_Avtext"/>
        <w:tag w:val="CC_Noformat_Avtext"/>
        <w:id w:val="-2020768203"/>
        <w:lock w:val="sdtContentLocked"/>
        <w:placeholder>
          <w:docPart w:val="6D70D33751AA490AA573B10AC54007B2"/>
        </w:placeholder>
        <w15:appearance w15:val="hidden"/>
        <w:text/>
      </w:sdtPr>
      <w:sdtEndPr/>
      <w:sdtContent>
        <w:r>
          <w:t>av Sanne Lennström (S)</w:t>
        </w:r>
      </w:sdtContent>
    </w:sdt>
  </w:p>
  <w:sdt>
    <w:sdtPr>
      <w:alias w:val="CC_Noformat_Rubtext"/>
      <w:tag w:val="CC_Noformat_Rubtext"/>
      <w:id w:val="-218060500"/>
      <w:lock w:val="sdtContentLocked"/>
      <w:placeholder>
        <w:docPart w:val="25C75E27E58A40089A27161BAA8A1389"/>
      </w:placeholder>
      <w:text/>
    </w:sdtPr>
    <w:sdtEndPr/>
    <w:sdtContent>
      <w:p w:rsidR="00262EA3" w:rsidP="00283E0F" w:rsidRDefault="002C01D5" w14:paraId="4936CC4C" w14:textId="62FC339E">
        <w:pPr>
          <w:pStyle w:val="FSHRub2"/>
        </w:pPr>
        <w:r>
          <w:t>Motverkande av digitalt våld</w:t>
        </w:r>
      </w:p>
    </w:sdtContent>
  </w:sdt>
  <w:sdt>
    <w:sdtPr>
      <w:alias w:val="CC_Boilerplate_3"/>
      <w:tag w:val="CC_Boilerplate_3"/>
      <w:id w:val="1606463544"/>
      <w:lock w:val="sdtContentLocked"/>
      <w15:appearance w15:val="hidden"/>
      <w:text w:multiLine="1"/>
    </w:sdtPr>
    <w:sdtEndPr/>
    <w:sdtContent>
      <w:p w:rsidR="00262EA3" w:rsidP="00283E0F" w:rsidRDefault="00262EA3" w14:paraId="564869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1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1D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0F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1E6D6"/>
  <w15:chartTrackingRefBased/>
  <w15:docId w15:val="{9B85491C-BDF3-4F79-8D3C-FAC947FA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15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9399271CC41DFBD2E734BC80A084A"/>
        <w:category>
          <w:name w:val="Allmänt"/>
          <w:gallery w:val="placeholder"/>
        </w:category>
        <w:types>
          <w:type w:val="bbPlcHdr"/>
        </w:types>
        <w:behaviors>
          <w:behavior w:val="content"/>
        </w:behaviors>
        <w:guid w:val="{A18A95C0-F4F3-4990-B48B-FFE967BCD825}"/>
      </w:docPartPr>
      <w:docPartBody>
        <w:p w:rsidR="008C6503" w:rsidRDefault="008C6503">
          <w:pPr>
            <w:pStyle w:val="90D9399271CC41DFBD2E734BC80A084A"/>
          </w:pPr>
          <w:r w:rsidRPr="005A0A93">
            <w:rPr>
              <w:rStyle w:val="Platshllartext"/>
            </w:rPr>
            <w:t>Förslag till riksdagsbeslut</w:t>
          </w:r>
        </w:p>
      </w:docPartBody>
    </w:docPart>
    <w:docPart>
      <w:docPartPr>
        <w:name w:val="10EAFB3C6DF7464E845728F1D4F9467E"/>
        <w:category>
          <w:name w:val="Allmänt"/>
          <w:gallery w:val="placeholder"/>
        </w:category>
        <w:types>
          <w:type w:val="bbPlcHdr"/>
        </w:types>
        <w:behaviors>
          <w:behavior w:val="content"/>
        </w:behaviors>
        <w:guid w:val="{8329180A-2322-4BC9-BD2F-59A492A56662}"/>
      </w:docPartPr>
      <w:docPartBody>
        <w:p w:rsidR="008C6503" w:rsidRDefault="008C6503">
          <w:pPr>
            <w:pStyle w:val="10EAFB3C6DF7464E845728F1D4F946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C13DC0328542FF95A5EB8536BF04C5"/>
        <w:category>
          <w:name w:val="Allmänt"/>
          <w:gallery w:val="placeholder"/>
        </w:category>
        <w:types>
          <w:type w:val="bbPlcHdr"/>
        </w:types>
        <w:behaviors>
          <w:behavior w:val="content"/>
        </w:behaviors>
        <w:guid w:val="{11EC471D-B3D2-4F2A-B496-990291394149}"/>
      </w:docPartPr>
      <w:docPartBody>
        <w:p w:rsidR="008C6503" w:rsidRDefault="008C6503">
          <w:pPr>
            <w:pStyle w:val="CDC13DC0328542FF95A5EB8536BF04C5"/>
          </w:pPr>
          <w:r w:rsidRPr="005A0A93">
            <w:rPr>
              <w:rStyle w:val="Platshllartext"/>
            </w:rPr>
            <w:t>Motivering</w:t>
          </w:r>
        </w:p>
      </w:docPartBody>
    </w:docPart>
    <w:docPart>
      <w:docPartPr>
        <w:name w:val="A7E62559F3CA4DB0800B42E4F521C4DA"/>
        <w:category>
          <w:name w:val="Allmänt"/>
          <w:gallery w:val="placeholder"/>
        </w:category>
        <w:types>
          <w:type w:val="bbPlcHdr"/>
        </w:types>
        <w:behaviors>
          <w:behavior w:val="content"/>
        </w:behaviors>
        <w:guid w:val="{5FC341F1-B20B-465E-AB11-94F4B7E39B82}"/>
      </w:docPartPr>
      <w:docPartBody>
        <w:p w:rsidR="008C6503" w:rsidRDefault="008C6503">
          <w:pPr>
            <w:pStyle w:val="A7E62559F3CA4DB0800B42E4F521C4DA"/>
          </w:pPr>
          <w:r w:rsidRPr="009B077E">
            <w:rPr>
              <w:rStyle w:val="Platshllartext"/>
            </w:rPr>
            <w:t>Namn på motionärer infogas/tas bort via panelen.</w:t>
          </w:r>
        </w:p>
      </w:docPartBody>
    </w:docPart>
    <w:docPart>
      <w:docPartPr>
        <w:name w:val="6D70D33751AA490AA573B10AC54007B2"/>
        <w:category>
          <w:name w:val="Allmänt"/>
          <w:gallery w:val="placeholder"/>
        </w:category>
        <w:types>
          <w:type w:val="bbPlcHdr"/>
        </w:types>
        <w:behaviors>
          <w:behavior w:val="content"/>
        </w:behaviors>
        <w:guid w:val="{803E91B1-A7C1-4BF1-B42F-278E20AE8303}"/>
      </w:docPartPr>
      <w:docPartBody>
        <w:p w:rsidR="008C6503" w:rsidRDefault="008C6503">
          <w:pPr>
            <w:pStyle w:val="6D70D33751AA490AA573B10AC54007B2"/>
          </w:pPr>
          <w:r>
            <w:rPr>
              <w:rStyle w:val="Platshllartext"/>
            </w:rPr>
            <w:t xml:space="preserve"> </w:t>
          </w:r>
        </w:p>
      </w:docPartBody>
    </w:docPart>
    <w:docPart>
      <w:docPartPr>
        <w:name w:val="25C75E27E58A40089A27161BAA8A1389"/>
        <w:category>
          <w:name w:val="Allmänt"/>
          <w:gallery w:val="placeholder"/>
        </w:category>
        <w:types>
          <w:type w:val="bbPlcHdr"/>
        </w:types>
        <w:behaviors>
          <w:behavior w:val="content"/>
        </w:behaviors>
        <w:guid w:val="{EAF0F4A0-8000-4ED2-9EE3-C8113768CFAD}"/>
      </w:docPartPr>
      <w:docPartBody>
        <w:p w:rsidR="008C6503" w:rsidRDefault="008C6503">
          <w:pPr>
            <w:pStyle w:val="25C75E27E58A40089A27161BAA8A13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3"/>
    <w:rsid w:val="008C6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D9399271CC41DFBD2E734BC80A084A">
    <w:name w:val="90D9399271CC41DFBD2E734BC80A084A"/>
  </w:style>
  <w:style w:type="paragraph" w:customStyle="1" w:styleId="10EAFB3C6DF7464E845728F1D4F9467E">
    <w:name w:val="10EAFB3C6DF7464E845728F1D4F9467E"/>
  </w:style>
  <w:style w:type="paragraph" w:customStyle="1" w:styleId="CDC13DC0328542FF95A5EB8536BF04C5">
    <w:name w:val="CDC13DC0328542FF95A5EB8536BF04C5"/>
  </w:style>
  <w:style w:type="paragraph" w:customStyle="1" w:styleId="A7E62559F3CA4DB0800B42E4F521C4DA">
    <w:name w:val="A7E62559F3CA4DB0800B42E4F521C4DA"/>
  </w:style>
  <w:style w:type="paragraph" w:customStyle="1" w:styleId="6D70D33751AA490AA573B10AC54007B2">
    <w:name w:val="6D70D33751AA490AA573B10AC54007B2"/>
  </w:style>
  <w:style w:type="paragraph" w:customStyle="1" w:styleId="25C75E27E58A40089A27161BAA8A1389">
    <w:name w:val="25C75E27E58A40089A27161BAA8A1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1D067-2091-44CF-8492-014094D0C68D}"/>
</file>

<file path=customXml/itemProps2.xml><?xml version="1.0" encoding="utf-8"?>
<ds:datastoreItem xmlns:ds="http://schemas.openxmlformats.org/officeDocument/2006/customXml" ds:itemID="{77602CA4-B524-4DA3-8B78-5FCEB3BEF682}"/>
</file>

<file path=customXml/itemProps3.xml><?xml version="1.0" encoding="utf-8"?>
<ds:datastoreItem xmlns:ds="http://schemas.openxmlformats.org/officeDocument/2006/customXml" ds:itemID="{97598130-C82E-4F14-9833-4F2A5AF3169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1518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