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1F4293" w14:paraId="2BD1A495" w14:textId="77777777">
      <w:pPr>
        <w:pStyle w:val="Normalutanindragellerluft"/>
      </w:pPr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5C600C88DD9C48E893FF681DF7D8955F"/>
        </w:placeholder>
        <w15:appearance w15:val="hidden"/>
        <w:text/>
      </w:sdtPr>
      <w:sdtEndPr/>
      <w:sdtContent>
        <w:p w:rsidR="00AF30DD" w:rsidP="00CC4C93" w:rsidRDefault="00AF30DD" w14:paraId="2BD1A496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Yrkande 1"/>
        <w:tag w:val="239acde1-5262-47dd-86e9-285b696bfb14"/>
        <w:id w:val="241610569"/>
        <w:lock w:val="sdtLocked"/>
      </w:sdtPr>
      <w:sdtEndPr/>
      <w:sdtContent>
        <w:p w:rsidR="00174A4C" w:rsidRDefault="00873541" w14:paraId="2BD1A497" w14:textId="77777777">
          <w:pPr>
            <w:pStyle w:val="Frslagstext"/>
          </w:pPr>
          <w:r>
            <w:t>Riksdagen ställer sig bakom det som anförs i motionen om att krav på tillstånd för att anordna en offentlig danstillställning bör avskaffas och tillkännager detta för regeringen.</w:t>
          </w:r>
        </w:p>
      </w:sdtContent>
    </w:sdt>
    <w:p w:rsidR="00AF30DD" w:rsidP="00AF30DD" w:rsidRDefault="000156D9" w14:paraId="2BD1A498" w14:textId="77777777">
      <w:pPr>
        <w:pStyle w:val="Rubrik1"/>
      </w:pPr>
      <w:bookmarkStart w:name="MotionsStart" w:id="0"/>
      <w:bookmarkEnd w:id="0"/>
      <w:r>
        <w:t>Motivering</w:t>
      </w:r>
    </w:p>
    <w:p w:rsidR="00C86FB4" w:rsidP="00C86FB4" w:rsidRDefault="00C86FB4" w14:paraId="2BD1A499" w14:textId="72F65C2C">
      <w:r>
        <w:t xml:space="preserve">Enligt </w:t>
      </w:r>
      <w:r w:rsidR="00CB09B2">
        <w:t xml:space="preserve">4 kap. 2 § </w:t>
      </w:r>
      <w:r>
        <w:t>ordningslag</w:t>
      </w:r>
      <w:r w:rsidR="00CB09B2">
        <w:t>en</w:t>
      </w:r>
      <w:r>
        <w:t xml:space="preserve"> (1993:1617) krävs tillstånd för att anordna en danstillställning, även om den inte äger rum på offentlig plats. Detta är ett onödigt byråkratiskt tillslag mot sociala sammankomster och fram-står i grund och botten som löjligt. Att dansa är ingen allmänfarlig verk-samhet. Det utgör inte en risk för andra, möjligen med undantag för ömma tår, och danstillstånd måste sökas helt oberoende eventuella till-stånd om alkoholförtäring. </w:t>
      </w:r>
    </w:p>
    <w:p w:rsidR="00C86FB4" w:rsidP="00C86FB4" w:rsidRDefault="00C86FB4" w14:paraId="2BD1A49A" w14:textId="77777777">
      <w:r>
        <w:t xml:space="preserve">För att minska byråkratin och överförmynderiet i samhället bör kravet på danstillstånd helt avskaffas. Det hela kan te sig lätt komiskt då en bar- eller pubägare enligt lag måste ingripa om en gäst spontat skulle börja dansa till musik oavsett anledning. Det är alltså olagligt att hoppa och dansa för att </w:t>
      </w:r>
      <w:r>
        <w:lastRenderedPageBreak/>
        <w:t>ditt favoritlag har gjort mål om det spelas musik när du sitter på en sportbar. De svenska lagbrotten torde ha nått en höjdpunkt när Sverige tog VM-brons i fotboll -94 och hela landet kollektivt dansade till ”När vi gräver guld i USA”. Många restaurangägare runt om i Sverige riskerade då böter eller fängelse om lagen skulle ha tillämpats.</w:t>
      </w:r>
    </w:p>
    <w:p w:rsidR="00C86FB4" w:rsidP="00C86FB4" w:rsidRDefault="00C86FB4" w14:paraId="2BD1A49B" w14:textId="23B1F076">
      <w:r>
        <w:t>När en ny krog ska öppna görs alltid prövningar av kommunerna när det gäller bullerstörning innan serveringstillstånd ges. Risken för störande av allmän ordning borde rimligtvis red</w:t>
      </w:r>
      <w:r w:rsidR="00CB09B2">
        <w:t>an ingå där och att sedan obero</w:t>
      </w:r>
      <w:r>
        <w:t>ende av detta behöva söka danstillstånd är bara onödig byråkrati.</w:t>
      </w:r>
    </w:p>
    <w:p w:rsidR="00C86FB4" w:rsidP="00C86FB4" w:rsidRDefault="00C86FB4" w14:paraId="2BD1A49C" w14:textId="5CF2001E">
      <w:r>
        <w:t>För den som vill anordna en demonstratio</w:t>
      </w:r>
      <w:r w:rsidR="00CB09B2">
        <w:t>n eller tillställning på en offent</w:t>
      </w:r>
      <w:r>
        <w:t>lig plats krävs idag tillstånd enligt ordningsstadgan. Detta för att trafik och annat kan störas. Det är fullt rimlig</w:t>
      </w:r>
      <w:r w:rsidR="00CB09B2">
        <w:t>t, men danstillstånden måste sö</w:t>
      </w:r>
      <w:r>
        <w:t>kas även om det sker utanför den offe</w:t>
      </w:r>
      <w:r w:rsidR="00CB09B2">
        <w:t>ntliga miljön inne på en restau</w:t>
      </w:r>
      <w:r>
        <w:t xml:space="preserve">rang. Störandet av trafik, annat än trafiken till baren, lär vara minimalt inne på ett dansgolv. </w:t>
      </w:r>
    </w:p>
    <w:p w:rsidR="00AF30DD" w:rsidP="00C86FB4" w:rsidRDefault="00C86FB4" w14:paraId="2BD1A49D" w14:textId="2AADE7FB">
      <w:r>
        <w:t>Att ansöka om danstillstånd kan tycka</w:t>
      </w:r>
      <w:r w:rsidR="00CB09B2">
        <w:t>s vara en enkel sak, men all by</w:t>
      </w:r>
      <w:r>
        <w:t>råkrati tar tid och kostar därmed pengar och energi både för den enskilda företagaren och för myndigheter</w:t>
      </w:r>
      <w:r w:rsidR="00CB09B2">
        <w:t>na. Energi som skulle ha kunnat</w:t>
      </w:r>
      <w:r>
        <w:t xml:space="preserve"> läggas på bättre saker som att driva sin restaurang och skapa nöjdare kunder eller i </w:t>
      </w:r>
      <w:r>
        <w:lastRenderedPageBreak/>
        <w:t>kommunens fall något som fakt</w:t>
      </w:r>
      <w:r w:rsidR="00CB09B2">
        <w:t>iskt gynnar samhället. Danstill</w:t>
      </w:r>
      <w:bookmarkStart w:name="_GoBack" w:id="1"/>
      <w:bookmarkEnd w:id="1"/>
      <w:r>
        <w:t>stånden bör därmed avskaffas.</w:t>
      </w:r>
    </w:p>
    <w:sdt>
      <w:sdtPr>
        <w:rPr>
          <w:i/>
        </w:rPr>
        <w:alias w:val="CC_Underskrifter"/>
        <w:tag w:val="CC_Underskrifter"/>
        <w:id w:val="583496634"/>
        <w:lock w:val="sdtContentLocked"/>
        <w:placeholder>
          <w:docPart w:val="E95BA42F3BE6403DACF90FA89B4B92C0"/>
        </w:placeholder>
        <w15:appearance w15:val="hidden"/>
      </w:sdtPr>
      <w:sdtEndPr/>
      <w:sdtContent>
        <w:p w:rsidRPr="00ED19F0" w:rsidR="00865E70" w:rsidP="00963D69" w:rsidRDefault="00CB09B2" w14:paraId="2BD1A49E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Rickard Nordin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6B1E3E" w:rsidRDefault="006B1E3E" w14:paraId="2BD1A4A2" w14:textId="77777777"/>
    <w:sectPr w:rsidR="006B1E3E" w:rsidSect="005B4B97">
      <w:footerReference w:type="default" r:id="rId12"/>
      <w:headerReference w:type="first" r:id="rId13"/>
      <w:footerReference w:type="first" r:id="rId14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D1A4A4" w14:textId="77777777" w:rsidR="00406643" w:rsidRDefault="00406643" w:rsidP="000C1CAD">
      <w:pPr>
        <w:spacing w:line="240" w:lineRule="auto"/>
      </w:pPr>
      <w:r>
        <w:separator/>
      </w:r>
    </w:p>
  </w:endnote>
  <w:endnote w:type="continuationSeparator" w:id="0">
    <w:p w14:paraId="2BD1A4A5" w14:textId="77777777" w:rsidR="00406643" w:rsidRDefault="0040664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D1A4A9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CB09B2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D1A4B0" w14:textId="77777777" w:rsidR="001B2999" w:rsidRDefault="001B2999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201509281644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201510021211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2015-10-02 12:11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2015-10-02 12:11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D1A4A2" w14:textId="77777777" w:rsidR="00406643" w:rsidRDefault="00406643" w:rsidP="000C1CAD">
      <w:pPr>
        <w:spacing w:line="240" w:lineRule="auto"/>
      </w:pPr>
      <w:r>
        <w:separator/>
      </w:r>
    </w:p>
  </w:footnote>
  <w:footnote w:type="continuationSeparator" w:id="0">
    <w:p w14:paraId="2BD1A4A3" w14:textId="77777777" w:rsidR="00406643" w:rsidRDefault="0040664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2BD1A4AA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CB09B2" w14:paraId="2BD1A4AC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:930</w:t>
        </w:r>
      </w:sdtContent>
    </w:sdt>
  </w:p>
  <w:p w:rsidR="00A42228" w:rsidP="00283E0F" w:rsidRDefault="00CB09B2" w14:paraId="2BD1A4AD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Rickard Nordin (C)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C86FB4" w14:paraId="2BD1A4AE" w14:textId="77777777">
        <w:pPr>
          <w:pStyle w:val="FSHRub2"/>
        </w:pPr>
        <w:r>
          <w:t>Avskaffandet av illegal dans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2BD1A4AF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attachedTemplate r:id="rId1"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C86FB4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3E7A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4A4C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2999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643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1E3E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3541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3D69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09AC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457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6FB4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0DA"/>
    <w:rsid w:val="00CA38AD"/>
    <w:rsid w:val="00CA46C4"/>
    <w:rsid w:val="00CA4E7B"/>
    <w:rsid w:val="00CA5EC4"/>
    <w:rsid w:val="00CA699F"/>
    <w:rsid w:val="00CB0385"/>
    <w:rsid w:val="00CB09B2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2783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BD1A495"/>
  <w15:chartTrackingRefBased/>
  <w15:docId w15:val="{FA99743B-7CD2-4845-8FEF-284AE7453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C600C88DD9C48E893FF681DF7D895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FADA4F-E5C4-452A-93E5-F27A03A23EC9}"/>
      </w:docPartPr>
      <w:docPartBody>
        <w:p w:rsidR="00A468EB" w:rsidRDefault="00C65DA0">
          <w:pPr>
            <w:pStyle w:val="5C600C88DD9C48E893FF681DF7D8955F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E95BA42F3BE6403DACF90FA89B4B92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C9E5F6-042A-4C58-A54E-162A1C171C56}"/>
      </w:docPartPr>
      <w:docPartBody>
        <w:p w:rsidR="00A468EB" w:rsidRDefault="00C65DA0">
          <w:pPr>
            <w:pStyle w:val="E95BA42F3BE6403DACF90FA89B4B92C0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DA0"/>
    <w:rsid w:val="00A468EB"/>
    <w:rsid w:val="00C65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5C600C88DD9C48E893FF681DF7D8955F">
    <w:name w:val="5C600C88DD9C48E893FF681DF7D8955F"/>
  </w:style>
  <w:style w:type="paragraph" w:customStyle="1" w:styleId="6A6EFF1F56C7436A91DEFF8F7BDED874">
    <w:name w:val="6A6EFF1F56C7436A91DEFF8F7BDED874"/>
  </w:style>
  <w:style w:type="paragraph" w:customStyle="1" w:styleId="E95BA42F3BE6403DACF90FA89B4B92C0">
    <w:name w:val="E95BA42F3BE6403DACF90FA89B4B92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ListForm</Display>
  <Edit>ListForm</Edit>
  <New>ListForm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4020</RubrikLookup>
    <MotionGuid xmlns="00d11361-0b92-4bae-a181-288d6a55b763">63135ef2-2bd2-4ead-81e8-530f8b4ee76a</MotionGuid>
    <Textgranskad xmlns="00d11361-0b92-4bae-a181-288d6a55b763">true</Textgranskad>
    <Kgranskad xmlns="00d11361-0b92-4bae-a181-288d6a55b763">true</Kgranskad>
  </documentManagement>
</p:properties>
</file>

<file path=customXml/item4.xml><?xml version="1.0" encoding="utf-8"?>
<root xmlns="http://schemas.riksdagen.se/motion" categoryId="1">
  <MotionKategori>Fristående</MotionKategori>
  <UtskottVald>0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B9D196-DDB3-4B98-AB54-7F7A69FE4E89}"/>
</file>

<file path=customXml/itemProps2.xml><?xml version="1.0" encoding="utf-8"?>
<ds:datastoreItem xmlns:ds="http://schemas.openxmlformats.org/officeDocument/2006/customXml" ds:itemID="{8C5F0167-8139-4B7A-A225-338C2C3A0488}"/>
</file>

<file path=customXml/itemProps3.xml><?xml version="1.0" encoding="utf-8"?>
<ds:datastoreItem xmlns:ds="http://schemas.openxmlformats.org/officeDocument/2006/customXml" ds:itemID="{A1C699C0-001F-445F-934A-F72BEE76742B}"/>
</file>

<file path=customXml/itemProps4.xml><?xml version="1.0" encoding="utf-8"?>
<ds:datastoreItem xmlns:ds="http://schemas.openxmlformats.org/officeDocument/2006/customXml" ds:itemID="{9FD48085-E1D5-4C64-A1CA-910103D6EC96}"/>
</file>

<file path=customXml/itemProps5.xml><?xml version="1.0" encoding="utf-8"?>
<ds:datastoreItem xmlns:ds="http://schemas.openxmlformats.org/officeDocument/2006/customXml" ds:itemID="{636BD6D3-52E7-435C-8B94-84A32AD2CC0B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9</TotalTime>
  <Pages>2</Pages>
  <Words>376</Words>
  <Characters>2029</Characters>
  <Application>Microsoft Office Word</Application>
  <DocSecurity>0</DocSecurity>
  <Lines>37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201516C2 Avskaffandet av illegal dans</vt:lpstr>
      <vt:lpstr/>
    </vt:vector>
  </TitlesOfParts>
  <Company>Sveriges riksdag</Company>
  <LinksUpToDate>false</LinksUpToDate>
  <CharactersWithSpaces>2395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201516C2 Avskaffandet av illegal dans</dc:title>
  <dc:subject/>
  <dc:creator>Marianne Magnusson</dc:creator>
  <cp:keywords/>
  <dc:description/>
  <cp:lastModifiedBy>Kerstin Carlqvist</cp:lastModifiedBy>
  <cp:revision>8</cp:revision>
  <cp:lastPrinted>2015-10-02T10:11:00Z</cp:lastPrinted>
  <dcterms:created xsi:type="dcterms:W3CDTF">2015-09-28T14:44:00Z</dcterms:created>
  <dcterms:modified xsi:type="dcterms:W3CDTF">2016-04-07T06:51:00Z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*NBBF796A7C888*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https://filur.riksdagen.se/drop/DropOffLibrary/NBBF796A7C888.docx</vt:lpwstr>
  </property>
  <property fmtid="{D5CDD505-2E9C-101B-9397-08002B2CF9AE}" pid="11" name="RevisionsOn">
    <vt:lpwstr>1</vt:lpwstr>
  </property>
</Properties>
</file>