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32F" w:rsidRPr="00E446DE" w:rsidRDefault="00FF532F" w:rsidP="00274AB4">
      <w:pPr>
        <w:pStyle w:val="Hemstlrubrik"/>
      </w:pPr>
      <w:r w:rsidRPr="00E446DE">
        <w:t>Förslag till riksdagsbeslut</w:t>
      </w:r>
    </w:p>
    <w:p w:rsidR="00FF532F" w:rsidRPr="00E446DE" w:rsidRDefault="00FF532F" w:rsidP="00FF532F">
      <w:pPr>
        <w:pStyle w:val="Hemstlatt"/>
      </w:pPr>
      <w:r w:rsidRPr="00E446DE">
        <w:t>Riksdagen tillkännager för regeringen som sin mening vad i motionen anförs om utkrävbara rättigheter i hälso- och sjukvården.</w:t>
      </w:r>
    </w:p>
    <w:p w:rsidR="00FF532F" w:rsidRPr="00E446DE" w:rsidRDefault="00FF532F" w:rsidP="00FF532F">
      <w:pPr>
        <w:pStyle w:val="Rubrik1"/>
      </w:pPr>
      <w:r w:rsidRPr="00E446DE">
        <w:t>Motivering</w:t>
      </w:r>
    </w:p>
    <w:p w:rsidR="00FF532F" w:rsidRPr="00E446DE" w:rsidRDefault="00FF532F" w:rsidP="00FF532F">
      <w:r w:rsidRPr="00E446DE">
        <w:t>I Sverige finns inte någon lagstiftning när det gäller rätten att erhålla vård. I grannlandet Norge har en sådan rättighet införts. I Sverige är i stället land</w:t>
      </w:r>
      <w:r w:rsidRPr="00E446DE">
        <w:t>s</w:t>
      </w:r>
      <w:r w:rsidRPr="00E446DE">
        <w:t>tingen skyldiga att ge vård. Skillnaden är att i Sverige, där rättighetslagstif</w:t>
      </w:r>
      <w:r w:rsidRPr="00E446DE">
        <w:t>t</w:t>
      </w:r>
      <w:r w:rsidRPr="00E446DE">
        <w:t>ning saknas, är det landstingen som bestämmer, inte patienten eller den vår</w:t>
      </w:r>
      <w:r w:rsidRPr="00E446DE">
        <w:t>d</w:t>
      </w:r>
      <w:r w:rsidRPr="00E446DE">
        <w:t>behövande. Konsekvensen blir att vårdgivarens bedömning är utgångspunkt för den vård som ges.</w:t>
      </w:r>
    </w:p>
    <w:p w:rsidR="00FF532F" w:rsidRPr="00E446DE" w:rsidRDefault="00FF532F" w:rsidP="00FF532F">
      <w:pPr>
        <w:pStyle w:val="Normaltindrag"/>
      </w:pPr>
      <w:r w:rsidRPr="00E446DE">
        <w:t>Utkrävbara rättigheter i hälso- och sjukvården bör bli verklighet även i Sverige. Lagstiftning om sådana rättigheter är nödvändig i en politiskt styrd och finansierad verksamhet där patientens möjligheter att välja är kringsk</w:t>
      </w:r>
      <w:r w:rsidRPr="00E446DE">
        <w:t>u</w:t>
      </w:r>
      <w:r w:rsidRPr="00E446DE">
        <w:t>ren. Patienten har i avsaknad av en utkrävbar rätt ingen eller begränsad mö</w:t>
      </w:r>
      <w:r w:rsidRPr="00E446DE">
        <w:t>j</w:t>
      </w:r>
      <w:r w:rsidRPr="00E446DE">
        <w:t>lighet att hävda sig. I frånvaro av en rättighetslagstiftning för vård är patie</w:t>
      </w:r>
      <w:r w:rsidRPr="00E446DE">
        <w:t>n</w:t>
      </w:r>
      <w:r w:rsidRPr="00E446DE">
        <w:t>ten alltid den svagare parten och riskerar bli den förlorande.</w:t>
      </w:r>
    </w:p>
    <w:p w:rsidR="00FF532F" w:rsidRPr="00E446DE" w:rsidRDefault="00FF532F" w:rsidP="00FF532F">
      <w:pPr>
        <w:pStyle w:val="Normaltindrag"/>
      </w:pPr>
      <w:r w:rsidRPr="00E446DE">
        <w:t>Om man menar allvar med att stärka patientens rättigheter inom ramen för dagens vårdstrukturer krävs en rättighetslagstiftning där patientperspektivet är rådande.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74AB4" w:rsidRPr="00E44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74AB4" w:rsidRPr="00E446DE" w:rsidRDefault="00274AB4" w:rsidP="00274AB4">
            <w:pPr>
              <w:pStyle w:val="UnderskriftDatum"/>
              <w:spacing w:before="240"/>
            </w:pPr>
            <w:r w:rsidRPr="00E446DE">
              <w:t>Stockholm den 19 september 2005</w:t>
            </w:r>
          </w:p>
        </w:tc>
        <w:tc>
          <w:tcPr>
            <w:tcW w:w="3047" w:type="dxa"/>
          </w:tcPr>
          <w:p w:rsidR="00274AB4" w:rsidRPr="00E446DE" w:rsidRDefault="00274AB4" w:rsidP="00274AB4">
            <w:pPr>
              <w:pStyle w:val="Underskrifter"/>
              <w:spacing w:before="240"/>
            </w:pPr>
          </w:p>
        </w:tc>
      </w:tr>
      <w:tr w:rsidR="00274AB4" w:rsidRPr="00E44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74AB4" w:rsidRPr="00E446DE" w:rsidRDefault="00274AB4" w:rsidP="00274AB4">
            <w:pPr>
              <w:pStyle w:val="Underskrifter"/>
            </w:pPr>
            <w:r w:rsidRPr="00E446DE">
              <w:t>Marietta de Pourbaix-Lundin (m)</w:t>
            </w:r>
          </w:p>
        </w:tc>
        <w:tc>
          <w:tcPr>
            <w:tcW w:w="3047" w:type="dxa"/>
          </w:tcPr>
          <w:p w:rsidR="00274AB4" w:rsidRPr="00E446DE" w:rsidRDefault="00274AB4" w:rsidP="00274AB4">
            <w:pPr>
              <w:pStyle w:val="Underskrifter"/>
            </w:pPr>
          </w:p>
        </w:tc>
      </w:tr>
    </w:tbl>
    <w:p w:rsidR="00FF532F" w:rsidRPr="00E446DE" w:rsidRDefault="00FF532F" w:rsidP="00274AB4">
      <w:pPr>
        <w:pStyle w:val="Normaltindrag"/>
      </w:pPr>
    </w:p>
    <w:sectPr w:rsidR="00FF532F" w:rsidRPr="00E446DE" w:rsidSect="00274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6C4" w:rsidRPr="00E446DE" w:rsidRDefault="003E76C4">
      <w:r w:rsidRPr="00E446DE">
        <w:separator/>
      </w:r>
    </w:p>
  </w:endnote>
  <w:endnote w:type="continuationSeparator" w:id="0">
    <w:p w:rsidR="003E76C4" w:rsidRPr="00E446DE" w:rsidRDefault="003E76C4">
      <w:r w:rsidRPr="00E446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AB4" w:rsidRPr="00E446DE" w:rsidRDefault="00E446DE" w:rsidP="00274AB4">
    <w:pPr>
      <w:pStyle w:val="Sidfot"/>
    </w:pPr>
    <w:r w:rsidRPr="00E446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87530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B4" w:rsidRDefault="00274A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69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4AB4" w:rsidRDefault="00274A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69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AB4" w:rsidRPr="00E446DE" w:rsidRDefault="00E446DE" w:rsidP="00274AB4">
    <w:pPr>
      <w:pStyle w:val="Sidfot"/>
    </w:pPr>
    <w:r w:rsidRPr="00E446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01361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B4" w:rsidRDefault="00274A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69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AB4" w:rsidRDefault="00274A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69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AB4" w:rsidRPr="00E446DE" w:rsidRDefault="00E446DE" w:rsidP="00274AB4">
    <w:pPr>
      <w:pStyle w:val="Sidfot"/>
    </w:pPr>
    <w:r w:rsidRPr="00E446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2444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B4" w:rsidRDefault="00274A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69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AB4" w:rsidRDefault="00274A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69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6C4" w:rsidRPr="00E446DE" w:rsidRDefault="003E76C4">
      <w:r w:rsidRPr="00E446DE">
        <w:separator/>
      </w:r>
    </w:p>
  </w:footnote>
  <w:footnote w:type="continuationSeparator" w:id="0">
    <w:p w:rsidR="003E76C4" w:rsidRPr="00E446DE" w:rsidRDefault="003E76C4">
      <w:r w:rsidRPr="00E446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AB4" w:rsidRPr="00E446DE" w:rsidRDefault="00E446DE" w:rsidP="00274AB4">
    <w:pPr>
      <w:pStyle w:val="Sidhuvud"/>
    </w:pPr>
    <w:r w:rsidRPr="00E446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54756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B4" w:rsidRDefault="00274A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693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6933">
                            <w:t>So235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4AB4" w:rsidRDefault="00274A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693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6933">
                      <w:t>So235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AB4" w:rsidRPr="00E446DE" w:rsidRDefault="00E446DE" w:rsidP="00274AB4">
    <w:pPr>
      <w:pStyle w:val="Sidhuvud"/>
    </w:pPr>
    <w:r w:rsidRPr="00E446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54898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B4" w:rsidRDefault="00274A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693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6933">
                            <w:t>So235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4AB4" w:rsidRDefault="00274A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693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6933">
                      <w:t>So235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AB4" w:rsidRPr="00E446DE" w:rsidRDefault="00274AB4">
    <w:pPr>
      <w:pStyle w:val="FSHNormal"/>
      <w:tabs>
        <w:tab w:val="right" w:pos="5840"/>
      </w:tabs>
    </w:pPr>
    <w:r w:rsidRPr="00E446DE">
      <w:br/>
    </w:r>
    <w:r w:rsidRPr="00E446DE">
      <w:fldChar w:fldCharType="begin" w:fldLock="1"/>
    </w:r>
    <w:r w:rsidRPr="00E446DE">
      <w:instrText xml:space="preserve"> DOCPROPERTY</w:instrText>
    </w:r>
    <w:r w:rsidRPr="00E446DE">
      <w:rPr>
        <w:sz w:val="18"/>
      </w:rPr>
      <w:instrText xml:space="preserve"> "YearUser" *\charformat </w:instrText>
    </w:r>
    <w:r w:rsidRPr="00E446DE">
      <w:fldChar w:fldCharType="separate"/>
    </w:r>
    <w:r w:rsidR="00976933" w:rsidRPr="00E446DE">
      <w:t>2005/06</w:t>
    </w:r>
    <w:r w:rsidRPr="00E446DE">
      <w:fldChar w:fldCharType="end"/>
    </w:r>
    <w:r w:rsidRPr="00E446DE">
      <w:t xml:space="preserve"> </w:t>
    </w:r>
    <w:r w:rsidRPr="00E446DE">
      <w:tab/>
      <w:t xml:space="preserve">mnr: </w:t>
    </w:r>
    <w:r w:rsidRPr="00E446DE">
      <w:fldChar w:fldCharType="begin" w:fldLock="1"/>
    </w:r>
    <w:r w:rsidRPr="00E446DE">
      <w:instrText xml:space="preserve"> DOCPROPERTY</w:instrText>
    </w:r>
    <w:r w:rsidRPr="00E446DE">
      <w:rPr>
        <w:sz w:val="18"/>
      </w:rPr>
      <w:instrText xml:space="preserve"> "Motionsnummer" *\charformat </w:instrText>
    </w:r>
    <w:r w:rsidRPr="00E446DE">
      <w:fldChar w:fldCharType="separate"/>
    </w:r>
    <w:r w:rsidR="00976933" w:rsidRPr="00E446DE">
      <w:t>So235</w:t>
    </w:r>
    <w:r w:rsidRPr="00E446DE">
      <w:fldChar w:fldCharType="end"/>
    </w:r>
    <w:r w:rsidRPr="00E446DE">
      <w:br/>
    </w:r>
    <w:r w:rsidRPr="00E446DE">
      <w:fldChar w:fldCharType="begin" w:fldLock="1"/>
    </w:r>
    <w:r w:rsidRPr="00E446DE">
      <w:instrText xml:space="preserve"> DOCPROPERTY</w:instrText>
    </w:r>
    <w:r w:rsidRPr="00E446DE">
      <w:rPr>
        <w:sz w:val="18"/>
      </w:rPr>
      <w:instrText xml:space="preserve"> "Samling" *\charformat </w:instrText>
    </w:r>
    <w:r w:rsidRPr="00E446DE">
      <w:fldChar w:fldCharType="end"/>
    </w:r>
    <w:r w:rsidRPr="00E446DE">
      <w:tab/>
      <w:t xml:space="preserve">pnr: </w:t>
    </w:r>
    <w:r w:rsidRPr="00E446DE">
      <w:fldChar w:fldCharType="begin" w:fldLock="1"/>
    </w:r>
    <w:r w:rsidRPr="00E446DE">
      <w:instrText xml:space="preserve"> DOCPROPERTY</w:instrText>
    </w:r>
    <w:r w:rsidRPr="00E446DE">
      <w:rPr>
        <w:sz w:val="18"/>
      </w:rPr>
      <w:instrText xml:space="preserve"> "Partinummer" *\charformat </w:instrText>
    </w:r>
    <w:r w:rsidRPr="00E446DE">
      <w:fldChar w:fldCharType="separate"/>
    </w:r>
    <w:r w:rsidR="00976933" w:rsidRPr="00E446DE">
      <w:t>m1171</w:t>
    </w:r>
    <w:r w:rsidRPr="00E446DE">
      <w:fldChar w:fldCharType="end"/>
    </w:r>
  </w:p>
  <w:p w:rsidR="00274AB4" w:rsidRPr="00E446DE" w:rsidRDefault="00274AB4">
    <w:pPr>
      <w:pStyle w:val="FSHRub1"/>
    </w:pPr>
    <w:r w:rsidRPr="00E446DE">
      <w:t>Motion till riksdagen</w:t>
    </w:r>
    <w:r w:rsidRPr="00E446DE">
      <w:br/>
    </w:r>
    <w:r w:rsidRPr="00E446DE">
      <w:fldChar w:fldCharType="begin" w:fldLock="1"/>
    </w:r>
    <w:r w:rsidRPr="00E446DE">
      <w:instrText xml:space="preserve"> DOCPROPERTY "YearUser" *\charformat </w:instrText>
    </w:r>
    <w:r w:rsidRPr="00E446DE">
      <w:fldChar w:fldCharType="separate"/>
    </w:r>
    <w:r w:rsidR="00976933" w:rsidRPr="00E446DE">
      <w:t>2005/06</w:t>
    </w:r>
    <w:r w:rsidRPr="00E446DE">
      <w:fldChar w:fldCharType="end"/>
    </w:r>
    <w:r w:rsidRPr="00E446DE">
      <w:t>:</w:t>
    </w:r>
    <w:r w:rsidRPr="00E446DE">
      <w:fldChar w:fldCharType="begin" w:fldLock="1"/>
    </w:r>
    <w:r w:rsidRPr="00E446DE">
      <w:instrText xml:space="preserve"> DOCPROPERTY "Motionsnummer" *\charformat </w:instrText>
    </w:r>
    <w:r w:rsidRPr="00E446DE">
      <w:fldChar w:fldCharType="separate"/>
    </w:r>
    <w:r w:rsidR="00976933" w:rsidRPr="00E446DE">
      <w:t>So235</w:t>
    </w:r>
    <w:r w:rsidRPr="00E446DE">
      <w:fldChar w:fldCharType="end"/>
    </w:r>
  </w:p>
  <w:p w:rsidR="00274AB4" w:rsidRPr="00E446DE" w:rsidRDefault="00274AB4">
    <w:pPr>
      <w:pStyle w:val="FSHNormalS5"/>
    </w:pPr>
    <w:r w:rsidRPr="00E446DE">
      <w:fldChar w:fldCharType="begin" w:fldLock="1"/>
    </w:r>
    <w:r w:rsidRPr="00E446DE">
      <w:instrText xml:space="preserve"> DOCPROPERTY "MotionarText" *\charformat </w:instrText>
    </w:r>
    <w:r w:rsidRPr="00E446DE">
      <w:fldChar w:fldCharType="separate"/>
    </w:r>
    <w:r w:rsidR="00976933" w:rsidRPr="00E446DE">
      <w:t>av Marietta de Pourbaix-Lundin (m)</w:t>
    </w:r>
    <w:r w:rsidRPr="00E446DE">
      <w:fldChar w:fldCharType="end"/>
    </w:r>
    <w:r w:rsidRPr="00E446DE">
      <w:br/>
    </w:r>
    <w:r w:rsidRPr="00E446DE">
      <w:fldChar w:fldCharType="begin" w:fldLock="1"/>
    </w:r>
    <w:r w:rsidRPr="00E446DE">
      <w:instrText xml:space="preserve"> DOCPROPERTY "SvarFrasKort" *\charformat </w:instrText>
    </w:r>
    <w:r w:rsidRPr="00E446DE">
      <w:fldChar w:fldCharType="end"/>
    </w:r>
  </w:p>
  <w:p w:rsidR="00274AB4" w:rsidRPr="00E446DE" w:rsidRDefault="00274AB4">
    <w:pPr>
      <w:pStyle w:val="FSHTitel"/>
    </w:pPr>
    <w:r w:rsidRPr="00E446DE">
      <w:fldChar w:fldCharType="begin" w:fldLock="1"/>
    </w:r>
    <w:r w:rsidRPr="00E446DE">
      <w:instrText xml:space="preserve"> DOCPROPERTY</w:instrText>
    </w:r>
    <w:r w:rsidRPr="00E446DE">
      <w:rPr>
        <w:sz w:val="18"/>
      </w:rPr>
      <w:instrText xml:space="preserve"> "RubrikSvar" *\charformat </w:instrText>
    </w:r>
    <w:r w:rsidRPr="00E446DE">
      <w:fldChar w:fldCharType="separate"/>
    </w:r>
    <w:r w:rsidR="00976933" w:rsidRPr="00E446DE">
      <w:t>Patienträttigheter i hälso- och sjukvården</w:t>
    </w:r>
    <w:r w:rsidRPr="00E446DE">
      <w:fldChar w:fldCharType="end"/>
    </w:r>
  </w:p>
  <w:p w:rsidR="00274AB4" w:rsidRPr="00E446DE" w:rsidRDefault="00274AB4" w:rsidP="00274AB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282254">
    <w:abstractNumId w:val="13"/>
  </w:num>
  <w:num w:numId="2" w16cid:durableId="235668504">
    <w:abstractNumId w:val="10"/>
  </w:num>
  <w:num w:numId="3" w16cid:durableId="1047990206">
    <w:abstractNumId w:val="11"/>
  </w:num>
  <w:num w:numId="4" w16cid:durableId="317853928">
    <w:abstractNumId w:val="12"/>
  </w:num>
  <w:num w:numId="5" w16cid:durableId="884873068">
    <w:abstractNumId w:val="8"/>
  </w:num>
  <w:num w:numId="6" w16cid:durableId="1316644191">
    <w:abstractNumId w:val="3"/>
  </w:num>
  <w:num w:numId="7" w16cid:durableId="875703971">
    <w:abstractNumId w:val="2"/>
  </w:num>
  <w:num w:numId="8" w16cid:durableId="1621640633">
    <w:abstractNumId w:val="1"/>
  </w:num>
  <w:num w:numId="9" w16cid:durableId="350299366">
    <w:abstractNumId w:val="0"/>
  </w:num>
  <w:num w:numId="10" w16cid:durableId="1126578258">
    <w:abstractNumId w:val="9"/>
  </w:num>
  <w:num w:numId="11" w16cid:durableId="1644433342">
    <w:abstractNumId w:val="7"/>
  </w:num>
  <w:num w:numId="12" w16cid:durableId="282999845">
    <w:abstractNumId w:val="6"/>
  </w:num>
  <w:num w:numId="13" w16cid:durableId="164438980">
    <w:abstractNumId w:val="5"/>
  </w:num>
  <w:num w:numId="14" w16cid:durableId="1127505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221281"/>
    <w:rsid w:val="00064BC3"/>
    <w:rsid w:val="00066775"/>
    <w:rsid w:val="00072FB9"/>
    <w:rsid w:val="00100531"/>
    <w:rsid w:val="00201DFB"/>
    <w:rsid w:val="00212FF1"/>
    <w:rsid w:val="00221281"/>
    <w:rsid w:val="00230193"/>
    <w:rsid w:val="0025068A"/>
    <w:rsid w:val="00274AB4"/>
    <w:rsid w:val="002773C1"/>
    <w:rsid w:val="002818D3"/>
    <w:rsid w:val="002D11A8"/>
    <w:rsid w:val="003E76C4"/>
    <w:rsid w:val="004A0504"/>
    <w:rsid w:val="004B1495"/>
    <w:rsid w:val="004E38D9"/>
    <w:rsid w:val="00740D6D"/>
    <w:rsid w:val="00794149"/>
    <w:rsid w:val="007B67A7"/>
    <w:rsid w:val="007C6092"/>
    <w:rsid w:val="008E7A8C"/>
    <w:rsid w:val="00976933"/>
    <w:rsid w:val="00A053C6"/>
    <w:rsid w:val="00B13BF0"/>
    <w:rsid w:val="00C1285C"/>
    <w:rsid w:val="00C27B7D"/>
    <w:rsid w:val="00DC6C70"/>
    <w:rsid w:val="00E22893"/>
    <w:rsid w:val="00E360DE"/>
    <w:rsid w:val="00E446DE"/>
    <w:rsid w:val="00E75D28"/>
    <w:rsid w:val="00E84F25"/>
    <w:rsid w:val="00EC2B3D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5DA02E-7127-4B19-A143-DDBA8881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74AB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74AB4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976933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178</Words>
  <Characters>1074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So235</vt:lpstr>
    </vt:vector>
  </TitlesOfParts>
  <Company>Riksdagen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So235</dc:title>
  <dc:subject>So235</dc:subject>
  <dc:creator>Riksdagen</dc:creator>
  <cp:keywords>Riksdagen</cp:keywords>
  <dc:description/>
  <cp:lastModifiedBy>Lars Brink</cp:lastModifiedBy>
  <cp:revision>2</cp:revision>
  <cp:lastPrinted>2005-10-23T06:10:00Z</cp:lastPrinted>
  <dcterms:created xsi:type="dcterms:W3CDTF">2025-12-16T21:09:00Z</dcterms:created>
  <dcterms:modified xsi:type="dcterms:W3CDTF">2025-12-16T21:09:00Z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Patienträttigheter i hälso- och sjukvården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Patienträttigheter i hälso- och sjukvården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20052006000000000109000011710069</vt:lpwstr>
  </property>
  <property fmtid="{D5CDD505-2E9C-101B-9397-08002B2CF9AE}" pid="47" name="datum">
    <vt:lpwstr>050919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20052006000000000109000011710069</vt:lpwstr>
  </property>
  <property fmtid="{D5CDD505-2E9C-101B-9397-08002B2CF9AE}" pid="50" name="nummer">
    <vt:lpwstr>235</vt:lpwstr>
  </property>
  <property fmtid="{D5CDD505-2E9C-101B-9397-08002B2CF9AE}" pid="51" name="utskottsbeteckning">
    <vt:lpwstr>So</vt:lpwstr>
  </property>
</Properties>
</file>