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83D245821745238D93705EC6FF3F17"/>
        </w:placeholder>
        <w:text/>
      </w:sdtPr>
      <w:sdtEndPr/>
      <w:sdtContent>
        <w:p w:rsidRPr="00B8547D" w:rsidR="00AF30DD" w:rsidP="00B8547D" w:rsidRDefault="00AF30DD" w14:paraId="2DF5D6A7" w14:textId="77777777">
          <w:pPr>
            <w:pStyle w:val="RubrikFrslagTIllRiksdagsbeslut"/>
          </w:pPr>
          <w:r w:rsidRPr="00B8547D">
            <w:t>Förslag till riksdagsbeslut</w:t>
          </w:r>
        </w:p>
      </w:sdtContent>
    </w:sdt>
    <w:sdt>
      <w:sdtPr>
        <w:alias w:val="Yrkande 1"/>
        <w:tag w:val="b534be9c-9741-4cb5-baf4-eef1bc9be96d"/>
        <w:id w:val="-1878158427"/>
        <w:lock w:val="sdtLocked"/>
      </w:sdtPr>
      <w:sdtEndPr/>
      <w:sdtContent>
        <w:p w:rsidR="00706DEF" w:rsidRDefault="001C2EB6" w14:paraId="4B389D28" w14:textId="77777777">
          <w:pPr>
            <w:pStyle w:val="Frslagstext"/>
            <w:numPr>
              <w:ilvl w:val="0"/>
              <w:numId w:val="0"/>
            </w:numPr>
          </w:pPr>
          <w:r>
            <w:t>Riksdagen ställer sig bakom det som anförs i motionen om att överväga ytterligare steg för att avskaffa skatteklyftan mellan lön och sjuk- och aktivitetsersättning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3DDCEBD9074F698146ADA276177718"/>
        </w:placeholder>
        <w:text/>
      </w:sdtPr>
      <w:sdtEndPr/>
      <w:sdtContent>
        <w:p w:rsidRPr="009B062B" w:rsidR="006D79C9" w:rsidP="00333E95" w:rsidRDefault="006D79C9" w14:paraId="55F1F53A" w14:textId="77777777">
          <w:pPr>
            <w:pStyle w:val="Rubrik1"/>
          </w:pPr>
          <w:r>
            <w:t>Motivering</w:t>
          </w:r>
        </w:p>
      </w:sdtContent>
    </w:sdt>
    <w:p w:rsidRPr="00B8547D" w:rsidR="0075722C" w:rsidP="00B8547D" w:rsidRDefault="0075722C" w14:paraId="3E5988EA" w14:textId="757AF569">
      <w:pPr>
        <w:pStyle w:val="Normalutanindragellerluft"/>
      </w:pPr>
      <w:r w:rsidRPr="00B8547D">
        <w:t>Den S-ledda regeringen har tagit flera steg för att ta bort den så kallade ”pensionärs</w:t>
      </w:r>
      <w:r w:rsidR="00B8547D">
        <w:softHyphen/>
      </w:r>
      <w:r w:rsidRPr="00B8547D">
        <w:t xml:space="preserve">skatten”, det vill säga skatteklyftan mellan lön och pension. ”Pensionärsskatten” ska vara helt avskaffad senast 2020. Helt rimligt med tanke på att Sverige är det enda landet i Europa som beskattar pensionärer högre än löntagare. Skattediskrimineringen mot pensionärer måste bort helt och hållet! </w:t>
      </w:r>
    </w:p>
    <w:p w:rsidRPr="0075722C" w:rsidR="0075722C" w:rsidP="0075722C" w:rsidRDefault="0075722C" w14:paraId="0BE6407E" w14:textId="77777777">
      <w:r w:rsidRPr="0075722C">
        <w:t xml:space="preserve">Hittills är det främst ålderspensionärerna som fått del av satsningen. Regeringens löfte om helt avskaffad ”pensionärsskatt” gäller dessutom bara ålderspensionärerna. Men även personer med sjukersättning och aktivitetsersättning (tidigare kallade förtidspensionärer) har fått sänkt skatt. Aktivitetsersättning kan man få om man är under 30 år och sjuk minst ett </w:t>
      </w:r>
      <w:r w:rsidRPr="0075722C">
        <w:lastRenderedPageBreak/>
        <w:t xml:space="preserve">år. Sjukersättning kan man få om har en stadigvarande sjukdom och är mellan 19 och 64 år. </w:t>
      </w:r>
    </w:p>
    <w:p w:rsidRPr="0075722C" w:rsidR="0075722C" w:rsidP="0075722C" w:rsidRDefault="0075722C" w14:paraId="1B44E031" w14:textId="50077294">
      <w:r w:rsidRPr="0075722C">
        <w:t>Från och med 1 januari 2018 började den reducerade skatten att gälla för personer med sjukersättning och aktivitetse</w:t>
      </w:r>
      <w:r w:rsidR="003049C7">
        <w:t>rsättning, sammanlagt cirka 340 </w:t>
      </w:r>
      <w:r w:rsidRPr="0075722C">
        <w:t>000 människor. Den sänkta skatten innebär cir</w:t>
      </w:r>
      <w:r w:rsidR="003049C7">
        <w:t>ka 1 </w:t>
      </w:r>
      <w:r w:rsidRPr="0075722C">
        <w:t>600 kronor mer per år vid genomsnittlig kommunalskatte</w:t>
      </w:r>
      <w:r w:rsidR="00B8547D">
        <w:softHyphen/>
      </w:r>
      <w:r w:rsidRPr="0075722C">
        <w:t>sats för personer som har hel sjukersättning på garantinivå. För dem som har högsta möjliga ersättning, och genomsnittlig kommu</w:t>
      </w:r>
      <w:r w:rsidR="003049C7">
        <w:t>nalskattesats, blir det cirka 2 </w:t>
      </w:r>
      <w:r w:rsidRPr="0075722C">
        <w:t xml:space="preserve">500 kronor mer per år. </w:t>
      </w:r>
    </w:p>
    <w:p w:rsidRPr="0075722C" w:rsidR="0075722C" w:rsidP="0075722C" w:rsidRDefault="0075722C" w14:paraId="3C59770A" w14:textId="71DC76AC">
      <w:r w:rsidRPr="0075722C">
        <w:t>Det är välkommet att även personer med sjuk- och aktivitetsersättning fått sänkt skatt. Skatteklyftan i förhållande till löntagarna är orimlig även för dessa grupper. Det handlar om människor med ytterst låga inkomster med kroniska sjukdomar/funktions</w:t>
      </w:r>
      <w:r w:rsidR="00B8547D">
        <w:softHyphen/>
      </w:r>
      <w:bookmarkStart w:name="_GoBack" w:id="1"/>
      <w:bookmarkEnd w:id="1"/>
      <w:r w:rsidRPr="0075722C">
        <w:t xml:space="preserve">nedsättningar. Skattediskrimineringen jämfört med löntagare måste bort även för denna grupp! </w:t>
      </w:r>
    </w:p>
    <w:p w:rsidRPr="0075722C" w:rsidR="0075722C" w:rsidP="0075722C" w:rsidRDefault="0075722C" w14:paraId="4F38A029" w14:textId="77777777">
      <w:r w:rsidRPr="0075722C">
        <w:t xml:space="preserve">Regeringen bör i framtiden överväga ytterligare steg för att avskaffa skatteklyftan mellan lön och sjuk- och aktivitetsersättning. </w:t>
      </w:r>
    </w:p>
    <w:sdt>
      <w:sdtPr>
        <w:alias w:val="CC_Underskrifter"/>
        <w:tag w:val="CC_Underskrifter"/>
        <w:id w:val="583496634"/>
        <w:lock w:val="sdtContentLocked"/>
        <w:placeholder>
          <w:docPart w:val="E087C96CD5344246809C7183D9094EEE"/>
        </w:placeholder>
      </w:sdtPr>
      <w:sdtEndPr/>
      <w:sdtContent>
        <w:p w:rsidR="000B5CEF" w:rsidP="00C81711" w:rsidRDefault="000B5CEF" w14:paraId="4A652374" w14:textId="77777777"/>
        <w:p w:rsidRPr="008E0FE2" w:rsidR="000B5CEF" w:rsidP="00C81711" w:rsidRDefault="00B8547D" w14:paraId="250DFB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bl>
    <w:p w:rsidRPr="008E0FE2" w:rsidR="004801AC" w:rsidP="00DF3554" w:rsidRDefault="004801AC" w14:paraId="707DF028"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A5622" w14:textId="77777777" w:rsidR="005B65F2" w:rsidRDefault="005B65F2" w:rsidP="000C1CAD">
      <w:pPr>
        <w:spacing w:line="240" w:lineRule="auto"/>
      </w:pPr>
      <w:r>
        <w:separator/>
      </w:r>
    </w:p>
  </w:endnote>
  <w:endnote w:type="continuationSeparator" w:id="0">
    <w:p w14:paraId="662A849C" w14:textId="77777777" w:rsidR="005B65F2" w:rsidRDefault="005B6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FE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C5351" w14:textId="351A711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54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C0983" w14:textId="77777777" w:rsidR="005B65F2" w:rsidRDefault="005B65F2" w:rsidP="000C1CAD">
      <w:pPr>
        <w:spacing w:line="240" w:lineRule="auto"/>
      </w:pPr>
      <w:r>
        <w:separator/>
      </w:r>
    </w:p>
  </w:footnote>
  <w:footnote w:type="continuationSeparator" w:id="0">
    <w:p w14:paraId="7B8F9170" w14:textId="77777777" w:rsidR="005B65F2" w:rsidRDefault="005B65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086E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675A3" wp14:anchorId="7FBC60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547D" w14:paraId="434596D7" w14:textId="77777777">
                          <w:pPr>
                            <w:jc w:val="right"/>
                          </w:pPr>
                          <w:sdt>
                            <w:sdtPr>
                              <w:alias w:val="CC_Noformat_Partikod"/>
                              <w:tag w:val="CC_Noformat_Partikod"/>
                              <w:id w:val="-53464382"/>
                              <w:placeholder>
                                <w:docPart w:val="299D5E0CC2704E2D93D8070D380464FB"/>
                              </w:placeholder>
                              <w:text/>
                            </w:sdtPr>
                            <w:sdtEndPr/>
                            <w:sdtContent>
                              <w:r w:rsidR="0075722C">
                                <w:t>S</w:t>
                              </w:r>
                            </w:sdtContent>
                          </w:sdt>
                          <w:sdt>
                            <w:sdtPr>
                              <w:alias w:val="CC_Noformat_Partinummer"/>
                              <w:tag w:val="CC_Noformat_Partinummer"/>
                              <w:id w:val="-1709555926"/>
                              <w:placeholder>
                                <w:docPart w:val="47B0836A7E034119B8BD036C19828EF5"/>
                              </w:placeholder>
                              <w:text/>
                            </w:sdtPr>
                            <w:sdtEndPr/>
                            <w:sdtContent>
                              <w:r w:rsidR="0075722C">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C60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547D" w14:paraId="434596D7" w14:textId="77777777">
                    <w:pPr>
                      <w:jc w:val="right"/>
                    </w:pPr>
                    <w:sdt>
                      <w:sdtPr>
                        <w:alias w:val="CC_Noformat_Partikod"/>
                        <w:tag w:val="CC_Noformat_Partikod"/>
                        <w:id w:val="-53464382"/>
                        <w:placeholder>
                          <w:docPart w:val="299D5E0CC2704E2D93D8070D380464FB"/>
                        </w:placeholder>
                        <w:text/>
                      </w:sdtPr>
                      <w:sdtEndPr/>
                      <w:sdtContent>
                        <w:r w:rsidR="0075722C">
                          <w:t>S</w:t>
                        </w:r>
                      </w:sdtContent>
                    </w:sdt>
                    <w:sdt>
                      <w:sdtPr>
                        <w:alias w:val="CC_Noformat_Partinummer"/>
                        <w:tag w:val="CC_Noformat_Partinummer"/>
                        <w:id w:val="-1709555926"/>
                        <w:placeholder>
                          <w:docPart w:val="47B0836A7E034119B8BD036C19828EF5"/>
                        </w:placeholder>
                        <w:text/>
                      </w:sdtPr>
                      <w:sdtEndPr/>
                      <w:sdtContent>
                        <w:r w:rsidR="0075722C">
                          <w:t>2003</w:t>
                        </w:r>
                      </w:sdtContent>
                    </w:sdt>
                  </w:p>
                </w:txbxContent>
              </v:textbox>
              <w10:wrap anchorx="page"/>
            </v:shape>
          </w:pict>
        </mc:Fallback>
      </mc:AlternateContent>
    </w:r>
  </w:p>
  <w:p w:rsidRPr="00293C4F" w:rsidR="00262EA3" w:rsidP="00776B74" w:rsidRDefault="00262EA3" w14:paraId="6B8D94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71331C" w14:textId="77777777">
    <w:pPr>
      <w:jc w:val="right"/>
    </w:pPr>
  </w:p>
  <w:p w:rsidR="00262EA3" w:rsidP="00776B74" w:rsidRDefault="00262EA3" w14:paraId="10C27F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8547D" w14:paraId="1AFFEB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A9B306" wp14:anchorId="566BDA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547D" w14:paraId="670790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722C">
          <w:t>S</w:t>
        </w:r>
      </w:sdtContent>
    </w:sdt>
    <w:sdt>
      <w:sdtPr>
        <w:alias w:val="CC_Noformat_Partinummer"/>
        <w:tag w:val="CC_Noformat_Partinummer"/>
        <w:id w:val="-2014525982"/>
        <w:text/>
      </w:sdtPr>
      <w:sdtEndPr/>
      <w:sdtContent>
        <w:r w:rsidR="0075722C">
          <w:t>2003</w:t>
        </w:r>
      </w:sdtContent>
    </w:sdt>
  </w:p>
  <w:p w:rsidRPr="008227B3" w:rsidR="00262EA3" w:rsidP="008227B3" w:rsidRDefault="00B8547D" w14:paraId="283C0F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547D" w14:paraId="23229E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:1882</w:t>
        </w:r>
      </w:sdtContent>
    </w:sdt>
  </w:p>
  <w:p w:rsidR="00262EA3" w:rsidP="00E03A3D" w:rsidRDefault="00B8547D" w14:paraId="0239157E" w14:textId="77777777">
    <w:pPr>
      <w:pStyle w:val="Motionr"/>
    </w:pPr>
    <w:sdt>
      <w:sdtPr>
        <w:alias w:val="CC_Noformat_Avtext"/>
        <w:tag w:val="CC_Noformat_Avtext"/>
        <w:id w:val="-2020768203"/>
        <w:lock w:val="sdtContentLocked"/>
        <w15:appearance w15:val="hidden"/>
        <w:text/>
      </w:sdtPr>
      <w:sdtEndPr/>
      <w:sdtContent>
        <w:r>
          <w:t>av Marianne Pettersson (S)</w:t>
        </w:r>
      </w:sdtContent>
    </w:sdt>
  </w:p>
  <w:sdt>
    <w:sdtPr>
      <w:alias w:val="CC_Noformat_Rubtext"/>
      <w:tag w:val="CC_Noformat_Rubtext"/>
      <w:id w:val="-218060500"/>
      <w:lock w:val="sdtLocked"/>
      <w:text/>
    </w:sdtPr>
    <w:sdtEndPr/>
    <w:sdtContent>
      <w:p w:rsidR="00262EA3" w:rsidP="00283E0F" w:rsidRDefault="0075722C" w14:paraId="62FA393F" w14:textId="77777777">
        <w:pPr>
          <w:pStyle w:val="FSHRub2"/>
        </w:pPr>
        <w:r>
          <w:t>Rättvis skatt vid sjuk- och aktivitetsersättning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47301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2272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90B7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3ED5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EEAB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8289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78B8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20AA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7603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7572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CEF"/>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EB6"/>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9C7"/>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01"/>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5F2"/>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EF"/>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22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95"/>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7E"/>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7D"/>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711"/>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F2D6F4"/>
  <w15:chartTrackingRefBased/>
  <w15:docId w15:val="{7BDAC633-E7E3-414F-A52D-F727A1B2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83D245821745238D93705EC6FF3F17"/>
        <w:category>
          <w:name w:val="Allmänt"/>
          <w:gallery w:val="placeholder"/>
        </w:category>
        <w:types>
          <w:type w:val="bbPlcHdr"/>
        </w:types>
        <w:behaviors>
          <w:behavior w:val="content"/>
        </w:behaviors>
        <w:guid w:val="{F5D736D8-3717-445E-B2D2-15BEDA3E06B4}"/>
      </w:docPartPr>
      <w:docPartBody>
        <w:p w:rsidR="00144507" w:rsidRDefault="00FD5FE2">
          <w:pPr>
            <w:pStyle w:val="C083D245821745238D93705EC6FF3F17"/>
          </w:pPr>
          <w:r w:rsidRPr="005A0A93">
            <w:rPr>
              <w:rStyle w:val="Platshllartext"/>
            </w:rPr>
            <w:t>Förslag till riksdagsbeslut</w:t>
          </w:r>
        </w:p>
      </w:docPartBody>
    </w:docPart>
    <w:docPart>
      <w:docPartPr>
        <w:name w:val="9C3DDCEBD9074F698146ADA276177718"/>
        <w:category>
          <w:name w:val="Allmänt"/>
          <w:gallery w:val="placeholder"/>
        </w:category>
        <w:types>
          <w:type w:val="bbPlcHdr"/>
        </w:types>
        <w:behaviors>
          <w:behavior w:val="content"/>
        </w:behaviors>
        <w:guid w:val="{4D78300F-BB0A-4472-9D0D-56EB61552D96}"/>
      </w:docPartPr>
      <w:docPartBody>
        <w:p w:rsidR="00144507" w:rsidRDefault="00FD5FE2">
          <w:pPr>
            <w:pStyle w:val="9C3DDCEBD9074F698146ADA276177718"/>
          </w:pPr>
          <w:r w:rsidRPr="005A0A93">
            <w:rPr>
              <w:rStyle w:val="Platshllartext"/>
            </w:rPr>
            <w:t>Motivering</w:t>
          </w:r>
        </w:p>
      </w:docPartBody>
    </w:docPart>
    <w:docPart>
      <w:docPartPr>
        <w:name w:val="299D5E0CC2704E2D93D8070D380464FB"/>
        <w:category>
          <w:name w:val="Allmänt"/>
          <w:gallery w:val="placeholder"/>
        </w:category>
        <w:types>
          <w:type w:val="bbPlcHdr"/>
        </w:types>
        <w:behaviors>
          <w:behavior w:val="content"/>
        </w:behaviors>
        <w:guid w:val="{B439B403-6038-4C0C-96C4-AE9F7230BF8B}"/>
      </w:docPartPr>
      <w:docPartBody>
        <w:p w:rsidR="00144507" w:rsidRDefault="00FD5FE2">
          <w:pPr>
            <w:pStyle w:val="299D5E0CC2704E2D93D8070D380464FB"/>
          </w:pPr>
          <w:r>
            <w:rPr>
              <w:rStyle w:val="Platshllartext"/>
            </w:rPr>
            <w:t xml:space="preserve"> </w:t>
          </w:r>
        </w:p>
      </w:docPartBody>
    </w:docPart>
    <w:docPart>
      <w:docPartPr>
        <w:name w:val="47B0836A7E034119B8BD036C19828EF5"/>
        <w:category>
          <w:name w:val="Allmänt"/>
          <w:gallery w:val="placeholder"/>
        </w:category>
        <w:types>
          <w:type w:val="bbPlcHdr"/>
        </w:types>
        <w:behaviors>
          <w:behavior w:val="content"/>
        </w:behaviors>
        <w:guid w:val="{95D01B40-6C5F-4F16-91A7-7D77D604A463}"/>
      </w:docPartPr>
      <w:docPartBody>
        <w:p w:rsidR="00144507" w:rsidRDefault="00FD5FE2">
          <w:pPr>
            <w:pStyle w:val="47B0836A7E034119B8BD036C19828EF5"/>
          </w:pPr>
          <w:r>
            <w:t xml:space="preserve"> </w:t>
          </w:r>
        </w:p>
      </w:docPartBody>
    </w:docPart>
    <w:docPart>
      <w:docPartPr>
        <w:name w:val="E087C96CD5344246809C7183D9094EEE"/>
        <w:category>
          <w:name w:val="Allmänt"/>
          <w:gallery w:val="placeholder"/>
        </w:category>
        <w:types>
          <w:type w:val="bbPlcHdr"/>
        </w:types>
        <w:behaviors>
          <w:behavior w:val="content"/>
        </w:behaviors>
        <w:guid w:val="{6ABC44AC-5D67-4837-83D9-B3967DD519C3}"/>
      </w:docPartPr>
      <w:docPartBody>
        <w:p w:rsidR="000A1AE6" w:rsidRDefault="000A1A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E2"/>
    <w:rsid w:val="000A1AE6"/>
    <w:rsid w:val="00144507"/>
    <w:rsid w:val="00FD5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83D245821745238D93705EC6FF3F17">
    <w:name w:val="C083D245821745238D93705EC6FF3F17"/>
  </w:style>
  <w:style w:type="paragraph" w:customStyle="1" w:styleId="CE543430BE414AF4A4025C2A48BFADCF">
    <w:name w:val="CE543430BE414AF4A4025C2A48BFAD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68D7D59F2440C0A7E450EB40E9E394">
    <w:name w:val="C768D7D59F2440C0A7E450EB40E9E394"/>
  </w:style>
  <w:style w:type="paragraph" w:customStyle="1" w:styleId="9C3DDCEBD9074F698146ADA276177718">
    <w:name w:val="9C3DDCEBD9074F698146ADA276177718"/>
  </w:style>
  <w:style w:type="paragraph" w:customStyle="1" w:styleId="2ACAD4F2498E4C849EA47EE23F5B1051">
    <w:name w:val="2ACAD4F2498E4C849EA47EE23F5B1051"/>
  </w:style>
  <w:style w:type="paragraph" w:customStyle="1" w:styleId="A4DECE8351084084AE2300A20F2EDDA5">
    <w:name w:val="A4DECE8351084084AE2300A20F2EDDA5"/>
  </w:style>
  <w:style w:type="paragraph" w:customStyle="1" w:styleId="299D5E0CC2704E2D93D8070D380464FB">
    <w:name w:val="299D5E0CC2704E2D93D8070D380464FB"/>
  </w:style>
  <w:style w:type="paragraph" w:customStyle="1" w:styleId="47B0836A7E034119B8BD036C19828EF5">
    <w:name w:val="47B0836A7E034119B8BD036C19828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B5EC2-0388-49D5-B182-4875874A697A}"/>
</file>

<file path=customXml/itemProps2.xml><?xml version="1.0" encoding="utf-8"?>
<ds:datastoreItem xmlns:ds="http://schemas.openxmlformats.org/officeDocument/2006/customXml" ds:itemID="{001602F1-6DCE-40B9-A984-9771D8863982}"/>
</file>

<file path=customXml/itemProps3.xml><?xml version="1.0" encoding="utf-8"?>
<ds:datastoreItem xmlns:ds="http://schemas.openxmlformats.org/officeDocument/2006/customXml" ds:itemID="{C2CB8344-87C4-46B8-9034-BDB67A02A02A}"/>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1751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S2003 Rättvis skatt vid sjuk  och aktivitetsersättning</vt:lpstr>
      <vt:lpstr>
      </vt:lpstr>
    </vt:vector>
  </TitlesOfParts>
  <Company>Sveriges riksdag</Company>
  <LinksUpToDate>false</LinksUpToDate>
  <CharactersWithSpaces>2028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