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36FE4" w:rsidRDefault="00EB1C5A" w14:paraId="29B656ED" w14:textId="77777777">
      <w:pPr>
        <w:pStyle w:val="RubrikFrslagTIllRiksdagsbeslut"/>
      </w:pPr>
      <w:sdt>
        <w:sdtPr>
          <w:alias w:val="CC_Boilerplate_4"/>
          <w:tag w:val="CC_Boilerplate_4"/>
          <w:id w:val="-1644581176"/>
          <w:lock w:val="sdtContentLocked"/>
          <w:placeholder>
            <w:docPart w:val="62C2C55E0DAF45B88135E4E4C8F9893A"/>
          </w:placeholder>
          <w:text/>
        </w:sdtPr>
        <w:sdtEndPr/>
        <w:sdtContent>
          <w:r w:rsidRPr="009B062B" w:rsidR="00AF30DD">
            <w:t>Förslag till riksdagsbeslut</w:t>
          </w:r>
        </w:sdtContent>
      </w:sdt>
      <w:bookmarkEnd w:id="0"/>
      <w:bookmarkEnd w:id="1"/>
    </w:p>
    <w:sdt>
      <w:sdtPr>
        <w:alias w:val="Yrkande 1"/>
        <w:tag w:val="52ec5871-e531-4d46-bd04-a6df15c93a35"/>
        <w:id w:val="-137429753"/>
        <w:lock w:val="sdtLocked"/>
      </w:sdtPr>
      <w:sdtEndPr/>
      <w:sdtContent>
        <w:p w:rsidR="00CF6749" w:rsidRDefault="0048188C" w14:paraId="17C3CBD9" w14:textId="77777777">
          <w:pPr>
            <w:pStyle w:val="Frslagstext"/>
            <w:numPr>
              <w:ilvl w:val="0"/>
              <w:numId w:val="0"/>
            </w:numPr>
          </w:pPr>
          <w:r>
            <w:t>Riksdagen ställer sig bakom det som anförs i motionen om att arbetsgivaravgifterna för unga borde ses över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E8E112CF6CF4C9A96BDE7F56AB0AF8A"/>
        </w:placeholder>
        <w:text/>
      </w:sdtPr>
      <w:sdtEndPr/>
      <w:sdtContent>
        <w:p w:rsidRPr="009B062B" w:rsidR="006D79C9" w:rsidP="00333E95" w:rsidRDefault="006D79C9" w14:paraId="2D9D6160" w14:textId="77777777">
          <w:pPr>
            <w:pStyle w:val="Rubrik1"/>
          </w:pPr>
          <w:r>
            <w:t>Motivering</w:t>
          </w:r>
        </w:p>
      </w:sdtContent>
    </w:sdt>
    <w:bookmarkEnd w:displacedByCustomXml="prev" w:id="3"/>
    <w:bookmarkEnd w:displacedByCustomXml="prev" w:id="4"/>
    <w:p w:rsidR="00633C75" w:rsidP="00AA7EA3" w:rsidRDefault="00633C75" w14:paraId="6B975C93" w14:textId="3F49D388">
      <w:pPr>
        <w:pStyle w:val="Normalutanindragellerluft"/>
      </w:pPr>
      <w:r>
        <w:t>Det första jobbet är viktigt för många unga. Att få komma till en arbetsplats och få en kopp kaffe på en fikarast med arbetskamrater är en viktig introduktion till den svenska arbetsmarknaden. Steget in på arbetsmarknaden har blivit högre och högre när värde</w:t>
      </w:r>
      <w:r w:rsidR="006833CC">
        <w:softHyphen/>
      </w:r>
      <w:r>
        <w:t>kedjan för det svenska näringslivet flyttas uppåt.</w:t>
      </w:r>
    </w:p>
    <w:p w:rsidR="00633C75" w:rsidP="00633C75" w:rsidRDefault="00633C75" w14:paraId="15E5AB9D" w14:textId="77777777">
      <w:r>
        <w:t>Att sänka kostnaderna för arbetsgivare att anställa är därför en viktig åtgärd för att få fler unga i jobb och arbetsgivaravgifterna för unga bör därför justeras nedåt.</w:t>
      </w:r>
    </w:p>
    <w:sdt>
      <w:sdtPr>
        <w:rPr>
          <w:i/>
          <w:noProof/>
        </w:rPr>
        <w:alias w:val="CC_Underskrifter"/>
        <w:tag w:val="CC_Underskrifter"/>
        <w:id w:val="583496634"/>
        <w:lock w:val="sdtContentLocked"/>
        <w:placeholder>
          <w:docPart w:val="3E77F49B38D34B4497457AA380AF547F"/>
        </w:placeholder>
      </w:sdtPr>
      <w:sdtEndPr/>
      <w:sdtContent>
        <w:p w:rsidR="00F36FE4" w:rsidP="00F36FE4" w:rsidRDefault="00F36FE4" w14:paraId="427740A4" w14:textId="77777777"/>
        <w:p w:rsidR="00F36FE4" w:rsidP="00F36FE4" w:rsidRDefault="00EB1C5A" w14:paraId="76EAB3B0" w14:textId="690EBC1C"/>
      </w:sdtContent>
    </w:sdt>
    <w:tbl>
      <w:tblPr>
        <w:tblW w:w="5000" w:type="pct"/>
        <w:tblLook w:val="04A0" w:firstRow="1" w:lastRow="0" w:firstColumn="1" w:lastColumn="0" w:noHBand="0" w:noVBand="1"/>
        <w:tblCaption w:val="underskrifter"/>
      </w:tblPr>
      <w:tblGrid>
        <w:gridCol w:w="4252"/>
        <w:gridCol w:w="4252"/>
      </w:tblGrid>
      <w:tr w:rsidR="00CF6749" w14:paraId="7970937E" w14:textId="77777777">
        <w:trPr>
          <w:cantSplit/>
        </w:trPr>
        <w:tc>
          <w:tcPr>
            <w:tcW w:w="50" w:type="pct"/>
            <w:vAlign w:val="bottom"/>
          </w:tcPr>
          <w:p w:rsidR="00CF6749" w:rsidRDefault="0048188C" w14:paraId="28D44D28" w14:textId="77777777">
            <w:pPr>
              <w:pStyle w:val="Underskrifter"/>
              <w:spacing w:after="0"/>
            </w:pPr>
            <w:r>
              <w:t>Lars Beckman (M)</w:t>
            </w:r>
          </w:p>
        </w:tc>
        <w:tc>
          <w:tcPr>
            <w:tcW w:w="50" w:type="pct"/>
            <w:vAlign w:val="bottom"/>
          </w:tcPr>
          <w:p w:rsidR="00CF6749" w:rsidRDefault="00CF6749" w14:paraId="73A0C348" w14:textId="77777777">
            <w:pPr>
              <w:pStyle w:val="Underskrifter"/>
              <w:spacing w:after="0"/>
            </w:pPr>
          </w:p>
        </w:tc>
      </w:tr>
    </w:tbl>
    <w:p w:rsidRPr="008E0FE2" w:rsidR="004801AC" w:rsidP="00DF3554" w:rsidRDefault="004801AC" w14:paraId="75B3AD39" w14:textId="24FC716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6F632" w14:textId="77777777" w:rsidR="00633C75" w:rsidRDefault="00633C75" w:rsidP="000C1CAD">
      <w:pPr>
        <w:spacing w:line="240" w:lineRule="auto"/>
      </w:pPr>
      <w:r>
        <w:separator/>
      </w:r>
    </w:p>
  </w:endnote>
  <w:endnote w:type="continuationSeparator" w:id="0">
    <w:p w14:paraId="2AABBAD2" w14:textId="77777777" w:rsidR="00633C75" w:rsidRDefault="00633C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D8D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466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61884" w14:textId="6D466D96" w:rsidR="00262EA3" w:rsidRPr="00F36FE4" w:rsidRDefault="00262EA3" w:rsidP="00F36F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933C7" w14:textId="77777777" w:rsidR="00633C75" w:rsidRDefault="00633C75" w:rsidP="000C1CAD">
      <w:pPr>
        <w:spacing w:line="240" w:lineRule="auto"/>
      </w:pPr>
      <w:r>
        <w:separator/>
      </w:r>
    </w:p>
  </w:footnote>
  <w:footnote w:type="continuationSeparator" w:id="0">
    <w:p w14:paraId="62A29441" w14:textId="77777777" w:rsidR="00633C75" w:rsidRDefault="00633C7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7FA1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5249C4" wp14:editId="3EE4A0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BB19ED" w14:textId="2F62D61D" w:rsidR="00262EA3" w:rsidRDefault="00EB1C5A" w:rsidP="008103B5">
                          <w:pPr>
                            <w:jc w:val="right"/>
                          </w:pPr>
                          <w:sdt>
                            <w:sdtPr>
                              <w:alias w:val="CC_Noformat_Partikod"/>
                              <w:tag w:val="CC_Noformat_Partikod"/>
                              <w:id w:val="-53464382"/>
                              <w:placeholder>
                                <w:docPart w:val="E45D834E123143E1A03111879D25A70C"/>
                              </w:placeholder>
                              <w:text/>
                            </w:sdtPr>
                            <w:sdtEndPr/>
                            <w:sdtContent>
                              <w:r w:rsidR="00633C75">
                                <w:t>M</w:t>
                              </w:r>
                            </w:sdtContent>
                          </w:sdt>
                          <w:sdt>
                            <w:sdtPr>
                              <w:alias w:val="CC_Noformat_Partinummer"/>
                              <w:tag w:val="CC_Noformat_Partinummer"/>
                              <w:id w:val="-1709555926"/>
                              <w:placeholder>
                                <w:docPart w:val="98A34DEE30A54B6A97EE937D01D5DE41"/>
                              </w:placeholder>
                              <w:text/>
                            </w:sdtPr>
                            <w:sdtEndPr/>
                            <w:sdtContent>
                              <w:r w:rsidR="00FC4634">
                                <w:t>1619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5249C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8BB19ED" w14:textId="2F62D61D" w:rsidR="00262EA3" w:rsidRDefault="00EB1C5A" w:rsidP="008103B5">
                    <w:pPr>
                      <w:jc w:val="right"/>
                    </w:pPr>
                    <w:sdt>
                      <w:sdtPr>
                        <w:alias w:val="CC_Noformat_Partikod"/>
                        <w:tag w:val="CC_Noformat_Partikod"/>
                        <w:id w:val="-53464382"/>
                        <w:placeholder>
                          <w:docPart w:val="E45D834E123143E1A03111879D25A70C"/>
                        </w:placeholder>
                        <w:text/>
                      </w:sdtPr>
                      <w:sdtEndPr/>
                      <w:sdtContent>
                        <w:r w:rsidR="00633C75">
                          <w:t>M</w:t>
                        </w:r>
                      </w:sdtContent>
                    </w:sdt>
                    <w:sdt>
                      <w:sdtPr>
                        <w:alias w:val="CC_Noformat_Partinummer"/>
                        <w:tag w:val="CC_Noformat_Partinummer"/>
                        <w:id w:val="-1709555926"/>
                        <w:placeholder>
                          <w:docPart w:val="98A34DEE30A54B6A97EE937D01D5DE41"/>
                        </w:placeholder>
                        <w:text/>
                      </w:sdtPr>
                      <w:sdtEndPr/>
                      <w:sdtContent>
                        <w:r w:rsidR="00FC4634">
                          <w:t>1619</w:t>
                        </w:r>
                      </w:sdtContent>
                    </w:sdt>
                  </w:p>
                </w:txbxContent>
              </v:textbox>
              <w10:wrap anchorx="page"/>
            </v:shape>
          </w:pict>
        </mc:Fallback>
      </mc:AlternateContent>
    </w:r>
  </w:p>
  <w:p w14:paraId="6D532BD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1D8B5" w14:textId="77777777" w:rsidR="00262EA3" w:rsidRDefault="00262EA3" w:rsidP="008563AC">
    <w:pPr>
      <w:jc w:val="right"/>
    </w:pPr>
  </w:p>
  <w:p w14:paraId="39734C3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35CC7" w14:textId="77777777" w:rsidR="00262EA3" w:rsidRDefault="00EB1C5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3EEF09F" wp14:editId="6091E9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7B1057" w14:textId="52367D60" w:rsidR="00262EA3" w:rsidRDefault="00EB1C5A" w:rsidP="00A314CF">
    <w:pPr>
      <w:pStyle w:val="FSHNormal"/>
      <w:spacing w:before="40"/>
    </w:pPr>
    <w:sdt>
      <w:sdtPr>
        <w:alias w:val="CC_Noformat_Motionstyp"/>
        <w:tag w:val="CC_Noformat_Motionstyp"/>
        <w:id w:val="1162973129"/>
        <w:lock w:val="sdtContentLocked"/>
        <w15:appearance w15:val="hidden"/>
        <w:text/>
      </w:sdtPr>
      <w:sdtEndPr/>
      <w:sdtContent>
        <w:r w:rsidR="00F36FE4">
          <w:t>Enskild motion</w:t>
        </w:r>
      </w:sdtContent>
    </w:sdt>
    <w:r w:rsidR="00821B36">
      <w:t xml:space="preserve"> </w:t>
    </w:r>
    <w:sdt>
      <w:sdtPr>
        <w:alias w:val="CC_Noformat_Partikod"/>
        <w:tag w:val="CC_Noformat_Partikod"/>
        <w:id w:val="1471015553"/>
        <w:text/>
      </w:sdtPr>
      <w:sdtEndPr/>
      <w:sdtContent>
        <w:r w:rsidR="00633C75">
          <w:t>M</w:t>
        </w:r>
      </w:sdtContent>
    </w:sdt>
    <w:sdt>
      <w:sdtPr>
        <w:alias w:val="CC_Noformat_Partinummer"/>
        <w:tag w:val="CC_Noformat_Partinummer"/>
        <w:id w:val="-2014525982"/>
        <w:text/>
      </w:sdtPr>
      <w:sdtEndPr/>
      <w:sdtContent>
        <w:r w:rsidR="00FC4634">
          <w:t>1619</w:t>
        </w:r>
      </w:sdtContent>
    </w:sdt>
  </w:p>
  <w:p w14:paraId="6A2EC679" w14:textId="77777777" w:rsidR="00262EA3" w:rsidRPr="008227B3" w:rsidRDefault="00EB1C5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810D50" w14:textId="35DF9CB3" w:rsidR="00262EA3" w:rsidRPr="008227B3" w:rsidRDefault="00EB1C5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36FE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36FE4">
          <w:t>:2894</w:t>
        </w:r>
      </w:sdtContent>
    </w:sdt>
  </w:p>
  <w:p w14:paraId="34E88B7B" w14:textId="6B596238" w:rsidR="00262EA3" w:rsidRDefault="00EB1C5A" w:rsidP="00E03A3D">
    <w:pPr>
      <w:pStyle w:val="Motionr"/>
    </w:pPr>
    <w:sdt>
      <w:sdtPr>
        <w:alias w:val="CC_Noformat_Avtext"/>
        <w:tag w:val="CC_Noformat_Avtext"/>
        <w:id w:val="-2020768203"/>
        <w:lock w:val="sdtContentLocked"/>
        <w:placeholder>
          <w:docPart w:val="E45D834E123143E1A03111879D25A70C"/>
        </w:placeholder>
        <w15:appearance w15:val="hidden"/>
        <w:text/>
      </w:sdtPr>
      <w:sdtEndPr/>
      <w:sdtContent>
        <w:r w:rsidR="00F36FE4">
          <w:t>av Lars Beckman (M)</w:t>
        </w:r>
      </w:sdtContent>
    </w:sdt>
  </w:p>
  <w:sdt>
    <w:sdtPr>
      <w:alias w:val="CC_Noformat_Rubtext"/>
      <w:tag w:val="CC_Noformat_Rubtext"/>
      <w:id w:val="-218060500"/>
      <w:lock w:val="sdtLocked"/>
      <w:placeholder>
        <w:docPart w:val="98A34DEE30A54B6A97EE937D01D5DE41"/>
      </w:placeholder>
      <w:text/>
    </w:sdtPr>
    <w:sdtEndPr/>
    <w:sdtContent>
      <w:p w14:paraId="583BCA38" w14:textId="5830E1D7" w:rsidR="00262EA3" w:rsidRDefault="00633C75" w:rsidP="00283E0F">
        <w:pPr>
          <w:pStyle w:val="FSHRub2"/>
        </w:pPr>
        <w:r>
          <w:t>Sänkta arbetsgivaravgifter för unga</w:t>
        </w:r>
      </w:p>
    </w:sdtContent>
  </w:sdt>
  <w:sdt>
    <w:sdtPr>
      <w:alias w:val="CC_Boilerplate_3"/>
      <w:tag w:val="CC_Boilerplate_3"/>
      <w:id w:val="1606463544"/>
      <w:lock w:val="sdtContentLocked"/>
      <w15:appearance w15:val="hidden"/>
      <w:text w:multiLine="1"/>
    </w:sdtPr>
    <w:sdtEndPr/>
    <w:sdtContent>
      <w:p w14:paraId="08C9ACB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02707977">
    <w:abstractNumId w:val="9"/>
  </w:num>
  <w:num w:numId="2" w16cid:durableId="634993122">
    <w:abstractNumId w:val="8"/>
  </w:num>
  <w:num w:numId="3" w16cid:durableId="726876304">
    <w:abstractNumId w:val="16"/>
  </w:num>
  <w:num w:numId="4" w16cid:durableId="2073456568">
    <w:abstractNumId w:val="14"/>
  </w:num>
  <w:num w:numId="5" w16cid:durableId="147986470">
    <w:abstractNumId w:val="17"/>
  </w:num>
  <w:num w:numId="6" w16cid:durableId="1549994945">
    <w:abstractNumId w:val="18"/>
  </w:num>
  <w:num w:numId="7" w16cid:durableId="653215118">
    <w:abstractNumId w:val="11"/>
  </w:num>
  <w:num w:numId="8" w16cid:durableId="512110927">
    <w:abstractNumId w:val="12"/>
  </w:num>
  <w:num w:numId="9" w16cid:durableId="1515463847">
    <w:abstractNumId w:val="15"/>
  </w:num>
  <w:num w:numId="10" w16cid:durableId="1404910601">
    <w:abstractNumId w:val="22"/>
  </w:num>
  <w:num w:numId="11" w16cid:durableId="1698116458">
    <w:abstractNumId w:val="21"/>
  </w:num>
  <w:num w:numId="12" w16cid:durableId="1869835803">
    <w:abstractNumId w:val="21"/>
  </w:num>
  <w:num w:numId="13" w16cid:durableId="1851213866">
    <w:abstractNumId w:val="3"/>
  </w:num>
  <w:num w:numId="14" w16cid:durableId="78412685">
    <w:abstractNumId w:val="2"/>
  </w:num>
  <w:num w:numId="15" w16cid:durableId="68161260">
    <w:abstractNumId w:val="1"/>
  </w:num>
  <w:num w:numId="16" w16cid:durableId="498348074">
    <w:abstractNumId w:val="0"/>
  </w:num>
  <w:num w:numId="17" w16cid:durableId="1892571100">
    <w:abstractNumId w:val="7"/>
  </w:num>
  <w:num w:numId="18" w16cid:durableId="1245145693">
    <w:abstractNumId w:val="6"/>
  </w:num>
  <w:num w:numId="19" w16cid:durableId="1656833014">
    <w:abstractNumId w:val="5"/>
  </w:num>
  <w:num w:numId="20" w16cid:durableId="650400900">
    <w:abstractNumId w:val="4"/>
  </w:num>
  <w:num w:numId="21" w16cid:durableId="1099253894">
    <w:abstractNumId w:val="21"/>
  </w:num>
  <w:num w:numId="22" w16cid:durableId="199587043">
    <w:abstractNumId w:val="21"/>
  </w:num>
  <w:num w:numId="23" w16cid:durableId="2047101396">
    <w:abstractNumId w:val="21"/>
  </w:num>
  <w:num w:numId="24" w16cid:durableId="2004308857">
    <w:abstractNumId w:val="21"/>
  </w:num>
  <w:num w:numId="25" w16cid:durableId="654146484">
    <w:abstractNumId w:val="21"/>
  </w:num>
  <w:num w:numId="26" w16cid:durableId="183983981">
    <w:abstractNumId w:val="22"/>
  </w:num>
  <w:num w:numId="27" w16cid:durableId="779493460">
    <w:abstractNumId w:val="22"/>
  </w:num>
  <w:num w:numId="28" w16cid:durableId="767240800">
    <w:abstractNumId w:val="22"/>
  </w:num>
  <w:num w:numId="29" w16cid:durableId="1541085869">
    <w:abstractNumId w:val="22"/>
  </w:num>
  <w:num w:numId="30" w16cid:durableId="1832675150">
    <w:abstractNumId w:val="21"/>
  </w:num>
  <w:num w:numId="31" w16cid:durableId="1039285431">
    <w:abstractNumId w:val="21"/>
  </w:num>
  <w:num w:numId="32" w16cid:durableId="528763033">
    <w:abstractNumId w:val="22"/>
  </w:num>
  <w:num w:numId="33" w16cid:durableId="78018314">
    <w:abstractNumId w:val="21"/>
  </w:num>
  <w:num w:numId="34" w16cid:durableId="1100757524">
    <w:abstractNumId w:val="18"/>
  </w:num>
  <w:num w:numId="35" w16cid:durableId="337196018">
    <w:abstractNumId w:val="18"/>
    <w:lvlOverride w:ilvl="0">
      <w:startOverride w:val="1"/>
    </w:lvlOverride>
  </w:num>
  <w:num w:numId="36" w16cid:durableId="1561282855">
    <w:abstractNumId w:val="19"/>
  </w:num>
  <w:num w:numId="37" w16cid:durableId="49111813">
    <w:abstractNumId w:val="18"/>
    <w:lvlOverride w:ilvl="0">
      <w:startOverride w:val="1"/>
    </w:lvlOverride>
  </w:num>
  <w:num w:numId="38" w16cid:durableId="568156947">
    <w:abstractNumId w:val="13"/>
  </w:num>
  <w:num w:numId="39" w16cid:durableId="1517184383">
    <w:abstractNumId w:val="10"/>
  </w:num>
  <w:num w:numId="40" w16cid:durableId="54756752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33C7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E33"/>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568"/>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188C"/>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C75"/>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3CC"/>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9E0"/>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5CF"/>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B1B"/>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EA3"/>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749"/>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C5A"/>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E4"/>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463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BB9059B"/>
  <w15:chartTrackingRefBased/>
  <w15:docId w15:val="{21BCCCFC-3A43-44A5-9374-B686974A3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C2C55E0DAF45B88135E4E4C8F9893A"/>
        <w:category>
          <w:name w:val="Allmänt"/>
          <w:gallery w:val="placeholder"/>
        </w:category>
        <w:types>
          <w:type w:val="bbPlcHdr"/>
        </w:types>
        <w:behaviors>
          <w:behavior w:val="content"/>
        </w:behaviors>
        <w:guid w:val="{C4E08679-DD7C-4923-AF3D-CD3062920F40}"/>
      </w:docPartPr>
      <w:docPartBody>
        <w:p w:rsidR="000A71A0" w:rsidRDefault="000A71A0">
          <w:pPr>
            <w:pStyle w:val="62C2C55E0DAF45B88135E4E4C8F9893A"/>
          </w:pPr>
          <w:r w:rsidRPr="005A0A93">
            <w:rPr>
              <w:rStyle w:val="Platshllartext"/>
            </w:rPr>
            <w:t>Förslag till riksdagsbeslut</w:t>
          </w:r>
        </w:p>
      </w:docPartBody>
    </w:docPart>
    <w:docPart>
      <w:docPartPr>
        <w:name w:val="BE8E112CF6CF4C9A96BDE7F56AB0AF8A"/>
        <w:category>
          <w:name w:val="Allmänt"/>
          <w:gallery w:val="placeholder"/>
        </w:category>
        <w:types>
          <w:type w:val="bbPlcHdr"/>
        </w:types>
        <w:behaviors>
          <w:behavior w:val="content"/>
        </w:behaviors>
        <w:guid w:val="{24CD7BB4-446F-4E1F-B21C-DEA2E3F9E4B3}"/>
      </w:docPartPr>
      <w:docPartBody>
        <w:p w:rsidR="000A71A0" w:rsidRDefault="000A71A0">
          <w:pPr>
            <w:pStyle w:val="BE8E112CF6CF4C9A96BDE7F56AB0AF8A"/>
          </w:pPr>
          <w:r w:rsidRPr="005A0A93">
            <w:rPr>
              <w:rStyle w:val="Platshllartext"/>
            </w:rPr>
            <w:t>Motivering</w:t>
          </w:r>
        </w:p>
      </w:docPartBody>
    </w:docPart>
    <w:docPart>
      <w:docPartPr>
        <w:name w:val="E45D834E123143E1A03111879D25A70C"/>
        <w:category>
          <w:name w:val="Allmänt"/>
          <w:gallery w:val="placeholder"/>
        </w:category>
        <w:types>
          <w:type w:val="bbPlcHdr"/>
        </w:types>
        <w:behaviors>
          <w:behavior w:val="content"/>
        </w:behaviors>
        <w:guid w:val="{AC637F9B-E13B-45C9-87B8-CDD9C02E4C92}"/>
      </w:docPartPr>
      <w:docPartBody>
        <w:p w:rsidR="000A71A0" w:rsidRDefault="000A71A0">
          <w:pPr>
            <w:pStyle w:val="E45D834E123143E1A03111879D25A70C"/>
          </w:pPr>
          <w:r>
            <w:rPr>
              <w:rStyle w:val="Platshllartext"/>
            </w:rPr>
            <w:t xml:space="preserve"> </w:t>
          </w:r>
        </w:p>
      </w:docPartBody>
    </w:docPart>
    <w:docPart>
      <w:docPartPr>
        <w:name w:val="98A34DEE30A54B6A97EE937D01D5DE41"/>
        <w:category>
          <w:name w:val="Allmänt"/>
          <w:gallery w:val="placeholder"/>
        </w:category>
        <w:types>
          <w:type w:val="bbPlcHdr"/>
        </w:types>
        <w:behaviors>
          <w:behavior w:val="content"/>
        </w:behaviors>
        <w:guid w:val="{F39FFBB3-4411-4165-9E9C-6BF837FACDDC}"/>
      </w:docPartPr>
      <w:docPartBody>
        <w:p w:rsidR="000A71A0" w:rsidRDefault="000A71A0">
          <w:pPr>
            <w:pStyle w:val="98A34DEE30A54B6A97EE937D01D5DE41"/>
          </w:pPr>
          <w:r>
            <w:t xml:space="preserve"> </w:t>
          </w:r>
        </w:p>
      </w:docPartBody>
    </w:docPart>
    <w:docPart>
      <w:docPartPr>
        <w:name w:val="3E77F49B38D34B4497457AA380AF547F"/>
        <w:category>
          <w:name w:val="Allmänt"/>
          <w:gallery w:val="placeholder"/>
        </w:category>
        <w:types>
          <w:type w:val="bbPlcHdr"/>
        </w:types>
        <w:behaviors>
          <w:behavior w:val="content"/>
        </w:behaviors>
        <w:guid w:val="{E46AD1ED-4560-42D2-9538-E84F83195495}"/>
      </w:docPartPr>
      <w:docPartBody>
        <w:p w:rsidR="00B946E1" w:rsidRDefault="00B946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1A0"/>
    <w:rsid w:val="000A71A0"/>
    <w:rsid w:val="002E7568"/>
    <w:rsid w:val="006A19E0"/>
    <w:rsid w:val="00B946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2C2C55E0DAF45B88135E4E4C8F9893A">
    <w:name w:val="62C2C55E0DAF45B88135E4E4C8F9893A"/>
  </w:style>
  <w:style w:type="paragraph" w:customStyle="1" w:styleId="BE8E112CF6CF4C9A96BDE7F56AB0AF8A">
    <w:name w:val="BE8E112CF6CF4C9A96BDE7F56AB0AF8A"/>
  </w:style>
  <w:style w:type="paragraph" w:customStyle="1" w:styleId="E45D834E123143E1A03111879D25A70C">
    <w:name w:val="E45D834E123143E1A03111879D25A70C"/>
  </w:style>
  <w:style w:type="paragraph" w:customStyle="1" w:styleId="98A34DEE30A54B6A97EE937D01D5DE41">
    <w:name w:val="98A34DEE30A54B6A97EE937D01D5DE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D412E1-2076-43F8-8BE7-FB98CC832422}"/>
</file>

<file path=customXml/itemProps2.xml><?xml version="1.0" encoding="utf-8"?>
<ds:datastoreItem xmlns:ds="http://schemas.openxmlformats.org/officeDocument/2006/customXml" ds:itemID="{7B3A86C6-B68A-49B0-9769-96135406D009}"/>
</file>

<file path=customXml/itemProps3.xml><?xml version="1.0" encoding="utf-8"?>
<ds:datastoreItem xmlns:ds="http://schemas.openxmlformats.org/officeDocument/2006/customXml" ds:itemID="{327E1790-F492-4EA9-ABC3-F4A919C0447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1</Pages>
  <Words>107</Words>
  <Characters>587</Characters>
  <Application>Microsoft Office Word</Application>
  <DocSecurity>0</DocSecurity>
  <Lines>14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