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A56FC1B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23C5B">
              <w:rPr>
                <w:b/>
              </w:rPr>
              <w:t>3</w:t>
            </w:r>
            <w:r w:rsidR="00E362AB">
              <w:rPr>
                <w:b/>
              </w:rPr>
              <w:t>/2</w:t>
            </w:r>
            <w:r w:rsidR="00123C5B">
              <w:rPr>
                <w:b/>
              </w:rPr>
              <w:t>4</w:t>
            </w:r>
            <w:r w:rsidR="00520D71">
              <w:rPr>
                <w:b/>
              </w:rPr>
              <w:t>:</w:t>
            </w:r>
            <w:r w:rsidR="004E00D7">
              <w:rPr>
                <w:b/>
              </w:rPr>
              <w:t>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5D8B479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4E00D7">
              <w:t>10</w:t>
            </w:r>
            <w:r w:rsidR="00520D71">
              <w:t>-</w:t>
            </w:r>
            <w:r w:rsidR="004E00D7">
              <w:t>26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A3E5E10" w:rsidR="00447E69" w:rsidRDefault="004E00D7">
            <w:r>
              <w:t>10</w:t>
            </w:r>
            <w:r w:rsidR="00306F1B">
              <w:t>:00</w:t>
            </w:r>
            <w:r w:rsidR="00FA543D">
              <w:t>–</w:t>
            </w:r>
            <w:r w:rsidR="00844C1D">
              <w:t>10:20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6F897099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3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23C5B">
              <w:rPr>
                <w:snapToGrid w:val="0"/>
                <w:sz w:val="23"/>
                <w:szCs w:val="23"/>
              </w:rPr>
              <w:t>4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E00D7">
              <w:rPr>
                <w:snapToGrid w:val="0"/>
                <w:sz w:val="23"/>
                <w:szCs w:val="23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6329E92D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AE1CA4">
              <w:rPr>
                <w:bCs/>
                <w:snapToGrid w:val="0"/>
              </w:rPr>
              <w:t>2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E1CA4" w14:paraId="446B7E0D" w14:textId="77777777" w:rsidTr="0001177E">
        <w:tc>
          <w:tcPr>
            <w:tcW w:w="567" w:type="dxa"/>
          </w:tcPr>
          <w:p w14:paraId="73870F0D" w14:textId="77777777" w:rsidR="00AE1CA4" w:rsidRPr="003B4DE8" w:rsidRDefault="00AE1CA4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278658E" w14:textId="77777777" w:rsidR="00AE1CA4" w:rsidRDefault="00AE1CA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Beslut om EU-överläggningar</w:t>
            </w:r>
          </w:p>
          <w:p w14:paraId="16AF43B1" w14:textId="77777777" w:rsidR="00AE1CA4" w:rsidRDefault="00AE1CA4">
            <w:pPr>
              <w:tabs>
                <w:tab w:val="left" w:pos="1701"/>
              </w:tabs>
              <w:rPr>
                <w:b/>
              </w:rPr>
            </w:pPr>
          </w:p>
          <w:p w14:paraId="26AD844C" w14:textId="0DF890CF" w:rsidR="00AE1CA4" w:rsidRDefault="00AE1CA4" w:rsidP="00AE1C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enligt 7 kap. 12 RO att överlägga med regeringen om:</w:t>
            </w:r>
          </w:p>
          <w:p w14:paraId="13D8157E" w14:textId="6954FD9E" w:rsidR="00AE1CA4" w:rsidRDefault="00AE1CA4" w:rsidP="00AE1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E1CA4">
              <w:rPr>
                <w:snapToGrid w:val="0"/>
              </w:rPr>
              <w:t>Förslag till rådsrekommendation om de viktigaste möjliggörande faktorerna för framgångsrik digital utbildning</w:t>
            </w:r>
          </w:p>
          <w:p w14:paraId="7C928417" w14:textId="79D988BC" w:rsidR="00AE1CA4" w:rsidRDefault="00AE1CA4" w:rsidP="00AE1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E1CA4">
              <w:rPr>
                <w:snapToGrid w:val="0"/>
              </w:rPr>
              <w:t>Förslag till rådsrekommendation om att förbättra utbudet av digitala färdigheter inom utbildning</w:t>
            </w:r>
          </w:p>
          <w:p w14:paraId="295F8644" w14:textId="5EB3DA84" w:rsidR="00AE1CA4" w:rsidRDefault="00AE1CA4" w:rsidP="00AE1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E1CA4">
              <w:rPr>
                <w:snapToGrid w:val="0"/>
              </w:rPr>
              <w:t xml:space="preserve">Utkast till </w:t>
            </w:r>
            <w:proofErr w:type="spellStart"/>
            <w:r w:rsidRPr="00AE1CA4">
              <w:rPr>
                <w:snapToGrid w:val="0"/>
              </w:rPr>
              <w:t>rådsslutsatser</w:t>
            </w:r>
            <w:proofErr w:type="spellEnd"/>
            <w:r w:rsidRPr="00AE1CA4">
              <w:rPr>
                <w:snapToGrid w:val="0"/>
              </w:rPr>
              <w:t xml:space="preserve"> om utbildningens bidrag till stärkandet av gemensamma europeiska värderingar och demokratiskt medborgarskap</w:t>
            </w:r>
          </w:p>
          <w:p w14:paraId="34D2DAB0" w14:textId="014AD47F" w:rsidR="00AE1CA4" w:rsidRPr="00AE1CA4" w:rsidRDefault="00AE1CA4" w:rsidP="00AE1CA4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napToGrid w:val="0"/>
              </w:rPr>
            </w:pPr>
            <w:r w:rsidRPr="00AE1CA4">
              <w:rPr>
                <w:snapToGrid w:val="0"/>
              </w:rPr>
              <w:t>Riktlinjedebatt om hur begåvade flickor och kvinnor kan attraheras till utbildningar inom naturvetenskap, teknik, ingenjörsvetenskap, konst och matematik (STEAM)</w:t>
            </w:r>
          </w:p>
          <w:p w14:paraId="1F596B06" w14:textId="3FDCDA4B" w:rsidR="00AE1CA4" w:rsidRDefault="00AE1CA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5281" w14:paraId="6CBFAFC1" w14:textId="77777777" w:rsidTr="0001177E">
        <w:tc>
          <w:tcPr>
            <w:tcW w:w="567" w:type="dxa"/>
          </w:tcPr>
          <w:p w14:paraId="1B1547CF" w14:textId="77777777" w:rsidR="00345281" w:rsidRPr="003B4DE8" w:rsidRDefault="0034528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B9A2BC" w14:textId="77777777" w:rsidR="00345281" w:rsidRDefault="0034528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Utgiftsramar för utgiftsområdena 15 och 16</w:t>
            </w:r>
            <w:r>
              <w:rPr>
                <w:b/>
              </w:rPr>
              <w:t xml:space="preserve"> </w:t>
            </w:r>
            <w:r w:rsidRPr="00871AEC">
              <w:rPr>
                <w:b/>
                <w:bCs/>
              </w:rPr>
              <w:t>(UbU</w:t>
            </w:r>
            <w:r>
              <w:rPr>
                <w:b/>
                <w:bCs/>
              </w:rPr>
              <w:t>1y</w:t>
            </w:r>
            <w:r w:rsidRPr="00871AEC">
              <w:rPr>
                <w:b/>
                <w:bCs/>
              </w:rPr>
              <w:t>)</w:t>
            </w:r>
          </w:p>
          <w:p w14:paraId="6DCF7283" w14:textId="77777777" w:rsidR="00345281" w:rsidRDefault="0034528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D193F30" w14:textId="468E233D" w:rsidR="00345281" w:rsidRPr="00345281" w:rsidRDefault="00345281">
            <w:pPr>
              <w:tabs>
                <w:tab w:val="left" w:pos="1701"/>
              </w:tabs>
              <w:rPr>
                <w:bCs/>
              </w:rPr>
            </w:pPr>
            <w:r w:rsidRPr="00345281">
              <w:rPr>
                <w:bCs/>
              </w:rPr>
              <w:t>Utskottet fortsatte behandlingen av fråga om yttrande till finansutskottet över utgiftsramar för utgiftsområdena 15 och 16 i proposition 2023/24:1 och motioner.</w:t>
            </w:r>
          </w:p>
          <w:p w14:paraId="4BDD82EE" w14:textId="77777777" w:rsidR="00345281" w:rsidRPr="00345281" w:rsidRDefault="00345281">
            <w:pPr>
              <w:tabs>
                <w:tab w:val="left" w:pos="1701"/>
              </w:tabs>
              <w:rPr>
                <w:bCs/>
              </w:rPr>
            </w:pPr>
          </w:p>
          <w:p w14:paraId="291A4812" w14:textId="77777777" w:rsidR="00345281" w:rsidRDefault="00345281">
            <w:pPr>
              <w:tabs>
                <w:tab w:val="left" w:pos="1701"/>
              </w:tabs>
              <w:rPr>
                <w:bCs/>
              </w:rPr>
            </w:pPr>
            <w:r w:rsidRPr="00345281">
              <w:rPr>
                <w:bCs/>
              </w:rPr>
              <w:t>Ärendet bordlades.</w:t>
            </w:r>
          </w:p>
          <w:p w14:paraId="1A70998E" w14:textId="704B94E8" w:rsidR="00345281" w:rsidRDefault="0034528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AFCA52" w14:textId="1D008DBB" w:rsidR="00345281" w:rsidRDefault="0034528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Utgiftsområde 16 </w:t>
            </w:r>
            <w:r w:rsidRPr="006E3216">
              <w:rPr>
                <w:b/>
                <w:bCs/>
              </w:rPr>
              <w:t>Utbildning och universitetsforskning (UbU1)</w:t>
            </w:r>
          </w:p>
          <w:p w14:paraId="394A00A5" w14:textId="77777777" w:rsidR="00345281" w:rsidRDefault="0034528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0E449DA5" w:rsidR="008D4BF2" w:rsidRDefault="008D4BF2" w:rsidP="00BB7028">
            <w:pPr>
              <w:tabs>
                <w:tab w:val="left" w:pos="1701"/>
              </w:tabs>
            </w:pPr>
            <w:r>
              <w:t>Utskottet behandl</w:t>
            </w:r>
            <w:r w:rsidR="00345281">
              <w:t>ade proposition 2023/24:1 utgiftsområde 16 och motioner</w:t>
            </w:r>
            <w:r>
              <w:t xml:space="preserve">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113C354F" w:rsidR="003B4DE8" w:rsidRPr="008D4BF2" w:rsidRDefault="0034528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14:paraId="6BCA60CC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14:paraId="16211517" w14:textId="7475F1CE" w:rsidR="00345281" w:rsidRDefault="00345281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652F862D" w:rsidR="008D4BF2" w:rsidRDefault="00345281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Utgiftsområde 15 </w:t>
            </w:r>
            <w:r w:rsidRPr="00C915EF">
              <w:rPr>
                <w:b/>
                <w:bCs/>
              </w:rPr>
              <w:t>Studiestöd</w:t>
            </w:r>
            <w:r>
              <w:rPr>
                <w:b/>
                <w:bCs/>
              </w:rPr>
              <w:t xml:space="preserve"> (UbU2)</w:t>
            </w:r>
          </w:p>
          <w:p w14:paraId="2390E32A" w14:textId="77777777" w:rsidR="00345281" w:rsidRPr="00345281" w:rsidRDefault="00345281" w:rsidP="0034528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EF4A1D9" w14:textId="7A337809" w:rsidR="00345281" w:rsidRDefault="00345281" w:rsidP="00345281">
            <w:pPr>
              <w:tabs>
                <w:tab w:val="left" w:pos="1701"/>
              </w:tabs>
            </w:pPr>
            <w:r>
              <w:t xml:space="preserve">Utskottet behandlade proposition 2023/24:1 utgiftsområde 15 och motioner.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45281" w14:paraId="34DECDAE" w14:textId="77777777" w:rsidTr="0001177E">
        <w:tc>
          <w:tcPr>
            <w:tcW w:w="567" w:type="dxa"/>
          </w:tcPr>
          <w:p w14:paraId="4749A44A" w14:textId="77777777" w:rsidR="00345281" w:rsidRPr="003B4DE8" w:rsidRDefault="0034528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DE9C309" w14:textId="77777777" w:rsidR="00345281" w:rsidRDefault="00345281" w:rsidP="00BB702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Kommissionens arbetsprogram 2024</w:t>
            </w:r>
          </w:p>
          <w:p w14:paraId="36EB4143" w14:textId="77777777" w:rsidR="00345281" w:rsidRDefault="00345281" w:rsidP="00BB7028">
            <w:pPr>
              <w:tabs>
                <w:tab w:val="left" w:pos="1701"/>
              </w:tabs>
              <w:rPr>
                <w:b/>
              </w:rPr>
            </w:pPr>
          </w:p>
          <w:p w14:paraId="3E6921BA" w14:textId="77777777" w:rsidR="00345281" w:rsidRDefault="00345281" w:rsidP="00BB7028">
            <w:pPr>
              <w:tabs>
                <w:tab w:val="left" w:pos="1701"/>
              </w:tabs>
            </w:pPr>
            <w:r w:rsidRPr="00080AFC">
              <w:t xml:space="preserve">Utskottet behandlade fråga om yttrande till utrikesutskottet över Kommissionens arbetsprogram 2024, COM(2023) </w:t>
            </w:r>
            <w:r w:rsidR="00080AFC" w:rsidRPr="00080AFC">
              <w:t xml:space="preserve">638. </w:t>
            </w:r>
          </w:p>
          <w:p w14:paraId="3FBEBD68" w14:textId="77777777" w:rsidR="00080AFC" w:rsidRDefault="00080AFC" w:rsidP="00BB7028">
            <w:pPr>
              <w:tabs>
                <w:tab w:val="left" w:pos="1701"/>
              </w:tabs>
            </w:pPr>
          </w:p>
          <w:p w14:paraId="40BBE853" w14:textId="7860D467" w:rsidR="00080AFC" w:rsidRDefault="00080AFC" w:rsidP="00BB7028">
            <w:pPr>
              <w:tabs>
                <w:tab w:val="left" w:pos="1701"/>
              </w:tabs>
            </w:pPr>
            <w:r w:rsidRPr="00844C1D">
              <w:t>Utskottet beslutade att inte yttra sig.</w:t>
            </w:r>
            <w:r>
              <w:t xml:space="preserve"> </w:t>
            </w:r>
          </w:p>
          <w:p w14:paraId="6F308EAF" w14:textId="6E232B9B" w:rsidR="00080AFC" w:rsidRPr="00080AFC" w:rsidRDefault="00080AFC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12EAF9A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80AFC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080AFC">
              <w:rPr>
                <w:szCs w:val="24"/>
              </w:rPr>
              <w:t>7</w:t>
            </w:r>
            <w:r w:rsidR="00575176">
              <w:rPr>
                <w:szCs w:val="24"/>
              </w:rPr>
              <w:t xml:space="preserve"> </w:t>
            </w:r>
            <w:r w:rsidR="00080AFC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080AFC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2D122C08" w:rsidR="00D817DA" w:rsidRDefault="00080AFC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11D2A4E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080AFC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080AFC">
              <w:t>7</w:t>
            </w:r>
            <w:r w:rsidR="008D4BF2">
              <w:t xml:space="preserve"> </w:t>
            </w:r>
            <w:r w:rsidR="00080AFC">
              <w:t xml:space="preserve">november </w:t>
            </w:r>
            <w:r w:rsidR="00BB7028">
              <w:t>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6ECDA42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23C5B">
              <w:t>3</w:t>
            </w:r>
            <w:r w:rsidRPr="00DB43E0">
              <w:t>/2</w:t>
            </w:r>
            <w:r w:rsidR="00123C5B">
              <w:t>4</w:t>
            </w:r>
            <w:r w:rsidRPr="00DB43E0">
              <w:t>:</w:t>
            </w:r>
            <w:r w:rsidR="00080AFC">
              <w:t>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D684A9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25550A">
              <w:rPr>
                <w:sz w:val="22"/>
              </w:rPr>
              <w:t>1-8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0F1AA4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381B63F8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D78CC3A" w:rsidR="00822AF4" w:rsidRDefault="001F442D" w:rsidP="007A14AA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A0C621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121FD7D5" w:rsidR="00822AF4" w:rsidRPr="009E1FCA" w:rsidRDefault="001F44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BF24E2A" w:rsidR="00822AF4" w:rsidRPr="009E1FCA" w:rsidRDefault="006D76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8033434" w:rsidR="00822AF4" w:rsidRDefault="006D765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DF68DE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42F5DEC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C33D3" w14:paraId="6FA9C55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7D6E" w14:textId="463D6E40" w:rsidR="00AC33D3" w:rsidRDefault="00AC33D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Bäckelin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B07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8D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B3B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46E1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F96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39A9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DCC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12E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4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A7F7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BBBE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6288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D493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C4BA" w14:textId="77777777" w:rsidR="00AC33D3" w:rsidRDefault="00AC33D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6BB511CC" w14:textId="2F860591" w:rsidR="00575176" w:rsidRDefault="00575176">
      <w:pPr>
        <w:widowControl/>
      </w:pPr>
    </w:p>
    <w:p w14:paraId="6D87B2B9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09E05E78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p w14:paraId="7F94CD6C" w14:textId="77777777" w:rsidR="00575176" w:rsidRDefault="00575176" w:rsidP="00575176">
      <w:pPr>
        <w:tabs>
          <w:tab w:val="left" w:pos="142"/>
          <w:tab w:val="left" w:pos="7655"/>
        </w:tabs>
        <w:ind w:right="-568"/>
        <w:rPr>
          <w:lang w:val="en-GB"/>
        </w:rPr>
      </w:pPr>
    </w:p>
    <w:sectPr w:rsidR="0057517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0C011A2"/>
    <w:multiLevelType w:val="hybridMultilevel"/>
    <w:tmpl w:val="A9F2547E"/>
    <w:lvl w:ilvl="0" w:tplc="EEB0999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0AFC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442D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5550A"/>
    <w:rsid w:val="002608E3"/>
    <w:rsid w:val="00267FC1"/>
    <w:rsid w:val="002711A1"/>
    <w:rsid w:val="002871AD"/>
    <w:rsid w:val="0029458D"/>
    <w:rsid w:val="002A3434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45281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6163"/>
    <w:rsid w:val="003C751E"/>
    <w:rsid w:val="003D22AA"/>
    <w:rsid w:val="003D41A2"/>
    <w:rsid w:val="003E324A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0D7"/>
    <w:rsid w:val="004E024A"/>
    <w:rsid w:val="004F7B30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D765D"/>
    <w:rsid w:val="006E0945"/>
    <w:rsid w:val="006E6B54"/>
    <w:rsid w:val="006F6AD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44C1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0F0A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33D3"/>
    <w:rsid w:val="00AD44A0"/>
    <w:rsid w:val="00AE1CA4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8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2023-11-07T14:52:00Z</dcterms:created>
  <dcterms:modified xsi:type="dcterms:W3CDTF">2023-11-07T14:53:00Z</dcterms:modified>
</cp:coreProperties>
</file>