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7815" w:rsidRPr="00CC4213" w:rsidRDefault="00967815" w:rsidP="00C85C10">
      <w:pPr>
        <w:pStyle w:val="Hemstlrubrik"/>
      </w:pPr>
      <w:r w:rsidRPr="00CC4213">
        <w:t>Förslag till riksdagsbeslut</w:t>
      </w:r>
    </w:p>
    <w:p w:rsidR="00967815" w:rsidRPr="00CC4213" w:rsidRDefault="00967815" w:rsidP="00967815">
      <w:pPr>
        <w:pStyle w:val="Hemstlatt"/>
      </w:pPr>
      <w:r w:rsidRPr="00CC4213">
        <w:t>Riksdagen tillkännager för regeringen som sin mening vad som i moti</w:t>
      </w:r>
      <w:r w:rsidRPr="00CC4213">
        <w:t>o</w:t>
      </w:r>
      <w:r w:rsidRPr="00CC4213">
        <w:t>nen anförs om att beslut om sjuk- eller aktivitetsersättning inte skall få fattas under fängelsetid eller rättspsykiatrisk vårdtid.</w:t>
      </w:r>
    </w:p>
    <w:p w:rsidR="00967815" w:rsidRPr="00CC4213" w:rsidRDefault="00967815" w:rsidP="00967815">
      <w:pPr>
        <w:pStyle w:val="Hemstlatt"/>
      </w:pPr>
      <w:r w:rsidRPr="00CC4213">
        <w:t>Riksdagen tillkännager för regeringen som sin mening vad som i moti</w:t>
      </w:r>
      <w:r w:rsidRPr="00CC4213">
        <w:t>o</w:t>
      </w:r>
      <w:r w:rsidRPr="00CC4213">
        <w:t xml:space="preserve">nen anförs om att korta ersättningstiderna för sjuk- </w:t>
      </w:r>
      <w:r w:rsidR="003913C6" w:rsidRPr="00CC4213">
        <w:t>och</w:t>
      </w:r>
      <w:r w:rsidRPr="00CC4213">
        <w:t xml:space="preserve"> aktivitetsersät</w:t>
      </w:r>
      <w:r w:rsidRPr="00CC4213">
        <w:t>t</w:t>
      </w:r>
      <w:r w:rsidRPr="00CC4213">
        <w:t>ning.</w:t>
      </w:r>
    </w:p>
    <w:p w:rsidR="00967815" w:rsidRPr="00CC4213" w:rsidRDefault="00967815" w:rsidP="00967815">
      <w:pPr>
        <w:pStyle w:val="Rubrik1"/>
      </w:pPr>
      <w:r w:rsidRPr="00CC4213">
        <w:t>Motivering</w:t>
      </w:r>
    </w:p>
    <w:p w:rsidR="00967815" w:rsidRPr="00CC4213" w:rsidRDefault="00967815" w:rsidP="00967815">
      <w:r w:rsidRPr="00CC4213">
        <w:t>Det förekommer att intagna vid fängelser eller personer som dömts till rätt</w:t>
      </w:r>
      <w:r w:rsidRPr="00CC4213">
        <w:t>s</w:t>
      </w:r>
      <w:r w:rsidRPr="00CC4213">
        <w:t xml:space="preserve">psykiatrisk vård under anstalts- och vårdtiden ansöker om och beviljas sjuk- </w:t>
      </w:r>
      <w:r w:rsidR="00C85C10" w:rsidRPr="00CC4213">
        <w:t>och</w:t>
      </w:r>
      <w:r w:rsidRPr="00CC4213">
        <w:t xml:space="preserve"> aktivitetsersättning (tidigare kallad pension).</w:t>
      </w:r>
    </w:p>
    <w:p w:rsidR="00967815" w:rsidRPr="00CC4213" w:rsidRDefault="00967815" w:rsidP="00967815">
      <w:pPr>
        <w:pStyle w:val="Normaltindrag"/>
      </w:pPr>
      <w:r w:rsidRPr="00CC4213">
        <w:t>Självklart skall vi alla ha samma rättigheter oavsett under vilka betingelser vi befinner oss i livet. Det måste dock starkt ifrågasättas om det är att ge en dömd rätt chans i livet om man redan under den dömdes vistelse i fängelse eller på sjukhus bedömer chanserna och möjligheterna för honom eller henne att klara sig under normala förhållanden ute i samhället. Målet är ju att vede</w:t>
      </w:r>
      <w:r w:rsidRPr="00CC4213">
        <w:t>r</w:t>
      </w:r>
      <w:r w:rsidRPr="00CC4213">
        <w:t>börande skall avhålla sig från att begå brott respektive bli frisk genom vårdi</w:t>
      </w:r>
      <w:r w:rsidRPr="00CC4213">
        <w:t>n</w:t>
      </w:r>
      <w:r w:rsidRPr="00CC4213">
        <w:t>satsen. Det vittnar om en cynisk och deterministisk människosyn att inte ge de dömda en chans att efter fängelse eller vårdtid få stå på egna ben och fö</w:t>
      </w:r>
      <w:r w:rsidRPr="00CC4213">
        <w:t>r</w:t>
      </w:r>
      <w:r w:rsidRPr="00CC4213">
        <w:t>sörja sig. Det visar också på att samhället har bedömt sina egna insatser som ett misslyckade redan på förhand. Beslut i fråga om sjukersättning (förtid</w:t>
      </w:r>
      <w:r w:rsidRPr="00CC4213">
        <w:t>s</w:t>
      </w:r>
      <w:r w:rsidRPr="00CC4213">
        <w:t>pension) bör därför inte fattas under den tid som fängelse eller vårdtid löper.</w:t>
      </w:r>
    </w:p>
    <w:p w:rsidR="00967815" w:rsidRPr="00CC4213" w:rsidRDefault="00967815" w:rsidP="00967815">
      <w:pPr>
        <w:pStyle w:val="Normaltindrag"/>
      </w:pPr>
      <w:r w:rsidRPr="00CC4213">
        <w:t xml:space="preserve">I dag kan en intagen vid kriminalvårdsanstalt, häktad eller som vårdas vid sluten ungdomsvård behålla sin sjuk- </w:t>
      </w:r>
      <w:r w:rsidR="00C85C10" w:rsidRPr="00CC4213">
        <w:t>och</w:t>
      </w:r>
      <w:r w:rsidRPr="00CC4213">
        <w:t xml:space="preserve"> aktivitetsersättning under de första 60 dagarna. Vidare betalas ersättning ut 30 dagar före frigivning. Skälet till denna restriktion är att när en person är på kriminalvårdsanstalt så beror a</w:t>
      </w:r>
      <w:r w:rsidRPr="00CC4213">
        <w:t>r</w:t>
      </w:r>
      <w:r w:rsidRPr="00CC4213">
        <w:t xml:space="preserve">betshindret eller inkomstbortfallet varken på sjukdom, funktionshinder eller </w:t>
      </w:r>
      <w:r w:rsidRPr="00CC4213">
        <w:lastRenderedPageBreak/>
        <w:t>liknade. Det är anstaltsvistelsen som är hindret och orsakar inkomstbortfallet. Jag anser att dessa utbetalningstider måste kortas.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85C10" w:rsidRPr="00CC4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85C10" w:rsidRPr="00CC4213" w:rsidRDefault="00C85C10" w:rsidP="00C85C10">
            <w:pPr>
              <w:pStyle w:val="UnderskriftDatum"/>
              <w:spacing w:before="240"/>
            </w:pPr>
            <w:r w:rsidRPr="00CC4213">
              <w:t>Stockholm den 19 september 2005</w:t>
            </w:r>
          </w:p>
        </w:tc>
        <w:tc>
          <w:tcPr>
            <w:tcW w:w="3047" w:type="dxa"/>
          </w:tcPr>
          <w:p w:rsidR="00C85C10" w:rsidRPr="00CC4213" w:rsidRDefault="00C85C10" w:rsidP="00C85C10">
            <w:pPr>
              <w:pStyle w:val="Underskrifter"/>
              <w:spacing w:before="240"/>
            </w:pPr>
          </w:p>
        </w:tc>
      </w:tr>
      <w:tr w:rsidR="00C85C10" w:rsidRPr="00CC42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85C10" w:rsidRPr="00CC4213" w:rsidRDefault="00C85C10" w:rsidP="00C85C10">
            <w:pPr>
              <w:pStyle w:val="Underskrifter"/>
            </w:pPr>
            <w:r w:rsidRPr="00CC4213">
              <w:t>Marietta de Pourbaix-Lundin (m)</w:t>
            </w:r>
          </w:p>
        </w:tc>
        <w:tc>
          <w:tcPr>
            <w:tcW w:w="3047" w:type="dxa"/>
          </w:tcPr>
          <w:p w:rsidR="00C85C10" w:rsidRPr="00CC4213" w:rsidRDefault="00C85C10" w:rsidP="00C85C10">
            <w:pPr>
              <w:pStyle w:val="Underskrifter"/>
            </w:pPr>
          </w:p>
        </w:tc>
      </w:tr>
    </w:tbl>
    <w:p w:rsidR="00967815" w:rsidRPr="00CC4213" w:rsidRDefault="00967815" w:rsidP="00C85C10">
      <w:pPr>
        <w:pStyle w:val="Normaltindrag"/>
      </w:pPr>
    </w:p>
    <w:sectPr w:rsidR="00967815" w:rsidRPr="00CC4213" w:rsidSect="00C85C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7285" w:rsidRPr="00CC4213" w:rsidRDefault="00AC7285">
      <w:r w:rsidRPr="00CC4213">
        <w:separator/>
      </w:r>
    </w:p>
  </w:endnote>
  <w:endnote w:type="continuationSeparator" w:id="0">
    <w:p w:rsidR="00AC7285" w:rsidRPr="00CC4213" w:rsidRDefault="00AC7285">
      <w:r w:rsidRPr="00CC42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1DD0" w:rsidRPr="00CC4213" w:rsidRDefault="00CC4213" w:rsidP="00C85C10">
    <w:pPr>
      <w:pStyle w:val="Sidfot"/>
    </w:pPr>
    <w:r w:rsidRPr="00CC421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07761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C10" w:rsidRDefault="00C85C1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B6C6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85C10" w:rsidRDefault="00C85C1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B6C6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1DD0" w:rsidRPr="00CC4213" w:rsidRDefault="00CC4213" w:rsidP="00C85C10">
    <w:pPr>
      <w:pStyle w:val="Sidfot"/>
    </w:pPr>
    <w:r w:rsidRPr="00CC421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25081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C10" w:rsidRDefault="00C85C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B6C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5C10" w:rsidRDefault="00C85C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B6C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1DD0" w:rsidRPr="00CC4213" w:rsidRDefault="00CC4213" w:rsidP="00C85C10">
    <w:pPr>
      <w:pStyle w:val="Sidfot"/>
    </w:pPr>
    <w:r w:rsidRPr="00CC421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82275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C10" w:rsidRDefault="00C85C1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B6C6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5C10" w:rsidRDefault="00C85C1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B6C6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7285" w:rsidRPr="00CC4213" w:rsidRDefault="00AC7285">
      <w:r w:rsidRPr="00CC4213">
        <w:separator/>
      </w:r>
    </w:p>
  </w:footnote>
  <w:footnote w:type="continuationSeparator" w:id="0">
    <w:p w:rsidR="00AC7285" w:rsidRPr="00CC4213" w:rsidRDefault="00AC7285">
      <w:r w:rsidRPr="00CC42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1DD0" w:rsidRPr="00CC4213" w:rsidRDefault="00CC4213" w:rsidP="00C85C10">
    <w:pPr>
      <w:pStyle w:val="Sidhuvud"/>
    </w:pPr>
    <w:r w:rsidRPr="00CC421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08880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C10" w:rsidRDefault="00C85C1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B6C6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B6C67">
                            <w:t>Sf208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85C10" w:rsidRDefault="00C85C1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B6C6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B6C67">
                      <w:t>Sf208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1DD0" w:rsidRPr="00CC4213" w:rsidRDefault="00CC4213" w:rsidP="00C85C10">
    <w:pPr>
      <w:pStyle w:val="Sidhuvud"/>
    </w:pPr>
    <w:r w:rsidRPr="00CC421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51603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C10" w:rsidRDefault="00C85C1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B6C6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B6C67">
                            <w:t>Sf208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85C10" w:rsidRDefault="00C85C1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B6C6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B6C67">
                      <w:t>Sf208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5C10" w:rsidRPr="00CC4213" w:rsidRDefault="00C85C10">
    <w:pPr>
      <w:pStyle w:val="FSHNormal"/>
      <w:tabs>
        <w:tab w:val="right" w:pos="5840"/>
      </w:tabs>
    </w:pPr>
    <w:r w:rsidRPr="00CC4213">
      <w:br/>
    </w:r>
    <w:r w:rsidRPr="00CC4213">
      <w:fldChar w:fldCharType="begin" w:fldLock="1"/>
    </w:r>
    <w:r w:rsidRPr="00CC4213">
      <w:instrText xml:space="preserve"> DOCPROPERTY</w:instrText>
    </w:r>
    <w:r w:rsidRPr="00CC4213">
      <w:rPr>
        <w:sz w:val="18"/>
      </w:rPr>
      <w:instrText xml:space="preserve"> "YearUser" *\charformat </w:instrText>
    </w:r>
    <w:r w:rsidRPr="00CC4213">
      <w:fldChar w:fldCharType="separate"/>
    </w:r>
    <w:r w:rsidR="009B6C67" w:rsidRPr="00CC4213">
      <w:t>2005/06</w:t>
    </w:r>
    <w:r w:rsidRPr="00CC4213">
      <w:fldChar w:fldCharType="end"/>
    </w:r>
    <w:r w:rsidRPr="00CC4213">
      <w:t xml:space="preserve"> </w:t>
    </w:r>
    <w:r w:rsidRPr="00CC4213">
      <w:tab/>
      <w:t xml:space="preserve">mnr: </w:t>
    </w:r>
    <w:r w:rsidRPr="00CC4213">
      <w:fldChar w:fldCharType="begin" w:fldLock="1"/>
    </w:r>
    <w:r w:rsidRPr="00CC4213">
      <w:instrText xml:space="preserve"> DOCPROPERTY</w:instrText>
    </w:r>
    <w:r w:rsidRPr="00CC4213">
      <w:rPr>
        <w:sz w:val="18"/>
      </w:rPr>
      <w:instrText xml:space="preserve"> "Motionsnummer" *\charformat </w:instrText>
    </w:r>
    <w:r w:rsidRPr="00CC4213">
      <w:fldChar w:fldCharType="separate"/>
    </w:r>
    <w:r w:rsidR="009B6C67" w:rsidRPr="00CC4213">
      <w:t>Sf208</w:t>
    </w:r>
    <w:r w:rsidRPr="00CC4213">
      <w:fldChar w:fldCharType="end"/>
    </w:r>
    <w:r w:rsidRPr="00CC4213">
      <w:br/>
    </w:r>
    <w:r w:rsidRPr="00CC4213">
      <w:fldChar w:fldCharType="begin" w:fldLock="1"/>
    </w:r>
    <w:r w:rsidRPr="00CC4213">
      <w:instrText xml:space="preserve"> DOCPROPERTY</w:instrText>
    </w:r>
    <w:r w:rsidRPr="00CC4213">
      <w:rPr>
        <w:sz w:val="18"/>
      </w:rPr>
      <w:instrText xml:space="preserve"> "Samling" *\charformat </w:instrText>
    </w:r>
    <w:r w:rsidRPr="00CC4213">
      <w:fldChar w:fldCharType="end"/>
    </w:r>
    <w:r w:rsidRPr="00CC4213">
      <w:tab/>
      <w:t xml:space="preserve">pnr: </w:t>
    </w:r>
    <w:r w:rsidRPr="00CC4213">
      <w:fldChar w:fldCharType="begin" w:fldLock="1"/>
    </w:r>
    <w:r w:rsidRPr="00CC4213">
      <w:instrText xml:space="preserve"> DOCPROPERTY</w:instrText>
    </w:r>
    <w:r w:rsidRPr="00CC4213">
      <w:rPr>
        <w:sz w:val="18"/>
      </w:rPr>
      <w:instrText xml:space="preserve"> "Partinummer" *\charformat </w:instrText>
    </w:r>
    <w:r w:rsidRPr="00CC4213">
      <w:fldChar w:fldCharType="separate"/>
    </w:r>
    <w:r w:rsidR="009B6C67" w:rsidRPr="00CC4213">
      <w:t>m1170</w:t>
    </w:r>
    <w:r w:rsidRPr="00CC4213">
      <w:fldChar w:fldCharType="end"/>
    </w:r>
  </w:p>
  <w:p w:rsidR="00C85C10" w:rsidRPr="00CC4213" w:rsidRDefault="00C85C10">
    <w:pPr>
      <w:pStyle w:val="FSHRub1"/>
    </w:pPr>
    <w:r w:rsidRPr="00CC4213">
      <w:t>Motion till riksdagen</w:t>
    </w:r>
    <w:r w:rsidRPr="00CC4213">
      <w:br/>
    </w:r>
    <w:r w:rsidRPr="00CC4213">
      <w:fldChar w:fldCharType="begin" w:fldLock="1"/>
    </w:r>
    <w:r w:rsidRPr="00CC4213">
      <w:instrText xml:space="preserve"> DOCPROPERTY "YearUser" *\charformat </w:instrText>
    </w:r>
    <w:r w:rsidRPr="00CC4213">
      <w:fldChar w:fldCharType="separate"/>
    </w:r>
    <w:r w:rsidR="009B6C67" w:rsidRPr="00CC4213">
      <w:t>2005/06</w:t>
    </w:r>
    <w:r w:rsidRPr="00CC4213">
      <w:fldChar w:fldCharType="end"/>
    </w:r>
    <w:r w:rsidRPr="00CC4213">
      <w:t>:</w:t>
    </w:r>
    <w:r w:rsidRPr="00CC4213">
      <w:fldChar w:fldCharType="begin" w:fldLock="1"/>
    </w:r>
    <w:r w:rsidRPr="00CC4213">
      <w:instrText xml:space="preserve"> DOCPROPERTY "Motionsnummer" *\charformat </w:instrText>
    </w:r>
    <w:r w:rsidRPr="00CC4213">
      <w:fldChar w:fldCharType="separate"/>
    </w:r>
    <w:r w:rsidR="009B6C67" w:rsidRPr="00CC4213">
      <w:t>Sf208</w:t>
    </w:r>
    <w:r w:rsidRPr="00CC4213">
      <w:fldChar w:fldCharType="end"/>
    </w:r>
  </w:p>
  <w:p w:rsidR="00C85C10" w:rsidRPr="00CC4213" w:rsidRDefault="00C85C10">
    <w:pPr>
      <w:pStyle w:val="FSHNormalS5"/>
    </w:pPr>
    <w:r w:rsidRPr="00CC4213">
      <w:fldChar w:fldCharType="begin" w:fldLock="1"/>
    </w:r>
    <w:r w:rsidRPr="00CC4213">
      <w:instrText xml:space="preserve"> DOCPROPERTY "MotionarText" *\charformat </w:instrText>
    </w:r>
    <w:r w:rsidRPr="00CC4213">
      <w:fldChar w:fldCharType="separate"/>
    </w:r>
    <w:r w:rsidR="009B6C67" w:rsidRPr="00CC4213">
      <w:t>av Marietta de Pourbaix-Lundin (m)</w:t>
    </w:r>
    <w:r w:rsidRPr="00CC4213">
      <w:fldChar w:fldCharType="end"/>
    </w:r>
    <w:r w:rsidRPr="00CC4213">
      <w:br/>
    </w:r>
    <w:r w:rsidRPr="00CC4213">
      <w:fldChar w:fldCharType="begin" w:fldLock="1"/>
    </w:r>
    <w:r w:rsidRPr="00CC4213">
      <w:instrText xml:space="preserve"> DOCPROPERTY "SvarFrasKort" *\charformat </w:instrText>
    </w:r>
    <w:r w:rsidRPr="00CC4213">
      <w:fldChar w:fldCharType="end"/>
    </w:r>
  </w:p>
  <w:p w:rsidR="00C85C10" w:rsidRPr="00CC4213" w:rsidRDefault="00C85C10">
    <w:pPr>
      <w:pStyle w:val="FSHTitel"/>
    </w:pPr>
    <w:r w:rsidRPr="00CC4213">
      <w:fldChar w:fldCharType="begin" w:fldLock="1"/>
    </w:r>
    <w:r w:rsidRPr="00CC4213">
      <w:instrText xml:space="preserve"> DOCPROPERTY</w:instrText>
    </w:r>
    <w:r w:rsidRPr="00CC4213">
      <w:rPr>
        <w:sz w:val="18"/>
      </w:rPr>
      <w:instrText xml:space="preserve"> "RubrikSvar" *\charformat </w:instrText>
    </w:r>
    <w:r w:rsidRPr="00CC4213">
      <w:fldChar w:fldCharType="separate"/>
    </w:r>
    <w:r w:rsidR="009B6C67" w:rsidRPr="00CC4213">
      <w:t>Sjuk- och aktivitetsersättning under fängelse- eller vårdtid</w:t>
    </w:r>
    <w:r w:rsidRPr="00CC4213">
      <w:fldChar w:fldCharType="end"/>
    </w:r>
  </w:p>
  <w:p w:rsidR="00C85C10" w:rsidRPr="00CC4213" w:rsidRDefault="00C85C10" w:rsidP="00C85C1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46885846"/>
    <w:lvl w:ilvl="0" w:tplc="A00C5F58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0531902">
    <w:abstractNumId w:val="13"/>
  </w:num>
  <w:num w:numId="2" w16cid:durableId="1352143276">
    <w:abstractNumId w:val="10"/>
  </w:num>
  <w:num w:numId="3" w16cid:durableId="928276825">
    <w:abstractNumId w:val="11"/>
  </w:num>
  <w:num w:numId="4" w16cid:durableId="1852185512">
    <w:abstractNumId w:val="12"/>
  </w:num>
  <w:num w:numId="5" w16cid:durableId="903638499">
    <w:abstractNumId w:val="8"/>
  </w:num>
  <w:num w:numId="6" w16cid:durableId="2125686524">
    <w:abstractNumId w:val="3"/>
  </w:num>
  <w:num w:numId="7" w16cid:durableId="713769238">
    <w:abstractNumId w:val="2"/>
  </w:num>
  <w:num w:numId="8" w16cid:durableId="923688071">
    <w:abstractNumId w:val="1"/>
  </w:num>
  <w:num w:numId="9" w16cid:durableId="1622296121">
    <w:abstractNumId w:val="0"/>
  </w:num>
  <w:num w:numId="10" w16cid:durableId="1324358188">
    <w:abstractNumId w:val="9"/>
  </w:num>
  <w:num w:numId="11" w16cid:durableId="1288782957">
    <w:abstractNumId w:val="7"/>
  </w:num>
  <w:num w:numId="12" w16cid:durableId="1034312602">
    <w:abstractNumId w:val="6"/>
  </w:num>
  <w:num w:numId="13" w16cid:durableId="1527404267">
    <w:abstractNumId w:val="5"/>
  </w:num>
  <w:num w:numId="14" w16cid:durableId="1274557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8"/>
  </w:docVars>
  <w:rsids>
    <w:rsidRoot w:val="002E2499"/>
    <w:rsid w:val="00064BC3"/>
    <w:rsid w:val="00066775"/>
    <w:rsid w:val="00072FB9"/>
    <w:rsid w:val="00100531"/>
    <w:rsid w:val="00201DFB"/>
    <w:rsid w:val="00212FF1"/>
    <w:rsid w:val="00230193"/>
    <w:rsid w:val="0025068A"/>
    <w:rsid w:val="002818D3"/>
    <w:rsid w:val="002D11A8"/>
    <w:rsid w:val="002E2499"/>
    <w:rsid w:val="003913C6"/>
    <w:rsid w:val="003E6B7D"/>
    <w:rsid w:val="004A0504"/>
    <w:rsid w:val="004E38D9"/>
    <w:rsid w:val="00740D6D"/>
    <w:rsid w:val="00794149"/>
    <w:rsid w:val="007B67A7"/>
    <w:rsid w:val="007C6092"/>
    <w:rsid w:val="00967815"/>
    <w:rsid w:val="009A1DD0"/>
    <w:rsid w:val="009B6C67"/>
    <w:rsid w:val="00A053C6"/>
    <w:rsid w:val="00AC7285"/>
    <w:rsid w:val="00B13BF0"/>
    <w:rsid w:val="00C1285C"/>
    <w:rsid w:val="00C27B7D"/>
    <w:rsid w:val="00C85C10"/>
    <w:rsid w:val="00CC4213"/>
    <w:rsid w:val="00D56263"/>
    <w:rsid w:val="00DC6C70"/>
    <w:rsid w:val="00E22893"/>
    <w:rsid w:val="00E360DE"/>
    <w:rsid w:val="00E736FC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7B3C5AC-C3F4-458C-9D53-CD1DB5FB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85C1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85C10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301</Words>
  <Characters>1728</Characters>
  <Application>Microsoft Office Word</Application>
  <DocSecurity>4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Sf208</vt:lpstr>
    </vt:vector>
  </TitlesOfParts>
  <Company>Riksdagen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Sf208</dc:title>
  <dc:subject>Sf208</dc:subject>
  <dc:creator>Riksdagen</dc:creator>
  <cp:keywords>Riksdagen</cp:keywords>
  <dc:description/>
  <cp:lastModifiedBy>Lars Brink</cp:lastModifiedBy>
  <cp:revision>2</cp:revision>
  <cp:lastPrinted>2005-11-03T06:38:00Z</cp:lastPrinted>
  <dcterms:created xsi:type="dcterms:W3CDTF">2025-12-16T20:32:00Z</dcterms:created>
  <dcterms:modified xsi:type="dcterms:W3CDTF">2025-12-16T20:32:00Z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mot2000_423_2005-10-18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Sjuk- och aktivitetsersättning under fängelse- eller vårdtid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Sjuk- och aktivitetsersättning under fängelse- eller vårdtid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m1170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20052006000000000109000011700069</vt:lpwstr>
  </property>
  <property fmtid="{D5CDD505-2E9C-101B-9397-08002B2CF9AE}" pid="47" name="datum">
    <vt:lpwstr>050919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20052006000000000109000011700069</vt:lpwstr>
  </property>
  <property fmtid="{D5CDD505-2E9C-101B-9397-08002B2CF9AE}" pid="50" name="nummer">
    <vt:lpwstr>208</vt:lpwstr>
  </property>
  <property fmtid="{D5CDD505-2E9C-101B-9397-08002B2CF9AE}" pid="51" name="utskottsbeteckning">
    <vt:lpwstr>Sf</vt:lpwstr>
  </property>
</Properties>
</file>