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14513777729495F9AC1788C202ED17E"/>
        </w:placeholder>
        <w15:appearance w15:val="hidden"/>
        <w:text/>
      </w:sdtPr>
      <w:sdtEndPr/>
      <w:sdtContent>
        <w:p w:rsidRPr="009B062B" w:rsidR="00AF30DD" w:rsidP="009B062B" w:rsidRDefault="00AF30DD" w14:paraId="307DC4B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4437f3f-0f40-4d9d-b44c-f9a62103b8f4"/>
        <w:id w:val="692660310"/>
        <w:lock w:val="sdtLocked"/>
      </w:sdtPr>
      <w:sdtEndPr/>
      <w:sdtContent>
        <w:p w:rsidR="00AA5F6D" w:rsidRDefault="001275A6" w14:paraId="307DC4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utträde ska vara kostnadsfritt hos Bolagsverket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203C0122C5430E8537FEC2E27C4A49"/>
        </w:placeholder>
        <w15:appearance w15:val="hidden"/>
        <w:text/>
      </w:sdtPr>
      <w:sdtEndPr/>
      <w:sdtContent>
        <w:p w:rsidRPr="009B062B" w:rsidR="006D79C9" w:rsidP="00333E95" w:rsidRDefault="006D79C9" w14:paraId="307DC4B2" w14:textId="77777777">
          <w:pPr>
            <w:pStyle w:val="Rubrik1"/>
          </w:pPr>
          <w:r>
            <w:t>Motivering</w:t>
          </w:r>
        </w:p>
      </w:sdtContent>
    </w:sdt>
    <w:p w:rsidRPr="00711F60" w:rsidR="00017C00" w:rsidP="00711F60" w:rsidRDefault="00017C00" w14:paraId="307DC4B3" w14:textId="77777777">
      <w:pPr>
        <w:pStyle w:val="Normalutanindragellerluft"/>
      </w:pPr>
      <w:r w:rsidRPr="00711F60">
        <w:t xml:space="preserve">Årligen startas företag av entreprenörer som enskilt eller tillsammans väljer att ta sociala såväl som ekonomiska risker för att förverkliga sina affärsidéer. I vissa fall kan detta vara ett beslut som lönar sig medan det i andra fall kan leda till att företagare väljer att återgå som anställda på grund av ekonomiska svårigheter. </w:t>
      </w:r>
    </w:p>
    <w:p w:rsidR="00017C00" w:rsidP="00711F60" w:rsidRDefault="00017C00" w14:paraId="307DC4B4" w14:textId="4DAE506C">
      <w:r w:rsidRPr="00711F60">
        <w:t xml:space="preserve">För att anmäla en egen avgång ur en aktiebolagsstyrelse eller från en företrädande roll för ett handels-/kommanditbolag så krävs det att anmälaren (den som väljer att avgå) </w:t>
      </w:r>
      <w:r w:rsidR="00711F60">
        <w:t xml:space="preserve">betalar in en avgift mellan 300 och </w:t>
      </w:r>
      <w:r w:rsidRPr="00711F60">
        <w:t>900 kronor som skiljer sig beroende på bolagsform och anmälning</w:t>
      </w:r>
      <w:r w:rsidR="00711F60">
        <w:t>s</w:t>
      </w:r>
      <w:bookmarkStart w:name="_GoBack" w:id="1"/>
      <w:bookmarkEnd w:id="1"/>
      <w:r w:rsidRPr="00711F60">
        <w:t>sätt. Detta slår i sin tur särskilt hårt mot entreprenörer i de mindre företagen som blir tvungna att använda sin, ofta knappa, privata ekonomi för att betala för sitt eget utträde ur företaget. Kostnaden för eget utträde bör således helt tas bort.</w:t>
      </w:r>
    </w:p>
    <w:p w:rsidRPr="00711F60" w:rsidR="00711F60" w:rsidP="00711F60" w:rsidRDefault="00711F60" w14:paraId="6FDA3BA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424E62E99A4578ACCFC59C795E66F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4550" w:rsidRDefault="00711F60" w14:paraId="307DC4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6772" w:rsidRDefault="004A6772" w14:paraId="307DC4B9" w14:textId="77777777"/>
    <w:sectPr w:rsidR="004A67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DC4BB" w14:textId="77777777" w:rsidR="00DF496F" w:rsidRDefault="00DF496F" w:rsidP="000C1CAD">
      <w:pPr>
        <w:spacing w:line="240" w:lineRule="auto"/>
      </w:pPr>
      <w:r>
        <w:separator/>
      </w:r>
    </w:p>
  </w:endnote>
  <w:endnote w:type="continuationSeparator" w:id="0">
    <w:p w14:paraId="307DC4BC" w14:textId="77777777" w:rsidR="00DF496F" w:rsidRDefault="00DF4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C4C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C4C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C4B9" w14:textId="77777777" w:rsidR="00DF496F" w:rsidRDefault="00DF496F" w:rsidP="000C1CAD">
      <w:pPr>
        <w:spacing w:line="240" w:lineRule="auto"/>
      </w:pPr>
      <w:r>
        <w:separator/>
      </w:r>
    </w:p>
  </w:footnote>
  <w:footnote w:type="continuationSeparator" w:id="0">
    <w:p w14:paraId="307DC4BA" w14:textId="77777777" w:rsidR="00DF496F" w:rsidRDefault="00DF4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7DC4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7DC4CC" wp14:anchorId="307DC4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11F60" w14:paraId="307DC4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2657AE855A4897B309128D23C06B26"/>
                              </w:placeholder>
                              <w:text/>
                            </w:sdtPr>
                            <w:sdtEndPr/>
                            <w:sdtContent>
                              <w:r w:rsidR="00017C0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0BB9D52EBA4F41A6BE7DF51FF12319"/>
                              </w:placeholder>
                              <w:text/>
                            </w:sdtPr>
                            <w:sdtEndPr/>
                            <w:sdtContent>
                              <w:r w:rsidR="00BA4550">
                                <w:t>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7DC4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11F60" w14:paraId="307DC4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2657AE855A4897B309128D23C06B26"/>
                        </w:placeholder>
                        <w:text/>
                      </w:sdtPr>
                      <w:sdtEndPr/>
                      <w:sdtContent>
                        <w:r w:rsidR="00017C0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0BB9D52EBA4F41A6BE7DF51FF12319"/>
                        </w:placeholder>
                        <w:text/>
                      </w:sdtPr>
                      <w:sdtEndPr/>
                      <w:sdtContent>
                        <w:r w:rsidR="00BA4550">
                          <w:t>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7DC4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11F60" w14:paraId="307DC4B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D0BB9D52EBA4F41A6BE7DF51FF12319"/>
        </w:placeholder>
        <w:text/>
      </w:sdtPr>
      <w:sdtEndPr/>
      <w:sdtContent>
        <w:r w:rsidR="00017C00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4550">
          <w:t>203</w:t>
        </w:r>
      </w:sdtContent>
    </w:sdt>
  </w:p>
  <w:p w:rsidR="004F35FE" w:rsidP="00776B74" w:rsidRDefault="004F35FE" w14:paraId="307DC4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11F60" w14:paraId="307DC4C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17C0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550">
          <w:t>203</w:t>
        </w:r>
      </w:sdtContent>
    </w:sdt>
  </w:p>
  <w:p w:rsidR="004F35FE" w:rsidP="00A314CF" w:rsidRDefault="00711F60" w14:paraId="307DC4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11F60" w14:paraId="307DC4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11F60" w14:paraId="307DC4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:1064</w:t>
        </w:r>
      </w:sdtContent>
    </w:sdt>
  </w:p>
  <w:p w:rsidR="004F35FE" w:rsidP="00E03A3D" w:rsidRDefault="00711F60" w14:paraId="307DC4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275A6" w14:paraId="307DC4C8" w14:textId="6A359814">
        <w:pPr>
          <w:pStyle w:val="FSHRub2"/>
        </w:pPr>
        <w:r>
          <w:t>Eget utträde ur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7DC4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0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7C00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75A6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0225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5823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6772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34D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1F60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3E45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5F6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550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3F59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96F"/>
    <w:rsid w:val="00DF652F"/>
    <w:rsid w:val="00E001DB"/>
    <w:rsid w:val="00E026D3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4C2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221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DC4AF"/>
  <w15:chartTrackingRefBased/>
  <w15:docId w15:val="{25569820-AF4A-48A2-A29D-8C3BA49B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4513777729495F9AC1788C202ED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465E6-CCA4-41C4-9C5C-939C350C0E84}"/>
      </w:docPartPr>
      <w:docPartBody>
        <w:p w:rsidR="00D87CBD" w:rsidRDefault="00D87CBD">
          <w:pPr>
            <w:pStyle w:val="814513777729495F9AC1788C202ED1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203C0122C5430E8537FEC2E27C4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8F565-70E1-4851-9BB5-A3B7858E7B38}"/>
      </w:docPartPr>
      <w:docPartBody>
        <w:p w:rsidR="00D87CBD" w:rsidRDefault="00D87CBD">
          <w:pPr>
            <w:pStyle w:val="DF203C0122C5430E8537FEC2E27C4A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2657AE855A4897B309128D23C06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69B9F-6157-4F5D-BA13-3DB94907A9C0}"/>
      </w:docPartPr>
      <w:docPartBody>
        <w:p w:rsidR="00D87CBD" w:rsidRDefault="00D87CBD">
          <w:pPr>
            <w:pStyle w:val="B72657AE855A4897B309128D23C06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0BB9D52EBA4F41A6BE7DF51FF12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4569D-B1A9-491B-81C9-7CC95BE93612}"/>
      </w:docPartPr>
      <w:docPartBody>
        <w:p w:rsidR="00D87CBD" w:rsidRDefault="00D87CBD">
          <w:pPr>
            <w:pStyle w:val="CD0BB9D52EBA4F41A6BE7DF51FF12319"/>
          </w:pPr>
          <w:r>
            <w:t xml:space="preserve"> </w:t>
          </w:r>
        </w:p>
      </w:docPartBody>
    </w:docPart>
    <w:docPart>
      <w:docPartPr>
        <w:name w:val="6A424E62E99A4578ACCFC59C795E6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950A5-BC7E-420E-9373-50BB0363FC93}"/>
      </w:docPartPr>
      <w:docPartBody>
        <w:p w:rsidR="00E8016F" w:rsidRDefault="00E801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D"/>
    <w:rsid w:val="00AA0B0E"/>
    <w:rsid w:val="00D87CBD"/>
    <w:rsid w:val="00E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4513777729495F9AC1788C202ED17E">
    <w:name w:val="814513777729495F9AC1788C202ED17E"/>
  </w:style>
  <w:style w:type="paragraph" w:customStyle="1" w:styleId="22F3499279784BBCBD9E771258FC1AF7">
    <w:name w:val="22F3499279784BBCBD9E771258FC1AF7"/>
  </w:style>
  <w:style w:type="paragraph" w:customStyle="1" w:styleId="C2B566E4782E4DDDB59374DE93A4BC2A">
    <w:name w:val="C2B566E4782E4DDDB59374DE93A4BC2A"/>
  </w:style>
  <w:style w:type="paragraph" w:customStyle="1" w:styleId="DF203C0122C5430E8537FEC2E27C4A49">
    <w:name w:val="DF203C0122C5430E8537FEC2E27C4A49"/>
  </w:style>
  <w:style w:type="paragraph" w:customStyle="1" w:styleId="CCA56A73CDD746188FEDACE3E63ABD13">
    <w:name w:val="CCA56A73CDD746188FEDACE3E63ABD13"/>
  </w:style>
  <w:style w:type="paragraph" w:customStyle="1" w:styleId="B72657AE855A4897B309128D23C06B26">
    <w:name w:val="B72657AE855A4897B309128D23C06B26"/>
  </w:style>
  <w:style w:type="paragraph" w:customStyle="1" w:styleId="CD0BB9D52EBA4F41A6BE7DF51FF12319">
    <w:name w:val="CD0BB9D52EBA4F41A6BE7DF51FF12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F324B-BA16-417C-8125-FC3AEF15A3DB}"/>
</file>

<file path=customXml/itemProps2.xml><?xml version="1.0" encoding="utf-8"?>
<ds:datastoreItem xmlns:ds="http://schemas.openxmlformats.org/officeDocument/2006/customXml" ds:itemID="{EA1BABD9-0EF7-4181-ADEB-9C9E54B5D73D}"/>
</file>

<file path=customXml/itemProps3.xml><?xml version="1.0" encoding="utf-8"?>
<ds:datastoreItem xmlns:ds="http://schemas.openxmlformats.org/officeDocument/2006/customXml" ds:itemID="{00721377-0638-4EE9-BF88-07FE6F858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SD203 Eget Utträde ur Företag</vt:lpstr>
      <vt:lpstr>
      </vt:lpstr>
    </vt:vector>
  </TitlesOfParts>
  <Company>Sveriges riksdag</Company>
  <LinksUpToDate>false</LinksUpToDate>
  <CharactersWithSpaces>1079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