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E0F79" w:rsidP="00DA0661">
      <w:pPr>
        <w:pStyle w:val="Title"/>
      </w:pPr>
      <w:bookmarkStart w:id="0" w:name="Start"/>
      <w:bookmarkEnd w:id="0"/>
      <w:r>
        <w:t xml:space="preserve">Svar på fråga 2021/22:1539 av </w:t>
      </w:r>
      <w:r w:rsidR="002B6EDE">
        <w:t>Birger Lahti</w:t>
      </w:r>
      <w:r>
        <w:t xml:space="preserve"> (</w:t>
      </w:r>
      <w:r w:rsidR="002B6EDE">
        <w:t>V</w:t>
      </w:r>
      <w:r>
        <w:t>)</w:t>
      </w:r>
      <w:r>
        <w:br/>
      </w:r>
      <w:r w:rsidRPr="002B6EDE" w:rsidR="002B6EDE">
        <w:t>Vattenfalls agerande i Nederländerna</w:t>
      </w:r>
    </w:p>
    <w:p w:rsidR="002B6EDE" w:rsidP="002749F7">
      <w:pPr>
        <w:pStyle w:val="BodyText"/>
      </w:pPr>
      <w:r>
        <w:t xml:space="preserve">Birger Lahti har frågat mig hur </w:t>
      </w:r>
      <w:r w:rsidRPr="002B6EDE">
        <w:t>regeringen</w:t>
      </w:r>
      <w:r>
        <w:t xml:space="preserve"> avser</w:t>
      </w:r>
      <w:r w:rsidRPr="002B6EDE">
        <w:t xml:space="preserve"> att agera med anledning av </w:t>
      </w:r>
      <w:r w:rsidR="003B6D85">
        <w:t xml:space="preserve">att </w:t>
      </w:r>
      <w:r w:rsidRPr="002B6EDE">
        <w:t>de</w:t>
      </w:r>
      <w:r>
        <w:t>n nederländska stiftelsen</w:t>
      </w:r>
      <w:r w:rsidRPr="002B6EDE">
        <w:t xml:space="preserve"> Stichting </w:t>
      </w:r>
      <w:r w:rsidRPr="002B6EDE">
        <w:t>Nuon-Claim</w:t>
      </w:r>
      <w:r>
        <w:t>s</w:t>
      </w:r>
      <w:r>
        <w:t xml:space="preserve"> </w:t>
      </w:r>
      <w:r w:rsidR="003B6D85">
        <w:t xml:space="preserve">inlett rättsliga förfaranden </w:t>
      </w:r>
      <w:r>
        <w:t xml:space="preserve">mot Vattenfall (tidigare </w:t>
      </w:r>
      <w:r>
        <w:t>Nuon</w:t>
      </w:r>
      <w:r>
        <w:t>).</w:t>
      </w:r>
    </w:p>
    <w:p w:rsidR="00841A5D" w:rsidP="002749F7">
      <w:pPr>
        <w:pStyle w:val="BodyText"/>
      </w:pPr>
      <w:r w:rsidRPr="002B6EDE">
        <w:t>Jag utgår självklart från att bolag med statligt ägande följer lagar och regler.</w:t>
      </w:r>
      <w:r>
        <w:t xml:space="preserve"> </w:t>
      </w:r>
      <w:r w:rsidRPr="00841A5D">
        <w:t xml:space="preserve">Vi har höga förväntningar på de statligt ägda bolagen - de ska agera föredömligt inom arbetet med hållbart företagande. Dessa frågor rör bolagets operativa verksamhet och är en fråga för bolagets styrelse och ledning. </w:t>
      </w:r>
    </w:p>
    <w:p w:rsidR="002B6EDE" w:rsidP="002749F7">
      <w:pPr>
        <w:pStyle w:val="BodyText"/>
      </w:pPr>
      <w:r>
        <w:t xml:space="preserve">Vattenfall </w:t>
      </w:r>
      <w:r w:rsidR="003B6D85">
        <w:t xml:space="preserve">AB </w:t>
      </w:r>
      <w:r>
        <w:t xml:space="preserve">har meddelat att de kommer att respektera och avvakta den rättsliga processen. </w:t>
      </w:r>
      <w:r w:rsidRPr="00841A5D">
        <w:t>Jag har fullt förtroende för att ordförande och styrelse hanterar detta på ett professionellt och korrekt sätt.</w:t>
      </w:r>
    </w:p>
    <w:p w:rsidR="002B6ED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84134F8FBEC4244A7D6605139C7E814"/>
          </w:placeholder>
          <w:dataBinding w:xpath="/ns0:DocumentInfo[1]/ns0:BaseInfo[1]/ns0:HeaderDate[1]" w:storeItemID="{BB170335-B477-4C75-96BA-FC9E239F0F25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070D5">
            <w:t>11 maj 2022</w:t>
          </w:r>
        </w:sdtContent>
      </w:sdt>
    </w:p>
    <w:p w:rsidR="002B6EDE" w:rsidP="004E7A8F">
      <w:pPr>
        <w:pStyle w:val="Brdtextutanavstnd"/>
      </w:pPr>
    </w:p>
    <w:p w:rsidR="002B6EDE" w:rsidP="004E7A8F">
      <w:pPr>
        <w:pStyle w:val="Brdtextutanavstnd"/>
      </w:pPr>
    </w:p>
    <w:p w:rsidR="002B6EDE" w:rsidP="004E7A8F">
      <w:pPr>
        <w:pStyle w:val="Brdtextutanavstnd"/>
      </w:pPr>
    </w:p>
    <w:p w:rsidR="002B6EDE" w:rsidP="00422A41">
      <w:pPr>
        <w:pStyle w:val="BodyText"/>
      </w:pPr>
      <w:r>
        <w:t>Karl-Petter Thorwaldsson</w:t>
      </w:r>
    </w:p>
    <w:p w:rsidR="007E0F7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E0F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E0F79" w:rsidRPr="007D73AB" w:rsidP="00340DE0">
          <w:pPr>
            <w:pStyle w:val="Header"/>
          </w:pPr>
        </w:p>
      </w:tc>
      <w:tc>
        <w:tcPr>
          <w:tcW w:w="1134" w:type="dxa"/>
        </w:tcPr>
        <w:p w:rsidR="007E0F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E0F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E0F79" w:rsidRPr="00710A6C" w:rsidP="00EE3C0F">
          <w:pPr>
            <w:pStyle w:val="Header"/>
            <w:rPr>
              <w:b/>
            </w:rPr>
          </w:pPr>
        </w:p>
        <w:p w:rsidR="007E0F79" w:rsidP="00EE3C0F">
          <w:pPr>
            <w:pStyle w:val="Header"/>
          </w:pPr>
        </w:p>
        <w:p w:rsidR="007E0F79" w:rsidP="00EE3C0F">
          <w:pPr>
            <w:pStyle w:val="Header"/>
          </w:pPr>
        </w:p>
        <w:p w:rsidR="007E0F79" w:rsidP="00EE3C0F">
          <w:pPr>
            <w:pStyle w:val="Header"/>
          </w:pPr>
        </w:p>
        <w:p w:rsidR="007E0F79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AEB8025948B04432AC01AC0BD6329C7D"/>
              </w:placeholder>
              <w:dataBinding w:xpath="/ns0:DocumentInfo[1]/ns0:BaseInfo[1]/ns0:Dnr[1]" w:storeItemID="{BB170335-B477-4C75-96BA-FC9E239F0F25}" w:prefixMappings="xmlns:ns0='http://lp/documentinfo/RK' "/>
              <w:text/>
            </w:sdtPr>
            <w:sdtContent>
              <w:r>
                <w:t>N2022/</w:t>
              </w:r>
            </w:sdtContent>
          </w:sdt>
          <w:r>
            <w:t>01123</w:t>
          </w:r>
        </w:p>
        <w:sdt>
          <w:sdtPr>
            <w:alias w:val="DocNumber"/>
            <w:tag w:val="DocNumber"/>
            <w:id w:val="1726028884"/>
            <w:placeholder>
              <w:docPart w:val="D2266DC7E72F4EFFAEB84BFD1EFDB7BE"/>
            </w:placeholder>
            <w:showingPlcHdr/>
            <w:dataBinding w:xpath="/ns0:DocumentInfo[1]/ns0:BaseInfo[1]/ns0:DocNumber[1]" w:storeItemID="{BB170335-B477-4C75-96BA-FC9E239F0F25}" w:prefixMappings="xmlns:ns0='http://lp/documentinfo/RK' "/>
            <w:text/>
          </w:sdtPr>
          <w:sdtContent>
            <w:p w:rsidR="007E0F7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E0F79" w:rsidP="00EE3C0F">
          <w:pPr>
            <w:pStyle w:val="Header"/>
          </w:pPr>
        </w:p>
      </w:tc>
      <w:tc>
        <w:tcPr>
          <w:tcW w:w="1134" w:type="dxa"/>
        </w:tcPr>
        <w:p w:rsidR="007E0F79" w:rsidP="0094502D">
          <w:pPr>
            <w:pStyle w:val="Header"/>
          </w:pPr>
        </w:p>
        <w:p w:rsidR="007E0F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DEC385DEDE45C9A0B719A772BEEB8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E0F79" w:rsidRPr="007E0F79" w:rsidP="00340DE0">
              <w:pPr>
                <w:pStyle w:val="Header"/>
                <w:rPr>
                  <w:b/>
                </w:rPr>
              </w:pPr>
              <w:r w:rsidRPr="007E0F79">
                <w:rPr>
                  <w:b/>
                </w:rPr>
                <w:t>Näringsdepartementet</w:t>
              </w:r>
            </w:p>
            <w:p w:rsidR="007E0F79" w:rsidP="00340DE0">
              <w:pPr>
                <w:pStyle w:val="Header"/>
              </w:pPr>
              <w:r w:rsidRPr="007E0F79">
                <w:t>Näringsministern</w:t>
              </w:r>
            </w:p>
            <w:p w:rsidR="007E0F79" w:rsidP="00340DE0">
              <w:pPr>
                <w:pStyle w:val="Header"/>
              </w:pPr>
            </w:p>
            <w:p w:rsidR="007E0F79" w:rsidRPr="00340DE0" w:rsidP="007E0F7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59EC9A21974E278AE088A6C5A1643F"/>
          </w:placeholder>
          <w:dataBinding w:xpath="/ns0:DocumentInfo[1]/ns0:BaseInfo[1]/ns0:Recipient[1]" w:storeItemID="{BB170335-B477-4C75-96BA-FC9E239F0F25}" w:prefixMappings="xmlns:ns0='http://lp/documentinfo/RK' "/>
          <w:text w:multiLine="1"/>
        </w:sdtPr>
        <w:sdtContent>
          <w:tc>
            <w:tcPr>
              <w:tcW w:w="3170" w:type="dxa"/>
            </w:tcPr>
            <w:p w:rsidR="007E0F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E0F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B8025948B04432AC01AC0BD6329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B5714-E8FE-4272-AED1-C9A3FB5F6825}"/>
      </w:docPartPr>
      <w:docPartBody>
        <w:p w:rsidR="00C97085" w:rsidP="00832887">
          <w:pPr>
            <w:pStyle w:val="AEB8025948B04432AC01AC0BD6329C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266DC7E72F4EFFAEB84BFD1EFDB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3F0BE-E15C-4DDF-B583-03A3EB9A4F28}"/>
      </w:docPartPr>
      <w:docPartBody>
        <w:p w:rsidR="00C97085" w:rsidP="00832887">
          <w:pPr>
            <w:pStyle w:val="D2266DC7E72F4EFFAEB84BFD1EFDB7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DEC385DEDE45C9A0B719A772BEE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F4A0E8-E0CF-45DB-89A4-D57564B5BDC8}"/>
      </w:docPartPr>
      <w:docPartBody>
        <w:p w:rsidR="00C97085" w:rsidP="00832887">
          <w:pPr>
            <w:pStyle w:val="90DEC385DEDE45C9A0B719A772BEEB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59EC9A21974E278AE088A6C5A16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D3A33-EC5D-4BF7-8A5A-0425823F6E50}"/>
      </w:docPartPr>
      <w:docPartBody>
        <w:p w:rsidR="00C97085" w:rsidP="00832887">
          <w:pPr>
            <w:pStyle w:val="2759EC9A21974E278AE088A6C5A164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4134F8FBEC4244A7D6605139C7E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E6122-738C-478D-AAEF-0DCD8856476E}"/>
      </w:docPartPr>
      <w:docPartBody>
        <w:p w:rsidR="00C97085" w:rsidP="00832887">
          <w:pPr>
            <w:pStyle w:val="C84134F8FBEC4244A7D6605139C7E81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887"/>
    <w:rPr>
      <w:noProof w:val="0"/>
      <w:color w:val="808080"/>
    </w:rPr>
  </w:style>
  <w:style w:type="paragraph" w:customStyle="1" w:styleId="AEB8025948B04432AC01AC0BD6329C7D">
    <w:name w:val="AEB8025948B04432AC01AC0BD6329C7D"/>
    <w:rsid w:val="00832887"/>
  </w:style>
  <w:style w:type="paragraph" w:customStyle="1" w:styleId="2759EC9A21974E278AE088A6C5A1643F">
    <w:name w:val="2759EC9A21974E278AE088A6C5A1643F"/>
    <w:rsid w:val="00832887"/>
  </w:style>
  <w:style w:type="paragraph" w:customStyle="1" w:styleId="D2266DC7E72F4EFFAEB84BFD1EFDB7BE1">
    <w:name w:val="D2266DC7E72F4EFFAEB84BFD1EFDB7BE1"/>
    <w:rsid w:val="008328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DEC385DEDE45C9A0B719A772BEEB8F1">
    <w:name w:val="90DEC385DEDE45C9A0B719A772BEEB8F1"/>
    <w:rsid w:val="008328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4134F8FBEC4244A7D6605139C7E814">
    <w:name w:val="C84134F8FBEC4244A7D6605139C7E814"/>
    <w:rsid w:val="008328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2022-05-11T00:00:00</HeaderDate>
    <Office/>
    <Dnr>N2022/</Dnr>
    <ParagrafNr/>
    <DocumentTitle/>
    <VisitingAddress/>
    <Extra1/>
    <Extra2/>
    <Extra3>Birger Lahti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1e7f7cfd-f435-4e0b-a72e-5434e039e4ac</RD_Svarsid>
  </documentManagement>
</p:properties>
</file>

<file path=customXml/itemProps1.xml><?xml version="1.0" encoding="utf-8"?>
<ds:datastoreItem xmlns:ds="http://schemas.openxmlformats.org/officeDocument/2006/customXml" ds:itemID="{E1DC2178-F028-42B4-9793-044CD38292E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6E7DF79-2F2D-471D-9E99-8F591B923CB1}"/>
</file>

<file path=customXml/itemProps4.xml><?xml version="1.0" encoding="utf-8"?>
<ds:datastoreItem xmlns:ds="http://schemas.openxmlformats.org/officeDocument/2006/customXml" ds:itemID="{BB170335-B477-4C75-96BA-FC9E239F0F25}"/>
</file>

<file path=customXml/itemProps5.xml><?xml version="1.0" encoding="utf-8"?>
<ds:datastoreItem xmlns:ds="http://schemas.openxmlformats.org/officeDocument/2006/customXml" ds:itemID="{4500934C-95CB-4509-9A0C-E666A6F732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1539 av Birger Lahti (V) Vattenfalls agerande i Nederländerna.docx</dc:title>
  <cp:revision>2</cp:revision>
  <dcterms:created xsi:type="dcterms:W3CDTF">2022-05-11T05:33:00Z</dcterms:created>
  <dcterms:modified xsi:type="dcterms:W3CDTF">2022-05-11T05:33:00Z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