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C8A54" w14:textId="77777777" w:rsidR="005A4738" w:rsidRDefault="005A4738" w:rsidP="00DA0661">
      <w:pPr>
        <w:pStyle w:val="Rubrik"/>
      </w:pPr>
      <w:bookmarkStart w:id="0" w:name="Start"/>
      <w:bookmarkEnd w:id="0"/>
      <w:r>
        <w:t>Svar på fråga 2017/18:548 av Birgitta Ohlsson (L)</w:t>
      </w:r>
      <w:r>
        <w:br/>
      </w:r>
      <w:r w:rsidRPr="005A4738">
        <w:t>Bistånd till trans- och inter</w:t>
      </w:r>
      <w:bookmarkStart w:id="1" w:name="_GoBack"/>
      <w:bookmarkEnd w:id="1"/>
      <w:r w:rsidRPr="005A4738">
        <w:t>sexorganisationer</w:t>
      </w:r>
    </w:p>
    <w:p w14:paraId="6D337462" w14:textId="38AD83E0" w:rsidR="00E90706" w:rsidRDefault="005A4738" w:rsidP="005A4738">
      <w:pPr>
        <w:pStyle w:val="Brdtext"/>
      </w:pPr>
      <w:r>
        <w:t>Birgitta</w:t>
      </w:r>
      <w:r w:rsidR="0058327C">
        <w:t xml:space="preserve"> Ohlsson har frågat mig hur </w:t>
      </w:r>
      <w:r>
        <w:t>regeringen avser agera för att organisationer som arbetar specifikt med frågor som rör trans- och intersexuella personers rättigheter ska få direkt bilateralt stöd och indirekt stöd via parap</w:t>
      </w:r>
      <w:r w:rsidR="003032A4">
        <w:t>lyorganisationer.</w:t>
      </w:r>
      <w:r w:rsidR="003032A4">
        <w:br/>
      </w:r>
      <w:r w:rsidR="003032A4">
        <w:br/>
        <w:t>Sverige är i</w:t>
      </w:r>
      <w:r>
        <w:t>dag en viktig aktör i det internati</w:t>
      </w:r>
      <w:r w:rsidR="003032A4">
        <w:t>onella utvecklingssamarbetet för hbtq</w:t>
      </w:r>
      <w:r>
        <w:t xml:space="preserve">-personers </w:t>
      </w:r>
      <w:r w:rsidR="003032A4">
        <w:t xml:space="preserve">fulla åtnjutande av de mänskliga </w:t>
      </w:r>
      <w:r>
        <w:t>rättigheter</w:t>
      </w:r>
      <w:r w:rsidR="003032A4">
        <w:t>na och verkar på global-, regional- och lokalnivå</w:t>
      </w:r>
      <w:r>
        <w:t xml:space="preserve">. </w:t>
      </w:r>
      <w:r w:rsidR="002A0F54" w:rsidRPr="002A0F54">
        <w:t>Sverige har genom Si</w:t>
      </w:r>
      <w:r w:rsidR="003032A4">
        <w:t>da gett stöd för att stärka hbtq</w:t>
      </w:r>
      <w:r w:rsidR="002A0F54" w:rsidRPr="002A0F54">
        <w:t xml:space="preserve">-personers </w:t>
      </w:r>
      <w:r w:rsidR="003032A4">
        <w:t xml:space="preserve">åtnjutande av de mänskliga </w:t>
      </w:r>
      <w:r w:rsidR="002A0F54" w:rsidRPr="002A0F54">
        <w:t>rättigheter</w:t>
      </w:r>
      <w:r w:rsidR="003032A4">
        <w:t>na</w:t>
      </w:r>
      <w:r w:rsidR="002A0F54" w:rsidRPr="002A0F54">
        <w:t xml:space="preserve"> </w:t>
      </w:r>
      <w:r w:rsidR="00E74213">
        <w:t>sedan 2006. Svenskt bistånd syftar till att bidra</w:t>
      </w:r>
      <w:r w:rsidR="002A0F54" w:rsidRPr="002A0F54">
        <w:t xml:space="preserve"> till stä</w:t>
      </w:r>
      <w:r w:rsidR="003032A4">
        <w:t>rkt kapacitet hos hbtq</w:t>
      </w:r>
      <w:r w:rsidR="002A0F54">
        <w:t xml:space="preserve">-rörelsen, </w:t>
      </w:r>
      <w:r w:rsidR="003032A4">
        <w:t>ökad kunskap om hbtq</w:t>
      </w:r>
      <w:r w:rsidR="002A0F54" w:rsidRPr="002A0F54">
        <w:t>-personers situation världen över, samt påverka lagar, policyer och praxis på global o</w:t>
      </w:r>
      <w:r w:rsidR="003032A4">
        <w:t>ch lokal nivå till fördel för hbtq</w:t>
      </w:r>
      <w:r w:rsidR="002A0F54" w:rsidRPr="002A0F54">
        <w:t>-personers rättigheter. Sverige stödjer id</w:t>
      </w:r>
      <w:r w:rsidR="003032A4">
        <w:t>ag flera globala och regionala hbtq</w:t>
      </w:r>
      <w:r w:rsidR="002A0F54" w:rsidRPr="002A0F54">
        <w:t>-organisationer, även med bas i Sverige.</w:t>
      </w:r>
      <w:r w:rsidR="00BA0A89">
        <w:t xml:space="preserve"> </w:t>
      </w:r>
    </w:p>
    <w:p w14:paraId="66CD03B9" w14:textId="4A29AB59" w:rsidR="00BC067A" w:rsidRDefault="005141D4" w:rsidP="005A4738">
      <w:pPr>
        <w:pStyle w:val="Brdtext"/>
      </w:pPr>
      <w:r>
        <w:t>D</w:t>
      </w:r>
      <w:r w:rsidR="002A0F54" w:rsidRPr="002A0F54">
        <w:t xml:space="preserve">en diskriminering intersex- och transpersoner utsätts för har på senare tid alltmer uppmärksammats inom </w:t>
      </w:r>
      <w:r w:rsidR="00611B66">
        <w:t>utvecklings</w:t>
      </w:r>
      <w:r w:rsidR="002A0F54" w:rsidRPr="002A0F54">
        <w:t>samarbetet.</w:t>
      </w:r>
      <w:r w:rsidR="002A0F54">
        <w:t xml:space="preserve"> Många organisationer arbetar</w:t>
      </w:r>
      <w:r w:rsidR="002A0F54" w:rsidRPr="002A0F54">
        <w:t xml:space="preserve"> redan aktivt med att inkludera och stödja intersex- och transorganisationer</w:t>
      </w:r>
      <w:r w:rsidR="002A0F54">
        <w:t xml:space="preserve"> och personer genom sina program</w:t>
      </w:r>
      <w:r w:rsidR="002A0F54" w:rsidRPr="002A0F54">
        <w:t>.</w:t>
      </w:r>
      <w:r w:rsidR="002A0F54">
        <w:t xml:space="preserve"> I dialog </w:t>
      </w:r>
      <w:r w:rsidR="00046E7C">
        <w:t>med samarbetspartners poängtera</w:t>
      </w:r>
      <w:r w:rsidR="00BB07E9">
        <w:t>r</w:t>
      </w:r>
      <w:r w:rsidR="00046E7C">
        <w:t xml:space="preserve"> vi</w:t>
      </w:r>
      <w:r w:rsidR="002A0F54">
        <w:t xml:space="preserve"> vikten av att intersex- och transorganisationer och personer inkluderas i biståndsinsatser.</w:t>
      </w:r>
      <w:r w:rsidR="00BA0A89">
        <w:t xml:space="preserve"> </w:t>
      </w:r>
    </w:p>
    <w:p w14:paraId="1CE135D9" w14:textId="77777777" w:rsidR="00BC067A" w:rsidRPr="00046E7C" w:rsidRDefault="00BC067A" w:rsidP="00BC067A">
      <w:r w:rsidRPr="00046E7C">
        <w:t>Men situationen fordrar nytänkande. Biståndet till hbtq-personer kräver stor försiktighet så att människors säkerhet inte förvärras eller bidrar till ett bakslag.</w:t>
      </w:r>
    </w:p>
    <w:p w14:paraId="6A04B275" w14:textId="53F2E080" w:rsidR="00E90706" w:rsidRDefault="00BA0A89" w:rsidP="005A4738">
      <w:pPr>
        <w:pStyle w:val="Brdtext"/>
      </w:pPr>
      <w:r w:rsidRPr="00046E7C">
        <w:lastRenderedPageBreak/>
        <w:t>För att ytterligare vässa arbetet och s</w:t>
      </w:r>
      <w:r w:rsidR="00BC067A" w:rsidRPr="00046E7C">
        <w:t>atsa på en genomgripande kompetenshöjning på ambassaderna har jag därför tagit initiativ till en särskilt hbtq-utbildning. Utbildningen som har tagits fram i samarbete med bl.a. RFSL lanserades den 17 maj 2017 på internationella IDAHOT-dagen</w:t>
      </w:r>
      <w:r w:rsidR="00046E7C">
        <w:t xml:space="preserve"> </w:t>
      </w:r>
      <w:r w:rsidR="00BC067A" w:rsidRPr="00046E7C">
        <w:t>(International day against homophobia, transphobia and bifobia IDAHO/IDAHOT). För att nå våra lokalanställda ute på ambassaderna översätts utbildningen just nu också till engelska. Målet är att de som arbetar inom utrikesförvaltningen har relevant kompetens så att Sverige i sitt arbete runt om i världen stödjer hbtq-frågorna på det sätt som ger bäst genomslag.</w:t>
      </w:r>
      <w:r w:rsidR="00BC067A">
        <w:t xml:space="preserve">  </w:t>
      </w:r>
    </w:p>
    <w:p w14:paraId="513F3135" w14:textId="2C9069BF" w:rsidR="005A4738" w:rsidRDefault="005A4738" w:rsidP="005A4738">
      <w:pPr>
        <w:pStyle w:val="Brdtext"/>
      </w:pPr>
      <w:r>
        <w:t xml:space="preserve">Regeringen beslutade </w:t>
      </w:r>
      <w:r w:rsidR="00CE7C3C">
        <w:t>den 13 december 2017</w:t>
      </w:r>
      <w:r>
        <w:t xml:space="preserve"> om en ny strategi för Sveriges utvecklingssamarbete avseende arbetet med de mänskliga rättigheterna, demokrati och rättsstatens principer</w:t>
      </w:r>
      <w:r w:rsidR="00611B66">
        <w:t xml:space="preserve"> för åren</w:t>
      </w:r>
      <w:r w:rsidR="003032A4">
        <w:t xml:space="preserve"> 2018–</w:t>
      </w:r>
      <w:r>
        <w:t xml:space="preserve">2022. </w:t>
      </w:r>
      <w:r w:rsidR="002A0F54">
        <w:t>Strategin</w:t>
      </w:r>
      <w:r w:rsidR="00A70B08">
        <w:t xml:space="preserve"> </w:t>
      </w:r>
      <w:r w:rsidR="002A0F54" w:rsidRPr="002A0F54">
        <w:t xml:space="preserve">ger en god möjlighet för Sverige att fortsätta </w:t>
      </w:r>
      <w:r w:rsidR="00CE7C3C">
        <w:t xml:space="preserve">arbetet med </w:t>
      </w:r>
      <w:r w:rsidR="002A0F54" w:rsidRPr="002A0F54">
        <w:t>att stärka rättigheter för oc</w:t>
      </w:r>
      <w:r w:rsidR="003032A4">
        <w:t>h minskad diskriminering av hbtq-</w:t>
      </w:r>
      <w:r w:rsidR="002A0F54" w:rsidRPr="002A0F54">
        <w:t xml:space="preserve">personer. Strategin fastställer att Sveriges utvecklingssamarbete ska synliggöra diskriminerade, exkluderade och marginaliserade individer och grupper för varje insats. I linje med detta, avser regeringen att under 2018 fortsätta att </w:t>
      </w:r>
      <w:r w:rsidR="00CE7C3C">
        <w:t>betona</w:t>
      </w:r>
      <w:r w:rsidR="002A0F54" w:rsidRPr="002A0F54">
        <w:t xml:space="preserve"> vikten av inkludering av stöd till intersex- och transorganisationer och personer genom dialog i biståndet.</w:t>
      </w:r>
    </w:p>
    <w:p w14:paraId="004F9E04" w14:textId="77777777" w:rsidR="00A70B08" w:rsidRDefault="00A70B08" w:rsidP="006A12F1">
      <w:pPr>
        <w:pStyle w:val="Brdtext"/>
      </w:pPr>
    </w:p>
    <w:p w14:paraId="06E2C278" w14:textId="3F7E838E" w:rsidR="005A4738" w:rsidRDefault="005A473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264FDEA937347DFB7F50471E1510574"/>
          </w:placeholder>
          <w:dataBinding w:prefixMappings="xmlns:ns0='http://lp/documentinfo/RK' " w:xpath="/ns0:DocumentInfo[1]/ns0:BaseInfo[1]/ns0:HeaderDate[1]" w:storeItemID="{C0480EE0-3C58-4EF5-8A91-A68720D951B2}"/>
          <w:date w:fullDate="2018-01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55721">
            <w:t>10</w:t>
          </w:r>
          <w:r>
            <w:t xml:space="preserve"> </w:t>
          </w:r>
          <w:r w:rsidR="00055721">
            <w:t>januari</w:t>
          </w:r>
          <w:r>
            <w:t xml:space="preserve"> 201</w:t>
          </w:r>
          <w:r w:rsidR="00055721">
            <w:t>8</w:t>
          </w:r>
        </w:sdtContent>
      </w:sdt>
    </w:p>
    <w:p w14:paraId="444B239A" w14:textId="77777777" w:rsidR="005A4738" w:rsidRDefault="005A4738" w:rsidP="004E7A8F">
      <w:pPr>
        <w:pStyle w:val="Brdtextutanavstnd"/>
      </w:pPr>
    </w:p>
    <w:p w14:paraId="11A192A8" w14:textId="77777777" w:rsidR="005A4738" w:rsidRDefault="005A4738" w:rsidP="004E7A8F">
      <w:pPr>
        <w:pStyle w:val="Brdtextutanavstnd"/>
      </w:pPr>
    </w:p>
    <w:p w14:paraId="7E83E3FC" w14:textId="77777777" w:rsidR="005A4738" w:rsidRDefault="005A4738" w:rsidP="004E7A8F">
      <w:pPr>
        <w:pStyle w:val="Brdtextutanavstnd"/>
      </w:pPr>
    </w:p>
    <w:p w14:paraId="24CE3A27" w14:textId="77777777" w:rsidR="005A4738" w:rsidRDefault="005A4738" w:rsidP="00422A41">
      <w:pPr>
        <w:pStyle w:val="Brdtext"/>
      </w:pPr>
      <w:r>
        <w:t>Isabella Lövin</w:t>
      </w:r>
    </w:p>
    <w:p w14:paraId="56AB29A6" w14:textId="77777777" w:rsidR="00BA0A89" w:rsidRPr="00DB48AB" w:rsidRDefault="00BA0A89" w:rsidP="00BA0A89">
      <w:pPr>
        <w:pStyle w:val="Brdtext"/>
      </w:pPr>
    </w:p>
    <w:sectPr w:rsidR="00BA0A89" w:rsidRPr="00DB48AB" w:rsidSect="005A4738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1866B" w14:textId="77777777" w:rsidR="005A4738" w:rsidRDefault="005A4738" w:rsidP="00A87A54">
      <w:pPr>
        <w:spacing w:after="0" w:line="240" w:lineRule="auto"/>
      </w:pPr>
      <w:r>
        <w:separator/>
      </w:r>
    </w:p>
  </w:endnote>
  <w:endnote w:type="continuationSeparator" w:id="0">
    <w:p w14:paraId="55C05F91" w14:textId="77777777" w:rsidR="005A4738" w:rsidRDefault="005A473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A1A887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EE7564" w14:textId="364A6FF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574F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574F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F1C8A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F2494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AAF6A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DB3B0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F6530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4F0A55A" w14:textId="77777777" w:rsidTr="00C26068">
      <w:trPr>
        <w:trHeight w:val="227"/>
      </w:trPr>
      <w:tc>
        <w:tcPr>
          <w:tcW w:w="4074" w:type="dxa"/>
        </w:tcPr>
        <w:p w14:paraId="1F75854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8755B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F042D0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C18DF" w14:textId="77777777" w:rsidR="005A4738" w:rsidRDefault="005A4738" w:rsidP="00A87A54">
      <w:pPr>
        <w:spacing w:after="0" w:line="240" w:lineRule="auto"/>
      </w:pPr>
      <w:r>
        <w:separator/>
      </w:r>
    </w:p>
  </w:footnote>
  <w:footnote w:type="continuationSeparator" w:id="0">
    <w:p w14:paraId="459397ED" w14:textId="77777777" w:rsidR="005A4738" w:rsidRDefault="005A473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A4738" w14:paraId="5A05F284" w14:textId="77777777" w:rsidTr="00C93EBA">
      <w:trPr>
        <w:trHeight w:val="227"/>
      </w:trPr>
      <w:tc>
        <w:tcPr>
          <w:tcW w:w="5534" w:type="dxa"/>
        </w:tcPr>
        <w:p w14:paraId="0AC15BD4" w14:textId="77777777" w:rsidR="005A4738" w:rsidRPr="007D73AB" w:rsidRDefault="005A4738">
          <w:pPr>
            <w:pStyle w:val="Sidhuvud"/>
          </w:pPr>
        </w:p>
      </w:tc>
      <w:tc>
        <w:tcPr>
          <w:tcW w:w="3170" w:type="dxa"/>
          <w:vAlign w:val="bottom"/>
        </w:tcPr>
        <w:p w14:paraId="36EC7B5B" w14:textId="77777777" w:rsidR="005A4738" w:rsidRPr="007D73AB" w:rsidRDefault="005A4738" w:rsidP="00340DE0">
          <w:pPr>
            <w:pStyle w:val="Sidhuvud"/>
          </w:pPr>
        </w:p>
      </w:tc>
      <w:tc>
        <w:tcPr>
          <w:tcW w:w="1134" w:type="dxa"/>
        </w:tcPr>
        <w:p w14:paraId="29451366" w14:textId="77777777" w:rsidR="005A4738" w:rsidRDefault="005A4738" w:rsidP="005A703A">
          <w:pPr>
            <w:pStyle w:val="Sidhuvud"/>
          </w:pPr>
        </w:p>
      </w:tc>
    </w:tr>
    <w:tr w:rsidR="005A4738" w14:paraId="05A8D577" w14:textId="77777777" w:rsidTr="00C93EBA">
      <w:trPr>
        <w:trHeight w:val="1928"/>
      </w:trPr>
      <w:tc>
        <w:tcPr>
          <w:tcW w:w="5534" w:type="dxa"/>
        </w:tcPr>
        <w:p w14:paraId="31359037" w14:textId="77777777" w:rsidR="005A4738" w:rsidRPr="00340DE0" w:rsidRDefault="005A473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89C17F" wp14:editId="7ED103EB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EEA54C9" w14:textId="77777777" w:rsidR="005A4738" w:rsidRPr="00710A6C" w:rsidRDefault="005A4738" w:rsidP="00EE3C0F">
          <w:pPr>
            <w:pStyle w:val="Sidhuvud"/>
            <w:rPr>
              <w:b/>
            </w:rPr>
          </w:pPr>
        </w:p>
        <w:p w14:paraId="2EC395D0" w14:textId="77777777" w:rsidR="005A4738" w:rsidRDefault="005A4738" w:rsidP="00EE3C0F">
          <w:pPr>
            <w:pStyle w:val="Sidhuvud"/>
          </w:pPr>
        </w:p>
        <w:p w14:paraId="20570A88" w14:textId="77777777" w:rsidR="005A4738" w:rsidRDefault="005A4738" w:rsidP="00EE3C0F">
          <w:pPr>
            <w:pStyle w:val="Sidhuvud"/>
          </w:pPr>
        </w:p>
        <w:p w14:paraId="463BBF33" w14:textId="77777777" w:rsidR="005A4738" w:rsidRDefault="005A4738" w:rsidP="00EE3C0F">
          <w:pPr>
            <w:pStyle w:val="Sidhuvud"/>
          </w:pPr>
        </w:p>
        <w:p w14:paraId="7D22DF6A" w14:textId="70E0D1D6" w:rsidR="005A4738" w:rsidRDefault="005A4738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BB6AEAB6236F4623A10D4C4D2BB8462C"/>
            </w:placeholder>
            <w:showingPlcHdr/>
            <w:dataBinding w:prefixMappings="xmlns:ns0='http://lp/documentinfo/RK' " w:xpath="/ns0:DocumentInfo[1]/ns0:BaseInfo[1]/ns0:DocNumber[1]" w:storeItemID="{C0480EE0-3C58-4EF5-8A91-A68720D951B2}"/>
            <w:text/>
          </w:sdtPr>
          <w:sdtEndPr/>
          <w:sdtContent>
            <w:p w14:paraId="3DE1E82F" w14:textId="77777777" w:rsidR="005A4738" w:rsidRDefault="005A47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952486" w14:textId="77777777" w:rsidR="005A4738" w:rsidRDefault="005A4738" w:rsidP="00EE3C0F">
          <w:pPr>
            <w:pStyle w:val="Sidhuvud"/>
          </w:pPr>
        </w:p>
      </w:tc>
      <w:tc>
        <w:tcPr>
          <w:tcW w:w="1134" w:type="dxa"/>
        </w:tcPr>
        <w:p w14:paraId="5AA6ED2A" w14:textId="77777777" w:rsidR="005A4738" w:rsidRDefault="005A4738" w:rsidP="0094502D">
          <w:pPr>
            <w:pStyle w:val="Sidhuvud"/>
          </w:pPr>
        </w:p>
        <w:p w14:paraId="50E53ED8" w14:textId="77777777" w:rsidR="005A4738" w:rsidRPr="0094502D" w:rsidRDefault="005A4738" w:rsidP="00EC71A6">
          <w:pPr>
            <w:pStyle w:val="Sidhuvud"/>
          </w:pPr>
        </w:p>
      </w:tc>
    </w:tr>
    <w:tr w:rsidR="005A4738" w14:paraId="5279CA1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0B691303E5344CFB1855750B615198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911E669" w14:textId="353271FB" w:rsidR="005A4738" w:rsidRPr="005A4738" w:rsidRDefault="005A4738" w:rsidP="00340DE0">
              <w:pPr>
                <w:pStyle w:val="Sidhuvud"/>
                <w:rPr>
                  <w:b/>
                </w:rPr>
              </w:pPr>
              <w:r w:rsidRPr="005A4738">
                <w:rPr>
                  <w:b/>
                </w:rPr>
                <w:t>Utrikesdepartementet</w:t>
              </w:r>
            </w:p>
            <w:p w14:paraId="21E13D7F" w14:textId="77777777" w:rsidR="00DE5353" w:rsidRDefault="00DE5353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Statsrådet Lövin</w:t>
              </w:r>
            </w:p>
            <w:p w14:paraId="4CDAED1B" w14:textId="77777777" w:rsidR="00DE5353" w:rsidRDefault="00DE5353" w:rsidP="00340DE0">
              <w:pPr>
                <w:pStyle w:val="Sidhuvud"/>
                <w:rPr>
                  <w:b/>
                </w:rPr>
              </w:pPr>
            </w:p>
            <w:p w14:paraId="5333D1BD" w14:textId="77777777" w:rsidR="00DE5353" w:rsidRDefault="00DE5353" w:rsidP="00340DE0">
              <w:pPr>
                <w:pStyle w:val="Sidhuvud"/>
                <w:rPr>
                  <w:b/>
                  <w:lang w:val="de-DE"/>
                </w:rPr>
              </w:pPr>
            </w:p>
            <w:p w14:paraId="0E5949E4" w14:textId="77777777" w:rsidR="00DE5353" w:rsidRDefault="00DE5353" w:rsidP="00340DE0">
              <w:pPr>
                <w:pStyle w:val="Sidhuvud"/>
                <w:rPr>
                  <w:b/>
                  <w:lang w:val="de-DE"/>
                </w:rPr>
              </w:pPr>
            </w:p>
            <w:p w14:paraId="7EC11C1D" w14:textId="6DC3A009" w:rsidR="005A4738" w:rsidRPr="00DE5353" w:rsidRDefault="005A4738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952F3C0F6294B2D9DFAFCB95C2FE55F"/>
          </w:placeholder>
          <w:dataBinding w:prefixMappings="xmlns:ns0='http://lp/documentinfo/RK' " w:xpath="/ns0:DocumentInfo[1]/ns0:BaseInfo[1]/ns0:Recipient[1]" w:storeItemID="{C0480EE0-3C58-4EF5-8A91-A68720D951B2}"/>
          <w:text w:multiLine="1"/>
        </w:sdtPr>
        <w:sdtEndPr/>
        <w:sdtContent>
          <w:tc>
            <w:tcPr>
              <w:tcW w:w="3170" w:type="dxa"/>
            </w:tcPr>
            <w:p w14:paraId="516079CC" w14:textId="6A8560E0" w:rsidR="005A4738" w:rsidRDefault="005A4738" w:rsidP="00547B89">
              <w:pPr>
                <w:pStyle w:val="Sidhuvud"/>
              </w:pPr>
              <w:r>
                <w:t>Till riksdagen</w:t>
              </w:r>
              <w:r w:rsidR="009574FD">
                <w:br/>
              </w:r>
              <w:r w:rsidR="009574FD">
                <w:br/>
              </w:r>
            </w:p>
          </w:tc>
        </w:sdtContent>
      </w:sdt>
      <w:tc>
        <w:tcPr>
          <w:tcW w:w="1134" w:type="dxa"/>
        </w:tcPr>
        <w:p w14:paraId="7D2D6B49" w14:textId="77777777" w:rsidR="005A4738" w:rsidRDefault="005A4738" w:rsidP="003E6020">
          <w:pPr>
            <w:pStyle w:val="Sidhuvud"/>
          </w:pPr>
        </w:p>
      </w:tc>
    </w:tr>
  </w:tbl>
  <w:p w14:paraId="254B279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3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6E7C"/>
    <w:rsid w:val="00053CAA"/>
    <w:rsid w:val="00055721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3D89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0F54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32A4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1D4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327C"/>
    <w:rsid w:val="005850D7"/>
    <w:rsid w:val="0058522F"/>
    <w:rsid w:val="00586266"/>
    <w:rsid w:val="00595EDE"/>
    <w:rsid w:val="00596E2B"/>
    <w:rsid w:val="005A0CBA"/>
    <w:rsid w:val="005A2022"/>
    <w:rsid w:val="005A4738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1B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74FD"/>
    <w:rsid w:val="00973084"/>
    <w:rsid w:val="00984EA2"/>
    <w:rsid w:val="00986CC3"/>
    <w:rsid w:val="0099068E"/>
    <w:rsid w:val="009920AA"/>
    <w:rsid w:val="00992943"/>
    <w:rsid w:val="00993708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0B08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0A89"/>
    <w:rsid w:val="00BB07E9"/>
    <w:rsid w:val="00BB4AC0"/>
    <w:rsid w:val="00BB5683"/>
    <w:rsid w:val="00BC067A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7C3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5353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213"/>
    <w:rsid w:val="00E74A30"/>
    <w:rsid w:val="00E77B7E"/>
    <w:rsid w:val="00E82DF1"/>
    <w:rsid w:val="00E90706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D89DF2"/>
  <w15:docId w15:val="{0F4110F1-688D-47FA-BF40-83FF4A38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8329">
          <w:marLeft w:val="0"/>
          <w:marRight w:val="0"/>
          <w:marTop w:val="2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52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8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9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0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6AEAB6236F4623A10D4C4D2BB846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13E791-A4CB-43F1-BAE3-745E328C1AE7}"/>
      </w:docPartPr>
      <w:docPartBody>
        <w:p w:rsidR="00024B71" w:rsidRDefault="005C5873" w:rsidP="005C5873">
          <w:pPr>
            <w:pStyle w:val="BB6AEAB6236F4623A10D4C4D2BB846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B691303E5344CFB1855750B6151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8C229-77CB-4119-B4A3-0BBA1CBC30BE}"/>
      </w:docPartPr>
      <w:docPartBody>
        <w:p w:rsidR="00024B71" w:rsidRDefault="005C5873" w:rsidP="005C5873">
          <w:pPr>
            <w:pStyle w:val="40B691303E5344CFB1855750B61519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52F3C0F6294B2D9DFAFCB95C2FE5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67069B-5DDA-4A99-874C-BD5B345208A7}"/>
      </w:docPartPr>
      <w:docPartBody>
        <w:p w:rsidR="00024B71" w:rsidRDefault="005C5873" w:rsidP="005C5873">
          <w:pPr>
            <w:pStyle w:val="7952F3C0F6294B2D9DFAFCB95C2FE5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64FDEA937347DFB7F50471E1510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4AE0C6-7442-47AA-9883-546BC0A11A4C}"/>
      </w:docPartPr>
      <w:docPartBody>
        <w:p w:rsidR="00024B71" w:rsidRDefault="005C5873" w:rsidP="005C5873">
          <w:pPr>
            <w:pStyle w:val="B264FDEA937347DFB7F50471E151057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73"/>
    <w:rsid w:val="00024B71"/>
    <w:rsid w:val="005C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564471FE8A041E99259CC9131AF948E">
    <w:name w:val="E564471FE8A041E99259CC9131AF948E"/>
    <w:rsid w:val="005C5873"/>
  </w:style>
  <w:style w:type="character" w:styleId="Platshllartext">
    <w:name w:val="Placeholder Text"/>
    <w:basedOn w:val="Standardstycketeckensnitt"/>
    <w:uiPriority w:val="99"/>
    <w:semiHidden/>
    <w:rsid w:val="005C5873"/>
    <w:rPr>
      <w:noProof w:val="0"/>
      <w:color w:val="808080"/>
    </w:rPr>
  </w:style>
  <w:style w:type="paragraph" w:customStyle="1" w:styleId="FF67F51737EF41AA94A963BA36A4DC1A">
    <w:name w:val="FF67F51737EF41AA94A963BA36A4DC1A"/>
    <w:rsid w:val="005C5873"/>
  </w:style>
  <w:style w:type="paragraph" w:customStyle="1" w:styleId="9CAF06F1B7624C3397BFB5E42FE2BE7E">
    <w:name w:val="9CAF06F1B7624C3397BFB5E42FE2BE7E"/>
    <w:rsid w:val="005C5873"/>
  </w:style>
  <w:style w:type="paragraph" w:customStyle="1" w:styleId="FDE5CB727A004464AEFA99557B4E097F">
    <w:name w:val="FDE5CB727A004464AEFA99557B4E097F"/>
    <w:rsid w:val="005C5873"/>
  </w:style>
  <w:style w:type="paragraph" w:customStyle="1" w:styleId="ADC9BADA3AC54E2E9B6D9E80E19B7F84">
    <w:name w:val="ADC9BADA3AC54E2E9B6D9E80E19B7F84"/>
    <w:rsid w:val="005C5873"/>
  </w:style>
  <w:style w:type="paragraph" w:customStyle="1" w:styleId="BB6AEAB6236F4623A10D4C4D2BB8462C">
    <w:name w:val="BB6AEAB6236F4623A10D4C4D2BB8462C"/>
    <w:rsid w:val="005C5873"/>
  </w:style>
  <w:style w:type="paragraph" w:customStyle="1" w:styleId="0A03EDD40E08462CB69F88C29F909E9B">
    <w:name w:val="0A03EDD40E08462CB69F88C29F909E9B"/>
    <w:rsid w:val="005C5873"/>
  </w:style>
  <w:style w:type="paragraph" w:customStyle="1" w:styleId="28E7D2BD381B40A6B4462438EA7985E4">
    <w:name w:val="28E7D2BD381B40A6B4462438EA7985E4"/>
    <w:rsid w:val="005C5873"/>
  </w:style>
  <w:style w:type="paragraph" w:customStyle="1" w:styleId="3F73757E29C34A51946483CF5EE5FC70">
    <w:name w:val="3F73757E29C34A51946483CF5EE5FC70"/>
    <w:rsid w:val="005C5873"/>
  </w:style>
  <w:style w:type="paragraph" w:customStyle="1" w:styleId="40B691303E5344CFB1855750B6151989">
    <w:name w:val="40B691303E5344CFB1855750B6151989"/>
    <w:rsid w:val="005C5873"/>
  </w:style>
  <w:style w:type="paragraph" w:customStyle="1" w:styleId="7952F3C0F6294B2D9DFAFCB95C2FE55F">
    <w:name w:val="7952F3C0F6294B2D9DFAFCB95C2FE55F"/>
    <w:rsid w:val="005C5873"/>
  </w:style>
  <w:style w:type="paragraph" w:customStyle="1" w:styleId="65FB28D83C6A4F19A73A6D4059A9F92E">
    <w:name w:val="65FB28D83C6A4F19A73A6D4059A9F92E"/>
    <w:rsid w:val="005C5873"/>
  </w:style>
  <w:style w:type="paragraph" w:customStyle="1" w:styleId="426F981741F44859B5240AECF2B78AE3">
    <w:name w:val="426F981741F44859B5240AECF2B78AE3"/>
    <w:rsid w:val="005C5873"/>
  </w:style>
  <w:style w:type="paragraph" w:customStyle="1" w:styleId="A3D6F920624C48A0A8176A13D92F0826">
    <w:name w:val="A3D6F920624C48A0A8176A13D92F0826"/>
    <w:rsid w:val="005C5873"/>
  </w:style>
  <w:style w:type="paragraph" w:customStyle="1" w:styleId="6BA665BF4C0F4CAEBD3FA14623DACB37">
    <w:name w:val="6BA665BF4C0F4CAEBD3FA14623DACB37"/>
    <w:rsid w:val="005C5873"/>
  </w:style>
  <w:style w:type="paragraph" w:customStyle="1" w:styleId="05121C31A9554E0089BD8CD9A7CAF703">
    <w:name w:val="05121C31A9554E0089BD8CD9A7CAF703"/>
    <w:rsid w:val="005C5873"/>
  </w:style>
  <w:style w:type="paragraph" w:customStyle="1" w:styleId="B264FDEA937347DFB7F50471E1510574">
    <w:name w:val="B264FDEA937347DFB7F50471E1510574"/>
    <w:rsid w:val="005C5873"/>
  </w:style>
  <w:style w:type="paragraph" w:customStyle="1" w:styleId="155B8131FEE244259D76E716C53DB49A">
    <w:name w:val="155B8131FEE244259D76E716C53DB49A"/>
    <w:rsid w:val="005C58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90a035d4-7f4e-4211-8219-5c55901776ff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Ministern för internationellt utvecklingssamarbete och klimat samt vice statsministern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2018-01-10T00:00:00</HeaderDate>
    <Office/>
    <Dnr>UD2017/</Dnr>
    <ParagrafNr/>
    <DocumentTitle/>
    <VisitingAddress/>
    <Extra1/>
    <Extra2/>
    <Extra3>Birgitta Ohlsson</Extra3>
    <Number/>
    <Recipient>Till riksdagen
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2EFF0-2408-4E27-BAB0-B3B83BDE7014}"/>
</file>

<file path=customXml/itemProps2.xml><?xml version="1.0" encoding="utf-8"?>
<ds:datastoreItem xmlns:ds="http://schemas.openxmlformats.org/officeDocument/2006/customXml" ds:itemID="{9D5DD28D-385B-4B08-AEBD-12BA4DE7F846}"/>
</file>

<file path=customXml/itemProps3.xml><?xml version="1.0" encoding="utf-8"?>
<ds:datastoreItem xmlns:ds="http://schemas.openxmlformats.org/officeDocument/2006/customXml" ds:itemID="{522F4C1D-EC51-4F98-A71C-2097BB5642F8}"/>
</file>

<file path=customXml/itemProps4.xml><?xml version="1.0" encoding="utf-8"?>
<ds:datastoreItem xmlns:ds="http://schemas.openxmlformats.org/officeDocument/2006/customXml" ds:itemID="{A250E356-8977-4965-A0E8-C28E0336964F}"/>
</file>

<file path=customXml/itemProps5.xml><?xml version="1.0" encoding="utf-8"?>
<ds:datastoreItem xmlns:ds="http://schemas.openxmlformats.org/officeDocument/2006/customXml" ds:itemID="{D5FF47CB-143B-4BE8-AB16-CC72C89A72A5}"/>
</file>

<file path=customXml/itemProps6.xml><?xml version="1.0" encoding="utf-8"?>
<ds:datastoreItem xmlns:ds="http://schemas.openxmlformats.org/officeDocument/2006/customXml" ds:itemID="{A250E356-8977-4965-A0E8-C28E0336964F}"/>
</file>

<file path=customXml/itemProps7.xml><?xml version="1.0" encoding="utf-8"?>
<ds:datastoreItem xmlns:ds="http://schemas.openxmlformats.org/officeDocument/2006/customXml" ds:itemID="{C0480EE0-3C58-4EF5-8A91-A68720D951B2}"/>
</file>

<file path=customXml/itemProps8.xml><?xml version="1.0" encoding="utf-8"?>
<ds:datastoreItem xmlns:ds="http://schemas.openxmlformats.org/officeDocument/2006/customXml" ds:itemID="{8EAC745D-A181-4ADE-98F6-C95EE4B4AF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465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Lundin</dc:creator>
  <cp:keywords/>
  <dc:description/>
  <cp:lastModifiedBy>Carina Stålberg</cp:lastModifiedBy>
  <cp:revision>2</cp:revision>
  <cp:lastPrinted>2018-01-09T10:22:00Z</cp:lastPrinted>
  <dcterms:created xsi:type="dcterms:W3CDTF">2018-01-09T10:23:00Z</dcterms:created>
  <dcterms:modified xsi:type="dcterms:W3CDTF">2018-01-09T10:23:00Z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173fbbb8-f6a0-4953-baed-906d44e09eab</vt:lpwstr>
  </property>
</Properties>
</file>