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3090F405494A76BB5B9CC02BC3BB41"/>
        </w:placeholder>
        <w:text/>
      </w:sdtPr>
      <w:sdtEndPr/>
      <w:sdtContent>
        <w:p w:rsidRPr="009B062B" w:rsidR="00AF30DD" w:rsidP="002411F6" w:rsidRDefault="00AF30DD" w14:paraId="3547D339" w14:textId="77777777">
          <w:pPr>
            <w:pStyle w:val="Rubrik1"/>
            <w:spacing w:after="300"/>
          </w:pPr>
          <w:r w:rsidRPr="009B062B">
            <w:t>Förslag till riksdagsbeslut</w:t>
          </w:r>
        </w:p>
      </w:sdtContent>
    </w:sdt>
    <w:sdt>
      <w:sdtPr>
        <w:alias w:val="Yrkande 1"/>
        <w:tag w:val="beb6ffd6-e183-4b2f-8835-64252e05bcf2"/>
        <w:id w:val="-1867059306"/>
        <w:lock w:val="sdtLocked"/>
      </w:sdtPr>
      <w:sdtEndPr/>
      <w:sdtContent>
        <w:p w:rsidR="00A37409" w:rsidRDefault="00D36067" w14:paraId="3547D33A" w14:textId="14CFA1C7">
          <w:pPr>
            <w:pStyle w:val="Frslagstext"/>
            <w:numPr>
              <w:ilvl w:val="0"/>
              <w:numId w:val="0"/>
            </w:numPr>
          </w:pPr>
          <w:r>
            <w:t>Riksdagen ställer sig bakom det som anförs i motionen om att tydliggöra huvudmännens ansvar för att ge utbildade lärare förutsättningar att uppnå full behörighet i sina undervisningsämnen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49EB165DB5447F9DAD09EA2B7057D7"/>
        </w:placeholder>
        <w:text/>
      </w:sdtPr>
      <w:sdtEndPr/>
      <w:sdtContent>
        <w:p w:rsidRPr="009B062B" w:rsidR="006D79C9" w:rsidP="00333E95" w:rsidRDefault="006D79C9" w14:paraId="3547D33B" w14:textId="77777777">
          <w:pPr>
            <w:pStyle w:val="Rubrik1"/>
          </w:pPr>
          <w:r>
            <w:t>Motivering</w:t>
          </w:r>
        </w:p>
      </w:sdtContent>
    </w:sdt>
    <w:p w:rsidR="001E4B23" w:rsidP="001E4B23" w:rsidRDefault="001E4B23" w14:paraId="3547D33C" w14:textId="0520EB4B">
      <w:pPr>
        <w:pStyle w:val="Normalutanindragellerluft"/>
      </w:pPr>
      <w:r w:rsidRPr="001E4B23">
        <w:t xml:space="preserve">I propositionen föreslår regeringen ett antal förslag som syftar till ökad lärarkompetens. Ett av förslagen handlar om att huvudmannen ska få ansvar </w:t>
      </w:r>
      <w:r w:rsidR="008A64B5">
        <w:t xml:space="preserve">för </w:t>
      </w:r>
      <w:r w:rsidRPr="001E4B23">
        <w:t xml:space="preserve">att personal som har hand om huvudmannens verksamhet får möjlighet till kompetensutveckling. Ett annat förslag handlar om att huvudmannen ska få ansvar </w:t>
      </w:r>
      <w:r w:rsidR="008A64B5">
        <w:t xml:space="preserve">för </w:t>
      </w:r>
      <w:r w:rsidRPr="001E4B23">
        <w:t>att all personal i respektive verksamhet har nödvändiga insikter i de föreskrifter som gäller för skolväsendet.</w:t>
      </w:r>
    </w:p>
    <w:p w:rsidRPr="00B710A5" w:rsidR="001E4B23" w:rsidP="00B710A5" w:rsidRDefault="001E4B23" w14:paraId="3547D33E" w14:textId="6169A19D">
      <w:r w:rsidRPr="00B710A5">
        <w:t>Liberalerna menar att skolan behöver mötas av fler reformer som ökar tillgången på utbildade, behöriga och ämneskunniga lärare. Att inte alla elever undervisas av ut</w:t>
      </w:r>
      <w:r w:rsidR="00B710A5">
        <w:softHyphen/>
      </w:r>
      <w:r w:rsidRPr="00B710A5">
        <w:t>bildade lärare är en av flera allvarliga kvalitetsbrister inom det svenska skolväsendet. Vi ser detta som en särskilt prioriterad fråga, då betydelsen av lärarens utbildning och kompetens för undervisningens kvalitet inte kan påtalas nog. Utöver den lärarbrist som finns ser vi att ungefär 30</w:t>
      </w:r>
      <w:r w:rsidRPr="00B710A5" w:rsidR="008A64B5">
        <w:t> procent</w:t>
      </w:r>
      <w:r w:rsidRPr="00B710A5">
        <w:t xml:space="preserve"> av de som undervisar inom grundskolan saknar behörighet i form av en lärarexamen och ämnesbehörighet i det ämne de undervisar inom. </w:t>
      </w:r>
    </w:p>
    <w:p w:rsidRPr="00B710A5" w:rsidR="001E4B23" w:rsidP="00B710A5" w:rsidRDefault="001E4B23" w14:paraId="3547D340" w14:textId="11FAB0C8">
      <w:r w:rsidRPr="00B710A5">
        <w:t>Liberalerna menar att regeringens aviserade och genomförda åtgärder inte är till</w:t>
      </w:r>
      <w:r w:rsidR="00B710A5">
        <w:softHyphen/>
      </w:r>
      <w:r w:rsidRPr="00B710A5">
        <w:t>räckliga. Riksdagen bör således tillkännage som sin mening att en nationell strategi, med syfte</w:t>
      </w:r>
      <w:r w:rsidRPr="00B710A5" w:rsidR="00577071">
        <w:t>t</w:t>
      </w:r>
      <w:r w:rsidRPr="00B710A5">
        <w:t xml:space="preserve"> att vidta åtgärder för att locka tillbaka utbildade lärare som lämnat skolan, måste initieras.</w:t>
      </w:r>
    </w:p>
    <w:p w:rsidRPr="00B710A5" w:rsidR="00422B9E" w:rsidP="00B710A5" w:rsidRDefault="001E4B23" w14:paraId="3547D342" w14:textId="53F7F254">
      <w:r w:rsidRPr="00B710A5">
        <w:t>Vidare menar Liberalerna att propositionens förslag är vaga vad gäller huvud</w:t>
      </w:r>
      <w:r w:rsidR="00B710A5">
        <w:softHyphen/>
      </w:r>
      <w:r w:rsidRPr="00B710A5">
        <w:t xml:space="preserve">männens ansvar. Vi tycker i stället att regeringen bör föreslå hur huvudmännens ansvar för att ge lärare bättre förutsättningar att läsa in behörighet </w:t>
      </w:r>
      <w:r w:rsidRPr="00B710A5" w:rsidR="005D44D7">
        <w:t xml:space="preserve">kan </w:t>
      </w:r>
      <w:r w:rsidRPr="00B710A5">
        <w:t xml:space="preserve">tydliggöras. Under vår </w:t>
      </w:r>
      <w:r w:rsidRPr="00B710A5">
        <w:lastRenderedPageBreak/>
        <w:t>tid i regeringsställning infördes ett stort antal satsningar från staten som möjliggjorde för lärare att studera de kurser som krävs för att uppnå kraven för ämnesbehörighet. Huvudmännens ansvar att möjliggöra behörighetsgivande studier för fler lärare som är behöriga</w:t>
      </w:r>
      <w:r w:rsidRPr="00B710A5" w:rsidR="00C0615F">
        <w:t xml:space="preserve"> och kan förväntas arbeta under en längre tid</w:t>
      </w:r>
      <w:r w:rsidRPr="00B710A5">
        <w:t xml:space="preserve"> men som saknar ämnesbehörighet i </w:t>
      </w:r>
      <w:r w:rsidRPr="00B710A5" w:rsidR="00C42250">
        <w:t xml:space="preserve">alla </w:t>
      </w:r>
      <w:r w:rsidRPr="00B710A5">
        <w:t xml:space="preserve">sina undervisningsämnen, </w:t>
      </w:r>
      <w:r w:rsidRPr="00B710A5" w:rsidR="00C42250">
        <w:t xml:space="preserve">behöver därför </w:t>
      </w:r>
      <w:r w:rsidRPr="00B710A5">
        <w:t>tydliggöras. Detta bör riksdagen till</w:t>
      </w:r>
      <w:r w:rsidR="00B710A5">
        <w:softHyphen/>
      </w:r>
      <w:bookmarkStart w:name="_GoBack" w:id="1"/>
      <w:bookmarkEnd w:id="1"/>
      <w:r w:rsidRPr="00B710A5">
        <w:t xml:space="preserve">kännage som sin mening för regeringen. </w:t>
      </w:r>
    </w:p>
    <w:sdt>
      <w:sdtPr>
        <w:alias w:val="CC_Underskrifter"/>
        <w:tag w:val="CC_Underskrifter"/>
        <w:id w:val="583496634"/>
        <w:lock w:val="sdtContentLocked"/>
        <w:placeholder>
          <w:docPart w:val="4C92D85D28BB49D29F81C3B96A7F873A"/>
        </w:placeholder>
      </w:sdtPr>
      <w:sdtEndPr/>
      <w:sdtContent>
        <w:p w:rsidR="002411F6" w:rsidP="002411F6" w:rsidRDefault="002411F6" w14:paraId="3547D344" w14:textId="77777777"/>
        <w:p w:rsidRPr="008E0FE2" w:rsidR="004801AC" w:rsidP="002411F6" w:rsidRDefault="00B710A5" w14:paraId="3547D3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BB2F1C" w:rsidRDefault="00BB2F1C" w14:paraId="3547D355" w14:textId="77777777"/>
    <w:sectPr w:rsidR="00BB2F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7D357" w14:textId="77777777" w:rsidR="003E68C8" w:rsidRDefault="003E68C8" w:rsidP="000C1CAD">
      <w:pPr>
        <w:spacing w:line="240" w:lineRule="auto"/>
      </w:pPr>
      <w:r>
        <w:separator/>
      </w:r>
    </w:p>
  </w:endnote>
  <w:endnote w:type="continuationSeparator" w:id="0">
    <w:p w14:paraId="3547D358" w14:textId="77777777" w:rsidR="003E68C8" w:rsidRDefault="003E6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7D3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7D3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7D366" w14:textId="77777777" w:rsidR="00262EA3" w:rsidRPr="002411F6" w:rsidRDefault="00262EA3" w:rsidP="002411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7D355" w14:textId="77777777" w:rsidR="003E68C8" w:rsidRDefault="003E68C8" w:rsidP="000C1CAD">
      <w:pPr>
        <w:spacing w:line="240" w:lineRule="auto"/>
      </w:pPr>
      <w:r>
        <w:separator/>
      </w:r>
    </w:p>
  </w:footnote>
  <w:footnote w:type="continuationSeparator" w:id="0">
    <w:p w14:paraId="3547D356" w14:textId="77777777" w:rsidR="003E68C8" w:rsidRDefault="003E68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47D3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47D368" wp14:anchorId="3547D3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10A5" w14:paraId="3547D36B" w14:textId="77777777">
                          <w:pPr>
                            <w:jc w:val="right"/>
                          </w:pPr>
                          <w:sdt>
                            <w:sdtPr>
                              <w:alias w:val="CC_Noformat_Partikod"/>
                              <w:tag w:val="CC_Noformat_Partikod"/>
                              <w:id w:val="-53464382"/>
                              <w:placeholder>
                                <w:docPart w:val="BA7C5AFD264240BAAAFF9FE7BD6B6782"/>
                              </w:placeholder>
                              <w:text/>
                            </w:sdtPr>
                            <w:sdtEndPr/>
                            <w:sdtContent>
                              <w:r w:rsidR="001E4B23">
                                <w:t>L</w:t>
                              </w:r>
                            </w:sdtContent>
                          </w:sdt>
                          <w:sdt>
                            <w:sdtPr>
                              <w:alias w:val="CC_Noformat_Partinummer"/>
                              <w:tag w:val="CC_Noformat_Partinummer"/>
                              <w:id w:val="-1709555926"/>
                              <w:placeholder>
                                <w:docPart w:val="674C1B8E7CFC4E9A98B533EBD5E170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47D3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10A5" w14:paraId="3547D36B" w14:textId="77777777">
                    <w:pPr>
                      <w:jc w:val="right"/>
                    </w:pPr>
                    <w:sdt>
                      <w:sdtPr>
                        <w:alias w:val="CC_Noformat_Partikod"/>
                        <w:tag w:val="CC_Noformat_Partikod"/>
                        <w:id w:val="-53464382"/>
                        <w:placeholder>
                          <w:docPart w:val="BA7C5AFD264240BAAAFF9FE7BD6B6782"/>
                        </w:placeholder>
                        <w:text/>
                      </w:sdtPr>
                      <w:sdtEndPr/>
                      <w:sdtContent>
                        <w:r w:rsidR="001E4B23">
                          <w:t>L</w:t>
                        </w:r>
                      </w:sdtContent>
                    </w:sdt>
                    <w:sdt>
                      <w:sdtPr>
                        <w:alias w:val="CC_Noformat_Partinummer"/>
                        <w:tag w:val="CC_Noformat_Partinummer"/>
                        <w:id w:val="-1709555926"/>
                        <w:placeholder>
                          <w:docPart w:val="674C1B8E7CFC4E9A98B533EBD5E170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47D3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47D35B" w14:textId="77777777">
    <w:pPr>
      <w:jc w:val="right"/>
    </w:pPr>
  </w:p>
  <w:p w:rsidR="00262EA3" w:rsidP="00776B74" w:rsidRDefault="00262EA3" w14:paraId="3547D3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10A5" w14:paraId="3547D3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47D36A" wp14:anchorId="3547D3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10A5" w14:paraId="3547D36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E4B23">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710A5" w14:paraId="3547D3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10A5" w14:paraId="3547D3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:3945</w:t>
        </w:r>
      </w:sdtContent>
    </w:sdt>
  </w:p>
  <w:p w:rsidR="00262EA3" w:rsidP="00E03A3D" w:rsidRDefault="00B710A5" w14:paraId="3547D363"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text/>
    </w:sdtPr>
    <w:sdtEndPr/>
    <w:sdtContent>
      <w:p w:rsidR="00262EA3" w:rsidP="00283E0F" w:rsidRDefault="001E4B23" w14:paraId="3547D364" w14:textId="77777777">
        <w:pPr>
          <w:pStyle w:val="FSHRub2"/>
        </w:pPr>
        <w:r>
          <w:t>med anledning av prop. 2020/21:152 Vissa insatser för ökad lärarkompetens</w:t>
        </w:r>
      </w:p>
    </w:sdtContent>
  </w:sdt>
  <w:sdt>
    <w:sdtPr>
      <w:alias w:val="CC_Boilerplate_3"/>
      <w:tag w:val="CC_Boilerplate_3"/>
      <w:id w:val="1606463544"/>
      <w:lock w:val="sdtContentLocked"/>
      <w15:appearance w15:val="hidden"/>
      <w:text w:multiLine="1"/>
    </w:sdtPr>
    <w:sdtEndPr/>
    <w:sdtContent>
      <w:p w:rsidR="00262EA3" w:rsidP="00283E0F" w:rsidRDefault="00262EA3" w14:paraId="3547D3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1E4B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4BD"/>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23"/>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1F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AD4"/>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C8"/>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B0"/>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071"/>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061"/>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4D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4AE"/>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0EC"/>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4B5"/>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49"/>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B0F"/>
    <w:rsid w:val="00A35B2F"/>
    <w:rsid w:val="00A35DA9"/>
    <w:rsid w:val="00A36507"/>
    <w:rsid w:val="00A368EE"/>
    <w:rsid w:val="00A36DC8"/>
    <w:rsid w:val="00A37409"/>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A5"/>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F1C"/>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5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BBA"/>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250"/>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581"/>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067"/>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293"/>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47D338"/>
  <w15:chartTrackingRefBased/>
  <w15:docId w15:val="{5C17C715-3B3B-4512-A834-E1A11E82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3090F405494A76BB5B9CC02BC3BB41"/>
        <w:category>
          <w:name w:val="Allmänt"/>
          <w:gallery w:val="placeholder"/>
        </w:category>
        <w:types>
          <w:type w:val="bbPlcHdr"/>
        </w:types>
        <w:behaviors>
          <w:behavior w:val="content"/>
        </w:behaviors>
        <w:guid w:val="{872ADF85-B924-478D-A4A0-971AEC9ED854}"/>
      </w:docPartPr>
      <w:docPartBody>
        <w:p w:rsidR="00A95136" w:rsidRDefault="00446850">
          <w:pPr>
            <w:pStyle w:val="063090F405494A76BB5B9CC02BC3BB41"/>
          </w:pPr>
          <w:r w:rsidRPr="005A0A93">
            <w:rPr>
              <w:rStyle w:val="Platshllartext"/>
            </w:rPr>
            <w:t>Förslag till riksdagsbeslut</w:t>
          </w:r>
        </w:p>
      </w:docPartBody>
    </w:docPart>
    <w:docPart>
      <w:docPartPr>
        <w:name w:val="3E49EB165DB5447F9DAD09EA2B7057D7"/>
        <w:category>
          <w:name w:val="Allmänt"/>
          <w:gallery w:val="placeholder"/>
        </w:category>
        <w:types>
          <w:type w:val="bbPlcHdr"/>
        </w:types>
        <w:behaviors>
          <w:behavior w:val="content"/>
        </w:behaviors>
        <w:guid w:val="{E4A1EA99-DB11-49CA-9F9B-26E68D4FF84C}"/>
      </w:docPartPr>
      <w:docPartBody>
        <w:p w:rsidR="00A95136" w:rsidRDefault="00446850">
          <w:pPr>
            <w:pStyle w:val="3E49EB165DB5447F9DAD09EA2B7057D7"/>
          </w:pPr>
          <w:r w:rsidRPr="005A0A93">
            <w:rPr>
              <w:rStyle w:val="Platshllartext"/>
            </w:rPr>
            <w:t>Motivering</w:t>
          </w:r>
        </w:p>
      </w:docPartBody>
    </w:docPart>
    <w:docPart>
      <w:docPartPr>
        <w:name w:val="BA7C5AFD264240BAAAFF9FE7BD6B6782"/>
        <w:category>
          <w:name w:val="Allmänt"/>
          <w:gallery w:val="placeholder"/>
        </w:category>
        <w:types>
          <w:type w:val="bbPlcHdr"/>
        </w:types>
        <w:behaviors>
          <w:behavior w:val="content"/>
        </w:behaviors>
        <w:guid w:val="{8FFC7885-CF60-48CB-BD32-EB8E0D540D9B}"/>
      </w:docPartPr>
      <w:docPartBody>
        <w:p w:rsidR="00A95136" w:rsidRDefault="00446850">
          <w:pPr>
            <w:pStyle w:val="BA7C5AFD264240BAAAFF9FE7BD6B6782"/>
          </w:pPr>
          <w:r>
            <w:rPr>
              <w:rStyle w:val="Platshllartext"/>
            </w:rPr>
            <w:t xml:space="preserve"> </w:t>
          </w:r>
        </w:p>
      </w:docPartBody>
    </w:docPart>
    <w:docPart>
      <w:docPartPr>
        <w:name w:val="674C1B8E7CFC4E9A98B533EBD5E17040"/>
        <w:category>
          <w:name w:val="Allmänt"/>
          <w:gallery w:val="placeholder"/>
        </w:category>
        <w:types>
          <w:type w:val="bbPlcHdr"/>
        </w:types>
        <w:behaviors>
          <w:behavior w:val="content"/>
        </w:behaviors>
        <w:guid w:val="{02BB76A4-BB70-4ADD-A2B0-9B96C5D799FB}"/>
      </w:docPartPr>
      <w:docPartBody>
        <w:p w:rsidR="00A95136" w:rsidRDefault="00446850">
          <w:pPr>
            <w:pStyle w:val="674C1B8E7CFC4E9A98B533EBD5E17040"/>
          </w:pPr>
          <w:r>
            <w:t xml:space="preserve"> </w:t>
          </w:r>
        </w:p>
      </w:docPartBody>
    </w:docPart>
    <w:docPart>
      <w:docPartPr>
        <w:name w:val="4C92D85D28BB49D29F81C3B96A7F873A"/>
        <w:category>
          <w:name w:val="Allmänt"/>
          <w:gallery w:val="placeholder"/>
        </w:category>
        <w:types>
          <w:type w:val="bbPlcHdr"/>
        </w:types>
        <w:behaviors>
          <w:behavior w:val="content"/>
        </w:behaviors>
        <w:guid w:val="{D1C3F834-B395-4269-8F07-4023A7979397}"/>
      </w:docPartPr>
      <w:docPartBody>
        <w:p w:rsidR="00267793" w:rsidRDefault="002677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50"/>
    <w:rsid w:val="00267793"/>
    <w:rsid w:val="00446850"/>
    <w:rsid w:val="00A951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3090F405494A76BB5B9CC02BC3BB41">
    <w:name w:val="063090F405494A76BB5B9CC02BC3BB41"/>
  </w:style>
  <w:style w:type="paragraph" w:customStyle="1" w:styleId="B428FFDF36474FF3979412EE11BDFB0A">
    <w:name w:val="B428FFDF36474FF3979412EE11BDFB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0AF08016FC4FE1B549F5EE1F18C599">
    <w:name w:val="660AF08016FC4FE1B549F5EE1F18C599"/>
  </w:style>
  <w:style w:type="paragraph" w:customStyle="1" w:styleId="3E49EB165DB5447F9DAD09EA2B7057D7">
    <w:name w:val="3E49EB165DB5447F9DAD09EA2B7057D7"/>
  </w:style>
  <w:style w:type="paragraph" w:customStyle="1" w:styleId="96E1E37548454FF0A498A8C030DEF921">
    <w:name w:val="96E1E37548454FF0A498A8C030DEF921"/>
  </w:style>
  <w:style w:type="paragraph" w:customStyle="1" w:styleId="55E576650768404D9F7C780B8A55DB57">
    <w:name w:val="55E576650768404D9F7C780B8A55DB57"/>
  </w:style>
  <w:style w:type="paragraph" w:customStyle="1" w:styleId="BA7C5AFD264240BAAAFF9FE7BD6B6782">
    <w:name w:val="BA7C5AFD264240BAAAFF9FE7BD6B6782"/>
  </w:style>
  <w:style w:type="paragraph" w:customStyle="1" w:styleId="674C1B8E7CFC4E9A98B533EBD5E17040">
    <w:name w:val="674C1B8E7CFC4E9A98B533EBD5E17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74B4A-C344-4D86-8491-F7779A97841E}"/>
</file>

<file path=customXml/itemProps2.xml><?xml version="1.0" encoding="utf-8"?>
<ds:datastoreItem xmlns:ds="http://schemas.openxmlformats.org/officeDocument/2006/customXml" ds:itemID="{DEAF10EC-F8A6-4118-9887-D2AE9D3D5A94}"/>
</file>

<file path=customXml/itemProps3.xml><?xml version="1.0" encoding="utf-8"?>
<ds:datastoreItem xmlns:ds="http://schemas.openxmlformats.org/officeDocument/2006/customXml" ds:itemID="{2FF2F764-2A59-4232-8BB1-52AEECCAF993}"/>
</file>

<file path=docProps/app.xml><?xml version="1.0" encoding="utf-8"?>
<Properties xmlns="http://schemas.openxmlformats.org/officeDocument/2006/extended-properties" xmlns:vt="http://schemas.openxmlformats.org/officeDocument/2006/docPropsVTypes">
  <Template>Normal</Template>
  <TotalTime>27</TotalTime>
  <Pages>2</Pages>
  <Words>356</Words>
  <Characters>2090</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21 152 Vissa insatser för ökad lärarkompetens</vt:lpstr>
      <vt:lpstr>
      </vt:lpstr>
    </vt:vector>
  </TitlesOfParts>
  <Company>Sveriges riksdag</Company>
  <LinksUpToDate>false</LinksUpToDate>
  <CharactersWithSpaces>2429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