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9A060D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C827A8">
              <w:rPr>
                <w:b/>
              </w:rPr>
              <w:t>4</w:t>
            </w:r>
            <w:r w:rsidR="00990010">
              <w:rPr>
                <w:b/>
              </w:rPr>
              <w:t>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990010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990010">
              <w:t>06-11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990010">
            <w:pPr>
              <w:ind w:right="-269"/>
            </w:pPr>
            <w:r>
              <w:t xml:space="preserve">kl. </w:t>
            </w:r>
            <w:r w:rsidR="006440FE">
              <w:t>11.00-</w:t>
            </w:r>
            <w:r w:rsidR="0099495F">
              <w:t>11.38</w:t>
            </w:r>
          </w:p>
        </w:tc>
      </w:tr>
      <w:tr w:rsidR="0096348C" w:rsidTr="0099495F">
        <w:trPr>
          <w:trHeight w:val="301"/>
        </w:trPr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3C0E60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90010" w:rsidTr="00CB57AE">
        <w:trPr>
          <w:trHeight w:val="1320"/>
        </w:trPr>
        <w:tc>
          <w:tcPr>
            <w:tcW w:w="567" w:type="dxa"/>
          </w:tcPr>
          <w:p w:rsidR="00990010" w:rsidRDefault="00CB57A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CB57AE" w:rsidRPr="00CB57AE" w:rsidRDefault="00CB57AE" w:rsidP="00CB57AE">
            <w:pPr>
              <w:widowControl/>
              <w:rPr>
                <w:b/>
                <w:bCs/>
              </w:rPr>
            </w:pPr>
            <w:r w:rsidRPr="00CB57AE">
              <w:rPr>
                <w:b/>
                <w:bCs/>
              </w:rPr>
              <w:t xml:space="preserve">Kommissionens förslag till direktiv om hantering eller köp av krediter och ianspråktagande av säkerheter </w:t>
            </w:r>
          </w:p>
          <w:p w:rsidR="00990010" w:rsidRDefault="00CB57AE" w:rsidP="00CB57AE">
            <w:pPr>
              <w:widowControl/>
            </w:pPr>
            <w:r w:rsidRPr="00CB57AE">
              <w:t>Statssekreterare Catharina Espmark</w:t>
            </w:r>
            <w:r w:rsidR="00BD4ADC">
              <w:t>,</w:t>
            </w:r>
            <w:r w:rsidR="0099495F">
              <w:t xml:space="preserve"> Justitiedepartementet</w:t>
            </w:r>
            <w:r w:rsidR="00BD4ADC">
              <w:t>,</w:t>
            </w:r>
            <w:r>
              <w:t xml:space="preserve"> informerade utskottets ledamöter och svarade på frågor. </w:t>
            </w:r>
          </w:p>
          <w:p w:rsidR="00CB57AE" w:rsidRPr="00E01B18" w:rsidRDefault="00CB57AE" w:rsidP="00CB57AE">
            <w:pPr>
              <w:widowControl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495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E01B18" w:rsidRDefault="000E010A" w:rsidP="00E01B18">
            <w:pPr>
              <w:widowControl/>
            </w:pPr>
            <w:r w:rsidRPr="00E01B18">
              <w:rPr>
                <w:b/>
              </w:rPr>
              <w:t>Anmälningar</w:t>
            </w:r>
          </w:p>
          <w:p w:rsidR="0099495F" w:rsidRPr="0099495F" w:rsidRDefault="0099495F" w:rsidP="0099495F">
            <w:pPr>
              <w:widowControl/>
              <w:rPr>
                <w:u w:val="single"/>
              </w:rPr>
            </w:pPr>
            <w:r w:rsidRPr="0099495F">
              <w:rPr>
                <w:u w:val="single"/>
              </w:rPr>
              <w:t>Resa</w:t>
            </w:r>
          </w:p>
          <w:p w:rsidR="0099495F" w:rsidRPr="0099495F" w:rsidRDefault="00990010" w:rsidP="0099495F">
            <w:pPr>
              <w:widowControl/>
              <w:rPr>
                <w:b/>
                <w:bCs/>
              </w:rPr>
            </w:pPr>
            <w:r w:rsidRPr="00990010">
              <w:t xml:space="preserve">Utskottet beslutade att </w:t>
            </w:r>
            <w:r>
              <w:t xml:space="preserve">genomföra </w:t>
            </w:r>
            <w:r w:rsidR="00247F94">
              <w:t>en utskottsresa</w:t>
            </w:r>
            <w:r>
              <w:t xml:space="preserve"> till </w:t>
            </w:r>
            <w:r w:rsidRPr="00990010">
              <w:t>Peking</w:t>
            </w:r>
            <w:r w:rsidR="00BD4ADC">
              <w:t>, Shenzhen och Hongkong v. 36</w:t>
            </w:r>
            <w:r w:rsidR="0099495F" w:rsidRPr="0099495F">
              <w:rPr>
                <w:b/>
                <w:bCs/>
              </w:rPr>
              <w:t xml:space="preserve"> </w:t>
            </w:r>
            <w:r w:rsidR="0099495F" w:rsidRPr="0099495F">
              <w:rPr>
                <w:bCs/>
              </w:rPr>
              <w:t>2019.</w:t>
            </w:r>
          </w:p>
          <w:p w:rsidR="0099495F" w:rsidRDefault="0099495F" w:rsidP="0099495F">
            <w:pPr>
              <w:widowControl/>
              <w:rPr>
                <w:bCs/>
                <w:sz w:val="22"/>
                <w:u w:val="single"/>
              </w:rPr>
            </w:pPr>
          </w:p>
          <w:p w:rsidR="0099495F" w:rsidRPr="0099495F" w:rsidRDefault="0099495F" w:rsidP="0099495F">
            <w:pPr>
              <w:widowControl/>
              <w:rPr>
                <w:bCs/>
                <w:sz w:val="22"/>
                <w:u w:val="single"/>
              </w:rPr>
            </w:pPr>
            <w:r w:rsidRPr="0099495F">
              <w:rPr>
                <w:bCs/>
                <w:sz w:val="22"/>
                <w:u w:val="single"/>
              </w:rPr>
              <w:t>Planering</w:t>
            </w:r>
          </w:p>
          <w:p w:rsidR="0099495F" w:rsidRPr="0099495F" w:rsidRDefault="0099495F" w:rsidP="0099495F">
            <w:pPr>
              <w:widowControl/>
              <w:rPr>
                <w:bCs/>
                <w:sz w:val="22"/>
              </w:rPr>
            </w:pPr>
            <w:r>
              <w:rPr>
                <w:bCs/>
              </w:rPr>
              <w:t xml:space="preserve">FiU20 och FiU21 </w:t>
            </w:r>
            <w:r w:rsidRPr="0099495F">
              <w:rPr>
                <w:bCs/>
              </w:rPr>
              <w:t xml:space="preserve">debatteras gemensamt </w:t>
            </w:r>
            <w:r>
              <w:rPr>
                <w:bCs/>
              </w:rPr>
              <w:t>den</w:t>
            </w:r>
            <w:r w:rsidRPr="0099495F">
              <w:t>18 juni.</w:t>
            </w:r>
          </w:p>
          <w:p w:rsidR="0099495F" w:rsidRPr="0099495F" w:rsidRDefault="0099495F" w:rsidP="0099495F">
            <w:pPr>
              <w:pStyle w:val="Liststycke"/>
              <w:widowControl/>
              <w:ind w:left="170"/>
              <w:contextualSpacing w:val="0"/>
              <w:rPr>
                <w:b/>
                <w:bCs/>
                <w:sz w:val="22"/>
              </w:rPr>
            </w:pPr>
          </w:p>
          <w:p w:rsidR="0099495F" w:rsidRPr="0099495F" w:rsidRDefault="0099495F" w:rsidP="0099495F">
            <w:pPr>
              <w:widowControl/>
              <w:rPr>
                <w:bCs/>
                <w:sz w:val="22"/>
                <w:u w:val="single"/>
              </w:rPr>
            </w:pPr>
            <w:r w:rsidRPr="0099495F">
              <w:rPr>
                <w:bCs/>
                <w:sz w:val="22"/>
                <w:u w:val="single"/>
              </w:rPr>
              <w:t>Besök</w:t>
            </w:r>
          </w:p>
          <w:p w:rsidR="0099495F" w:rsidRPr="0099495F" w:rsidRDefault="0099495F" w:rsidP="0099495F">
            <w:pPr>
              <w:pStyle w:val="Liststycke"/>
              <w:widowControl/>
              <w:numPr>
                <w:ilvl w:val="0"/>
                <w:numId w:val="14"/>
              </w:numPr>
              <w:rPr>
                <w:bCs/>
              </w:rPr>
            </w:pPr>
            <w:r w:rsidRPr="0099495F">
              <w:rPr>
                <w:bCs/>
              </w:rPr>
              <w:t>Riksgäldskontoret</w:t>
            </w:r>
            <w:r w:rsidRPr="0099495F">
              <w:t xml:space="preserve"> 25 september ca kl. 17.</w:t>
            </w:r>
          </w:p>
          <w:p w:rsidR="0099495F" w:rsidRPr="0099495F" w:rsidRDefault="0099495F" w:rsidP="0099495F">
            <w:pPr>
              <w:pStyle w:val="Liststycke"/>
              <w:widowControl/>
              <w:numPr>
                <w:ilvl w:val="0"/>
                <w:numId w:val="14"/>
              </w:numPr>
              <w:rPr>
                <w:bCs/>
              </w:rPr>
            </w:pPr>
            <w:r w:rsidRPr="0099495F">
              <w:rPr>
                <w:bCs/>
              </w:rPr>
              <w:t>Slottet</w:t>
            </w:r>
            <w:r w:rsidRPr="0099495F">
              <w:t xml:space="preserve"> 26 september på f.m.</w:t>
            </w:r>
          </w:p>
          <w:p w:rsidR="00247F94" w:rsidRPr="0099495F" w:rsidRDefault="00247F94" w:rsidP="0099495F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BD4A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D4ADC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6440FE" w:rsidRPr="006440FE" w:rsidRDefault="006440FE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440FE">
              <w:rPr>
                <w:color w:val="000000"/>
                <w:szCs w:val="24"/>
              </w:rPr>
              <w:t>Utskottet justerade</w:t>
            </w:r>
            <w:r>
              <w:rPr>
                <w:color w:val="000000"/>
                <w:szCs w:val="24"/>
              </w:rPr>
              <w:t xml:space="preserve"> protokoll nr</w:t>
            </w:r>
            <w:r w:rsidR="00990010">
              <w:rPr>
                <w:color w:val="000000"/>
                <w:szCs w:val="24"/>
              </w:rPr>
              <w:t xml:space="preserve"> 2018/19:48</w:t>
            </w:r>
            <w:r w:rsidR="00247F94">
              <w:rPr>
                <w:color w:val="000000"/>
                <w:szCs w:val="24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990010" w:rsidTr="008035C8">
        <w:tc>
          <w:tcPr>
            <w:tcW w:w="567" w:type="dxa"/>
          </w:tcPr>
          <w:p w:rsidR="00990010" w:rsidRDefault="00CB57AE" w:rsidP="00BD4A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D4ADC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990010" w:rsidRDefault="00990010" w:rsidP="006440FE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Aktivitetsgrad i fondförvaltning (FiU19)</w:t>
            </w:r>
          </w:p>
          <w:p w:rsidR="00CB57AE" w:rsidRDefault="00CB57AE" w:rsidP="00CB57AE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fortsatte behandlingen av prop. 2018/19:62 och en </w:t>
            </w:r>
            <w:r w:rsidRPr="00CB57AE">
              <w:rPr>
                <w:bCs/>
                <w:color w:val="000000"/>
                <w:szCs w:val="24"/>
              </w:rPr>
              <w:t xml:space="preserve">motion. </w:t>
            </w:r>
          </w:p>
          <w:p w:rsidR="00CB57AE" w:rsidRDefault="00CB57AE" w:rsidP="00CB57AE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CB57AE" w:rsidRPr="00CB57AE" w:rsidRDefault="00CB57AE" w:rsidP="00CB57AE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betänkande 2018/19:FiU19</w:t>
            </w:r>
            <w:r w:rsidR="00247F94">
              <w:rPr>
                <w:bCs/>
                <w:color w:val="000000"/>
                <w:szCs w:val="24"/>
              </w:rPr>
              <w:t>.</w:t>
            </w:r>
          </w:p>
          <w:p w:rsidR="00990010" w:rsidRPr="006440FE" w:rsidRDefault="00990010" w:rsidP="00CB57AE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BD4A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D4ADC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6440FE" w:rsidRDefault="006440FE" w:rsidP="006440FE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 w:rsidRPr="006440FE">
              <w:rPr>
                <w:b/>
                <w:bCs/>
                <w:color w:val="000000"/>
                <w:szCs w:val="24"/>
              </w:rPr>
              <w:t>Riktlinjer för den ekonomiska politiken (FiU20)</w:t>
            </w:r>
            <w:r w:rsidRPr="006440FE"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 xml:space="preserve">Utskottet </w:t>
            </w:r>
            <w:r w:rsidR="00990010">
              <w:rPr>
                <w:color w:val="000000"/>
                <w:szCs w:val="24"/>
              </w:rPr>
              <w:t>fortsatte</w:t>
            </w:r>
            <w:r>
              <w:rPr>
                <w:color w:val="000000"/>
                <w:szCs w:val="24"/>
              </w:rPr>
              <w:t xml:space="preserve"> behandlingen av p</w:t>
            </w:r>
            <w:r w:rsidR="00FA78FE">
              <w:rPr>
                <w:color w:val="000000"/>
                <w:szCs w:val="24"/>
              </w:rPr>
              <w:t xml:space="preserve">roposition </w:t>
            </w:r>
            <w:r w:rsidRPr="006440FE">
              <w:rPr>
                <w:color w:val="000000"/>
                <w:szCs w:val="24"/>
              </w:rPr>
              <w:t xml:space="preserve">2018/19:100, </w:t>
            </w:r>
            <w:hyperlink r:id="rId8" w:history="1">
              <w:r w:rsidRPr="006440FE">
                <w:rPr>
                  <w:rStyle w:val="Hyperlnk"/>
                  <w:color w:val="auto"/>
                  <w:szCs w:val="24"/>
                  <w:u w:val="none"/>
                </w:rPr>
                <w:t>motioner</w:t>
              </w:r>
            </w:hyperlink>
            <w:r>
              <w:rPr>
                <w:szCs w:val="24"/>
              </w:rPr>
              <w:t xml:space="preserve"> och </w:t>
            </w:r>
            <w:r w:rsidRPr="006440FE">
              <w:rPr>
                <w:color w:val="000000"/>
                <w:szCs w:val="24"/>
              </w:rPr>
              <w:t>skatteutskottets yttrande (</w:t>
            </w:r>
            <w:hyperlink r:id="rId9" w:history="1">
              <w:r w:rsidRPr="006440FE">
                <w:rPr>
                  <w:rStyle w:val="Hyperlnk"/>
                  <w:color w:val="000000" w:themeColor="text1"/>
                  <w:szCs w:val="24"/>
                  <w:u w:val="none"/>
                </w:rPr>
                <w:t>SkU6y</w:t>
              </w:r>
            </w:hyperlink>
            <w:r w:rsidRPr="006440FE">
              <w:rPr>
                <w:color w:val="000000" w:themeColor="text1"/>
                <w:szCs w:val="24"/>
              </w:rPr>
              <w:t>)</w:t>
            </w:r>
            <w:r>
              <w:rPr>
                <w:color w:val="000000" w:themeColor="text1"/>
                <w:szCs w:val="24"/>
              </w:rPr>
              <w:t xml:space="preserve">. </w:t>
            </w:r>
          </w:p>
          <w:p w:rsidR="006440FE" w:rsidRDefault="006440FE" w:rsidP="006440FE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</w:p>
          <w:p w:rsidR="006440FE" w:rsidRDefault="006440FE" w:rsidP="006440FE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Ärendet bordlades.</w:t>
            </w:r>
          </w:p>
          <w:p w:rsidR="00D021DB" w:rsidRPr="00305C38" w:rsidRDefault="00D021DB" w:rsidP="006440F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BD4A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D4ADC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6440FE" w:rsidRDefault="006440FE" w:rsidP="006440FE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proofErr w:type="spellStart"/>
            <w:r w:rsidRPr="006440FE">
              <w:rPr>
                <w:b/>
                <w:bCs/>
                <w:color w:val="000000"/>
                <w:szCs w:val="24"/>
              </w:rPr>
              <w:t>Vårändringsbudget</w:t>
            </w:r>
            <w:proofErr w:type="spellEnd"/>
            <w:r w:rsidRPr="006440FE">
              <w:rPr>
                <w:b/>
                <w:bCs/>
                <w:color w:val="000000"/>
                <w:szCs w:val="24"/>
              </w:rPr>
              <w:t xml:space="preserve"> för 2019 (FiU21)</w:t>
            </w:r>
            <w:r w:rsidRPr="006440FE"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 xml:space="preserve">Utskottet </w:t>
            </w:r>
            <w:r w:rsidR="00990010">
              <w:rPr>
                <w:color w:val="000000"/>
                <w:szCs w:val="24"/>
              </w:rPr>
              <w:t>fortsatte</w:t>
            </w:r>
            <w:r>
              <w:rPr>
                <w:color w:val="000000"/>
                <w:szCs w:val="24"/>
              </w:rPr>
              <w:t xml:space="preserve"> behandlingen av p</w:t>
            </w:r>
            <w:r w:rsidR="00FA78FE">
              <w:rPr>
                <w:color w:val="000000"/>
                <w:szCs w:val="24"/>
              </w:rPr>
              <w:t>roposition</w:t>
            </w:r>
            <w:r w:rsidRPr="006440FE">
              <w:rPr>
                <w:color w:val="000000"/>
                <w:szCs w:val="24"/>
              </w:rPr>
              <w:t xml:space="preserve"> 2018/19:</w:t>
            </w:r>
            <w:r>
              <w:rPr>
                <w:color w:val="000000"/>
                <w:szCs w:val="24"/>
              </w:rPr>
              <w:t xml:space="preserve">99, </w:t>
            </w:r>
            <w:hyperlink r:id="rId10" w:history="1">
              <w:r w:rsidRPr="006440FE">
                <w:rPr>
                  <w:rStyle w:val="Hyperlnk"/>
                  <w:color w:val="000000" w:themeColor="text1"/>
                  <w:szCs w:val="24"/>
                  <w:u w:val="none"/>
                </w:rPr>
                <w:t>motioner</w:t>
              </w:r>
            </w:hyperlink>
            <w:r w:rsidRPr="006440FE">
              <w:rPr>
                <w:color w:val="000000" w:themeColor="text1"/>
                <w:szCs w:val="24"/>
              </w:rPr>
              <w:t xml:space="preserve"> och </w:t>
            </w:r>
            <w:hyperlink r:id="rId11" w:history="1">
              <w:r w:rsidRPr="006440FE">
                <w:rPr>
                  <w:rStyle w:val="Hyperlnk"/>
                  <w:color w:val="000000" w:themeColor="text1"/>
                  <w:szCs w:val="24"/>
                  <w:u w:val="none"/>
                </w:rPr>
                <w:t>yttranden från andra utskott</w:t>
              </w:r>
            </w:hyperlink>
            <w:r>
              <w:rPr>
                <w:color w:val="000000" w:themeColor="text1"/>
                <w:szCs w:val="24"/>
              </w:rPr>
              <w:t xml:space="preserve">. </w:t>
            </w:r>
          </w:p>
          <w:p w:rsidR="006440FE" w:rsidRDefault="006440FE" w:rsidP="006440FE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</w:p>
          <w:p w:rsidR="006440FE" w:rsidRDefault="006440FE" w:rsidP="006440FE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Ärendet bordlades.</w:t>
            </w:r>
          </w:p>
          <w:p w:rsidR="00CD7E8B" w:rsidRPr="00305C38" w:rsidRDefault="00CD7E8B" w:rsidP="006440F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BD4A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D4ADC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FA78FE" w:rsidRDefault="006440FE" w:rsidP="00FA78FE">
            <w:pPr>
              <w:widowControl/>
              <w:tabs>
                <w:tab w:val="left" w:pos="1701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440FE">
              <w:rPr>
                <w:b/>
                <w:bCs/>
                <w:color w:val="000000"/>
                <w:szCs w:val="24"/>
              </w:rPr>
              <w:t>Årsredovisning för staten 2018 (FiU30)</w:t>
            </w:r>
            <w:r w:rsidRPr="006440FE"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 xml:space="preserve">Utskottet </w:t>
            </w:r>
            <w:r w:rsidR="00990010">
              <w:rPr>
                <w:color w:val="000000"/>
                <w:szCs w:val="24"/>
              </w:rPr>
              <w:t>fortsatte</w:t>
            </w:r>
            <w:r>
              <w:rPr>
                <w:color w:val="000000"/>
                <w:szCs w:val="24"/>
              </w:rPr>
              <w:t xml:space="preserve"> behandlingen av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s</w:t>
            </w:r>
            <w:r w:rsidRPr="006440FE">
              <w:rPr>
                <w:color w:val="000000"/>
                <w:szCs w:val="24"/>
              </w:rPr>
              <w:t>k</w:t>
            </w:r>
            <w:r w:rsidR="00FA78FE">
              <w:rPr>
                <w:color w:val="000000"/>
                <w:szCs w:val="24"/>
              </w:rPr>
              <w:t>rivelse</w:t>
            </w:r>
            <w:r w:rsidRPr="006440FE">
              <w:rPr>
                <w:color w:val="000000"/>
                <w:szCs w:val="24"/>
              </w:rPr>
              <w:t xml:space="preserve"> 2018/19:101</w:t>
            </w:r>
            <w:r w:rsidR="00FA78FE">
              <w:rPr>
                <w:color w:val="000000"/>
                <w:szCs w:val="24"/>
              </w:rPr>
              <w:t>.</w:t>
            </w:r>
            <w:r w:rsidRPr="006440FE">
              <w:rPr>
                <w:color w:val="000000"/>
                <w:szCs w:val="24"/>
              </w:rPr>
              <w:br/>
            </w:r>
            <w:r w:rsidR="00FA78FE">
              <w:rPr>
                <w:color w:val="000000"/>
                <w:szCs w:val="24"/>
              </w:rPr>
              <w:t xml:space="preserve"> </w:t>
            </w:r>
          </w:p>
          <w:p w:rsidR="006440FE" w:rsidRPr="006440FE" w:rsidRDefault="00FA78FE" w:rsidP="00FA78FE">
            <w:pPr>
              <w:widowControl/>
              <w:tabs>
                <w:tab w:val="left" w:pos="1701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CD7E8B" w:rsidRPr="00305C38" w:rsidRDefault="006440FE" w:rsidP="006440FE">
            <w:pPr>
              <w:widowControl/>
              <w:tabs>
                <w:tab w:val="left" w:pos="1701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ab/>
            </w:r>
          </w:p>
        </w:tc>
      </w:tr>
      <w:tr w:rsidR="006440FE" w:rsidTr="00D12ED4">
        <w:trPr>
          <w:trHeight w:val="707"/>
        </w:trPr>
        <w:tc>
          <w:tcPr>
            <w:tcW w:w="567" w:type="dxa"/>
          </w:tcPr>
          <w:p w:rsidR="006440FE" w:rsidRDefault="00FA78FE" w:rsidP="00BD4A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D4ADC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6440FE" w:rsidRDefault="006440FE" w:rsidP="006440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Reglering av mikrosimuleringsmodellen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Fasit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(FiU43)</w:t>
            </w:r>
          </w:p>
          <w:p w:rsidR="006440FE" w:rsidRDefault="00FA78FE" w:rsidP="00FA78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990010">
              <w:rPr>
                <w:color w:val="000000"/>
                <w:szCs w:val="24"/>
              </w:rPr>
              <w:t>fortsatte</w:t>
            </w:r>
            <w:r>
              <w:rPr>
                <w:color w:val="000000"/>
                <w:szCs w:val="24"/>
              </w:rPr>
              <w:t xml:space="preserve"> behandlingen av proposition</w:t>
            </w:r>
            <w:r w:rsidRPr="006440FE">
              <w:rPr>
                <w:color w:val="000000"/>
                <w:szCs w:val="24"/>
              </w:rPr>
              <w:t xml:space="preserve"> 2018/19:</w:t>
            </w:r>
            <w:r>
              <w:rPr>
                <w:color w:val="000000"/>
                <w:szCs w:val="24"/>
              </w:rPr>
              <w:t>118 och en motion.</w:t>
            </w:r>
            <w:r w:rsidR="006440FE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:rsidR="006440FE" w:rsidRDefault="006440FE" w:rsidP="006440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FA78FE" w:rsidRPr="006440FE" w:rsidRDefault="00FA78FE" w:rsidP="00FA78FE">
            <w:pPr>
              <w:widowControl/>
              <w:tabs>
                <w:tab w:val="left" w:pos="1701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Ärendet bordlades. </w:t>
            </w:r>
          </w:p>
          <w:p w:rsidR="006440FE" w:rsidRPr="006440FE" w:rsidRDefault="006440FE" w:rsidP="006440FE">
            <w:pPr>
              <w:outlineLvl w:val="0"/>
              <w:rPr>
                <w:b/>
                <w:bCs/>
              </w:rPr>
            </w:pPr>
          </w:p>
        </w:tc>
      </w:tr>
      <w:tr w:rsidR="006440FE" w:rsidTr="00D12ED4">
        <w:trPr>
          <w:trHeight w:val="707"/>
        </w:trPr>
        <w:tc>
          <w:tcPr>
            <w:tcW w:w="567" w:type="dxa"/>
          </w:tcPr>
          <w:p w:rsidR="006440FE" w:rsidRDefault="00FA78FE" w:rsidP="00BD4A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D4ADC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FA78FE" w:rsidRDefault="006440FE" w:rsidP="00FA78F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440F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Statens roll på betalmarknaden (FiU44)</w:t>
            </w:r>
            <w:r w:rsidRPr="006440F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FA78FE">
              <w:rPr>
                <w:color w:val="000000"/>
                <w:szCs w:val="24"/>
              </w:rPr>
              <w:t xml:space="preserve">Utskottet </w:t>
            </w:r>
            <w:r w:rsidR="00990010">
              <w:rPr>
                <w:color w:val="000000"/>
                <w:szCs w:val="24"/>
              </w:rPr>
              <w:t>fortsatte</w:t>
            </w:r>
            <w:r w:rsidR="00FA78FE">
              <w:rPr>
                <w:color w:val="000000"/>
                <w:szCs w:val="24"/>
              </w:rPr>
              <w:t xml:space="preserve"> behandlingen av framställning 2018/19:RB3. </w:t>
            </w:r>
          </w:p>
          <w:p w:rsidR="00FA78FE" w:rsidRDefault="00FA78FE" w:rsidP="00FA78F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A78FE" w:rsidRPr="006440FE" w:rsidRDefault="00FA78FE" w:rsidP="00FA78FE">
            <w:pPr>
              <w:widowControl/>
              <w:tabs>
                <w:tab w:val="left" w:pos="1701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6440FE" w:rsidRDefault="006440FE" w:rsidP="00FA78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440FE" w:rsidTr="00D12ED4">
        <w:trPr>
          <w:trHeight w:val="707"/>
        </w:trPr>
        <w:tc>
          <w:tcPr>
            <w:tcW w:w="567" w:type="dxa"/>
          </w:tcPr>
          <w:p w:rsidR="006440FE" w:rsidRDefault="00FA78FE" w:rsidP="00BD4A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57AE">
              <w:rPr>
                <w:b/>
                <w:snapToGrid w:val="0"/>
              </w:rPr>
              <w:t>1</w:t>
            </w:r>
            <w:r w:rsidR="00BD4ADC">
              <w:rPr>
                <w:b/>
                <w:snapToGrid w:val="0"/>
              </w:rPr>
              <w:t>0</w:t>
            </w:r>
          </w:p>
        </w:tc>
        <w:tc>
          <w:tcPr>
            <w:tcW w:w="7655" w:type="dxa"/>
          </w:tcPr>
          <w:p w:rsidR="006440FE" w:rsidRPr="00FA78FE" w:rsidRDefault="006440FE" w:rsidP="00FA78F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440F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Utredning om åtgärder mot penningtvätt </w:t>
            </w:r>
            <w:r w:rsidRPr="006440F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38648D">
              <w:rPr>
                <w:color w:val="000000"/>
              </w:rPr>
              <w:t xml:space="preserve">Utskottet </w:t>
            </w:r>
            <w:r w:rsidR="00990010">
              <w:rPr>
                <w:color w:val="000000"/>
              </w:rPr>
              <w:t>fortsatte att behandla</w:t>
            </w:r>
            <w:r w:rsidR="0038648D">
              <w:rPr>
                <w:color w:val="000000"/>
              </w:rPr>
              <w:t xml:space="preserve"> fråga om en utredning om åtgärder mot penningtvätt.</w:t>
            </w:r>
          </w:p>
          <w:p w:rsidR="006440FE" w:rsidRDefault="006440FE" w:rsidP="00FA78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A78FE" w:rsidRPr="006440FE" w:rsidRDefault="00FA78FE" w:rsidP="00FA78FE">
            <w:pPr>
              <w:widowControl/>
              <w:tabs>
                <w:tab w:val="left" w:pos="1701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FA78FE" w:rsidRDefault="00FA78FE" w:rsidP="00FA78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4CAC">
              <w:rPr>
                <w:b/>
                <w:snapToGrid w:val="0"/>
              </w:rPr>
              <w:t>1</w:t>
            </w:r>
            <w:r w:rsidR="00BD4AD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E01B18" w:rsidRPr="00E01B18" w:rsidRDefault="00990010" w:rsidP="00990010">
            <w:pPr>
              <w:outlineLvl w:val="0"/>
              <w:rPr>
                <w:bCs/>
              </w:rPr>
            </w:pPr>
            <w:r>
              <w:rPr>
                <w:bCs/>
              </w:rPr>
              <w:t>Torsdag 13 juni</w:t>
            </w:r>
            <w:r w:rsidR="00E01B18" w:rsidRPr="00E01B18">
              <w:rPr>
                <w:bCs/>
              </w:rPr>
              <w:t xml:space="preserve"> kl. </w:t>
            </w:r>
            <w:r>
              <w:rPr>
                <w:bCs/>
              </w:rPr>
              <w:t>11.15.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2E4CAC" w:rsidRDefault="002E4CAC" w:rsidP="00C15B79">
            <w:pPr>
              <w:outlineLvl w:val="0"/>
              <w:rPr>
                <w:bCs/>
              </w:rPr>
            </w:pPr>
          </w:p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B6D96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CB57AE">
        <w:rPr>
          <w:sz w:val="22"/>
          <w:szCs w:val="22"/>
        </w:rPr>
        <w:t>49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99495F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99495F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§2-9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99495F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§10-1</w:t>
            </w:r>
            <w:r w:rsidR="00034441">
              <w:rPr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Default="0099495F" w:rsidP="0099495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495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495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495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D037B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="00035F71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Tenfjord Toftby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037B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Default="00BB6AE7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FD47A9">
              <w:rPr>
                <w:snapToGrid w:val="0"/>
                <w:sz w:val="22"/>
                <w:szCs w:val="22"/>
              </w:rPr>
              <w:t>Hampus Hagman</w:t>
            </w:r>
            <w:r w:rsidR="00D037B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</w:t>
            </w:r>
            <w:r w:rsidR="00D37D2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EF16D4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9D20D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Default="009D20DC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12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BC2"/>
    <w:multiLevelType w:val="hybridMultilevel"/>
    <w:tmpl w:val="368863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51318"/>
    <w:multiLevelType w:val="hybridMultilevel"/>
    <w:tmpl w:val="B2145698"/>
    <w:lvl w:ilvl="0" w:tplc="246225A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B3EB3"/>
    <w:multiLevelType w:val="hybridMultilevel"/>
    <w:tmpl w:val="175684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473B5"/>
    <w:multiLevelType w:val="hybridMultilevel"/>
    <w:tmpl w:val="0E121E72"/>
    <w:lvl w:ilvl="0" w:tplc="7E54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34CB8"/>
    <w:multiLevelType w:val="hybridMultilevel"/>
    <w:tmpl w:val="B946275C"/>
    <w:lvl w:ilvl="0" w:tplc="CF487D1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441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97F35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47F94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E4CAC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8648D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40FE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0010"/>
    <w:rsid w:val="00991390"/>
    <w:rsid w:val="0099495F"/>
    <w:rsid w:val="009A060D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D4ADC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7A8"/>
    <w:rsid w:val="00C82D0B"/>
    <w:rsid w:val="00C8766C"/>
    <w:rsid w:val="00C93236"/>
    <w:rsid w:val="00CA58BF"/>
    <w:rsid w:val="00CB01C5"/>
    <w:rsid w:val="00CB50C7"/>
    <w:rsid w:val="00CB57AE"/>
    <w:rsid w:val="00CB6D96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1B18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0BB5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A78FE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431C0F11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2E4CAC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2E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gem2.riksdagen.se\fsgem2share\FiU\3%20Administration\Protokoll\2018-19\Bilagor\Motioner%20FiU20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fsgem2.riksdagen.se\fsgem2share\FiU\3%20Administration\Protokoll\2018-19\Bilagor\Yttranden%20&#246;ver%20V&#229;r&#228;ndringsbudget%20f&#246;r%202019%20prop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fsgem2.riksdagen.se\fsgem2share\FiU\3%20Administration\Protokoll\2018-19\Bilagor\2018_19%20Motioner%20FiU21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fsgem2.riksdagen.se\fsgem2share\FiU\3%20Administration\Protokoll\2018-19\Bilagor\SkU6y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096A4-3B42-4A24-9F62-CE3011CA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702</Words>
  <Characters>3787</Characters>
  <Application>Microsoft Office Word</Application>
  <DocSecurity>0</DocSecurity>
  <Lines>1262</Lines>
  <Paragraphs>299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8</cp:revision>
  <cp:lastPrinted>2019-05-28T08:47:00Z</cp:lastPrinted>
  <dcterms:created xsi:type="dcterms:W3CDTF">2019-06-07T09:31:00Z</dcterms:created>
  <dcterms:modified xsi:type="dcterms:W3CDTF">2019-06-18T07:30:00Z</dcterms:modified>
</cp:coreProperties>
</file>