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0DB" w:rsidRPr="00A500C7" w:rsidRDefault="004500DB">
      <w:pPr>
        <w:pStyle w:val="Hemstlrubrik"/>
      </w:pPr>
      <w:r w:rsidRPr="00A500C7">
        <w:t>Förslag till riksdagsbeslut</w:t>
      </w:r>
    </w:p>
    <w:p w:rsidR="004500DB" w:rsidRPr="00A500C7" w:rsidRDefault="004500DB">
      <w:pPr>
        <w:pStyle w:val="Hemstlatt"/>
        <w:ind w:left="0"/>
      </w:pPr>
      <w:r w:rsidRPr="00A500C7">
        <w:t>Riksdagen tillkännager för regeringen som sin mening vad som anförs i motionen om muddring i småbåtsha</w:t>
      </w:r>
      <w:r w:rsidRPr="00A500C7">
        <w:t>m</w:t>
      </w:r>
      <w:r w:rsidRPr="00A500C7">
        <w:t>nar.</w:t>
      </w:r>
    </w:p>
    <w:p w:rsidR="004500DB" w:rsidRPr="00A500C7" w:rsidRDefault="004500DB">
      <w:pPr>
        <w:pStyle w:val="Rubrik1"/>
      </w:pPr>
      <w:r w:rsidRPr="00A500C7">
        <w:t>Motivering</w:t>
      </w:r>
    </w:p>
    <w:p w:rsidR="004500DB" w:rsidRPr="00A500C7" w:rsidRDefault="004500DB">
      <w:r w:rsidRPr="00A500C7">
        <w:t>Utmed Sveriges långa kust har vi många småbåtshamnar som bidrar till fö</w:t>
      </w:r>
      <w:r w:rsidRPr="00A500C7">
        <w:t>r</w:t>
      </w:r>
      <w:r w:rsidRPr="00A500C7">
        <w:t>sörjning av kustbefolkningen. De är också en förutsättning för det rörliga båt- och friluftslivet.</w:t>
      </w:r>
    </w:p>
    <w:p w:rsidR="004500DB" w:rsidRPr="00A500C7" w:rsidRDefault="004500DB">
      <w:pPr>
        <w:pStyle w:val="Normaltindrag"/>
      </w:pPr>
      <w:r w:rsidRPr="00A500C7">
        <w:t>Fiskeriverksamheten längs kuststräckan i södra Östersjön är redan starkt hotad av reglering av fisket och har problem med lönsamheten. Båtlivet i våra skärgårdar är dessutom en viktig del av vårt kulturella arv, och människor har sedan generationer berikat sitt friluftsliv med småbåtsverksamhet.</w:t>
      </w:r>
    </w:p>
    <w:p w:rsidR="004500DB" w:rsidRPr="00A500C7" w:rsidRDefault="004500DB">
      <w:pPr>
        <w:pStyle w:val="Normaltindrag"/>
      </w:pPr>
      <w:r w:rsidRPr="00A500C7">
        <w:t>Miljöbalkens bestämmelser om hur muddring får utföras är mycket stränga och orsakar stora kostnader för ägaren av hamnen. Varje hamn måste med jämna mellanrum muddras. I södra Östersjön bör detta ske så ofta som var</w:t>
      </w:r>
      <w:r w:rsidRPr="00A500C7">
        <w:t>t</w:t>
      </w:r>
      <w:r w:rsidRPr="00A500C7">
        <w:t>annat år på grund av den omfattande sanddriften. Kontrollerade massor bör t.ex. kunna dumpas ute till havs. Kustkommunerna har mycket svårt att bära de ökande kostnaderna, men slutar man att muddra blir detta ytterligare ett dråpslag för den redan mycket pressade fiskerinäringen.</w:t>
      </w:r>
    </w:p>
    <w:p w:rsidR="004500DB" w:rsidRPr="00A500C7" w:rsidRDefault="004500DB">
      <w:pPr>
        <w:pStyle w:val="Normaltindrag"/>
      </w:pPr>
      <w:r w:rsidRPr="00A500C7">
        <w:t>I Stockholms skärgård kommer vissa småbåtshamnar att växa igen och b</w:t>
      </w:r>
      <w:r w:rsidRPr="00A500C7">
        <w:t>e</w:t>
      </w:r>
      <w:r w:rsidRPr="00A500C7">
        <w:t>tydande delar av båtlivet försvinna om man slutar att muddra. Kommunerna eller båtklubbarna anser sig inte ha råd att bära de ökande kostnaderna för muddring.</w:t>
      </w:r>
    </w:p>
    <w:p w:rsidR="004500DB" w:rsidRPr="00A500C7" w:rsidRDefault="004500DB">
      <w:pPr>
        <w:pStyle w:val="Normaltindrag"/>
      </w:pPr>
      <w:r w:rsidRPr="00A500C7">
        <w:t>Vi anser därför att miljöbalken bör ses över och att bestämmelserna om muddring utformas så att kostnaderna blir rimliga vilket skulle göra att det viktiga båtlivet längs vår långa kust kan bestå.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00C7">
        <w:trPr>
          <w:cantSplit/>
        </w:trPr>
        <w:tc>
          <w:tcPr>
            <w:tcW w:w="3046" w:type="dxa"/>
          </w:tcPr>
          <w:p w:rsidR="004500DB" w:rsidRPr="00A500C7" w:rsidRDefault="004500DB">
            <w:pPr>
              <w:pStyle w:val="UnderskriftDatum"/>
              <w:spacing w:before="240"/>
            </w:pPr>
            <w:r w:rsidRPr="00A500C7">
              <w:lastRenderedPageBreak/>
              <w:t>Stockholm den 24 september 2008</w:t>
            </w:r>
          </w:p>
        </w:tc>
        <w:tc>
          <w:tcPr>
            <w:tcW w:w="3047" w:type="dxa"/>
          </w:tcPr>
          <w:p w:rsidR="004500DB" w:rsidRPr="00A500C7" w:rsidRDefault="004500DB">
            <w:pPr>
              <w:pStyle w:val="Underskrifter"/>
              <w:spacing w:before="240"/>
            </w:pPr>
          </w:p>
        </w:tc>
      </w:tr>
      <w:tr w:rsidR="00000000" w:rsidRPr="00A500C7">
        <w:trPr>
          <w:cantSplit/>
        </w:trPr>
        <w:tc>
          <w:tcPr>
            <w:tcW w:w="3046" w:type="dxa"/>
          </w:tcPr>
          <w:p w:rsidR="004500DB" w:rsidRPr="00A500C7" w:rsidRDefault="004500DB">
            <w:pPr>
              <w:pStyle w:val="Underskrifter"/>
            </w:pPr>
            <w:r w:rsidRPr="00A500C7">
              <w:t>Björn Hamilton (m)</w:t>
            </w:r>
          </w:p>
        </w:tc>
        <w:tc>
          <w:tcPr>
            <w:tcW w:w="3046" w:type="dxa"/>
          </w:tcPr>
          <w:p w:rsidR="004500DB" w:rsidRPr="00A500C7" w:rsidRDefault="004500DB">
            <w:pPr>
              <w:pStyle w:val="Underskrifter"/>
            </w:pPr>
          </w:p>
        </w:tc>
      </w:tr>
    </w:tbl>
    <w:p w:rsidR="004500DB" w:rsidRPr="00A500C7" w:rsidRDefault="004500DB">
      <w:pPr>
        <w:pStyle w:val="Normaltindrag"/>
      </w:pPr>
    </w:p>
    <w:sectPr w:rsidR="004500DB" w:rsidRPr="00A500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00DB" w:rsidRPr="00A500C7" w:rsidRDefault="004500DB">
      <w:r w:rsidRPr="00A500C7">
        <w:separator/>
      </w:r>
    </w:p>
  </w:endnote>
  <w:endnote w:type="continuationSeparator" w:id="0">
    <w:p w:rsidR="004500DB" w:rsidRPr="00A500C7" w:rsidRDefault="004500DB">
      <w:r w:rsidRPr="00A500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0DB" w:rsidRPr="00A500C7" w:rsidRDefault="00A500C7">
    <w:pPr>
      <w:pStyle w:val="Sidfot"/>
    </w:pPr>
    <w:r w:rsidRPr="00A500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74983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0DB" w:rsidRDefault="004500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00DB" w:rsidRDefault="004500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0DB" w:rsidRPr="00A500C7" w:rsidRDefault="00A500C7">
    <w:pPr>
      <w:pStyle w:val="Sidfot"/>
    </w:pPr>
    <w:r w:rsidRPr="00A500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81769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0DB" w:rsidRDefault="004500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00DB" w:rsidRDefault="004500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0DB" w:rsidRPr="00A500C7" w:rsidRDefault="00A500C7">
    <w:pPr>
      <w:pStyle w:val="Sidfot"/>
    </w:pPr>
    <w:r w:rsidRPr="00A500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2347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0DB" w:rsidRDefault="004500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00DB" w:rsidRDefault="004500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00DB" w:rsidRPr="00A500C7" w:rsidRDefault="004500DB">
      <w:r w:rsidRPr="00A500C7">
        <w:separator/>
      </w:r>
    </w:p>
  </w:footnote>
  <w:footnote w:type="continuationSeparator" w:id="0">
    <w:p w:rsidR="004500DB" w:rsidRPr="00A500C7" w:rsidRDefault="004500DB">
      <w:r w:rsidRPr="00A500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0DB" w:rsidRPr="00A500C7" w:rsidRDefault="00A500C7">
    <w:pPr>
      <w:pStyle w:val="Sidhuvud"/>
    </w:pPr>
    <w:r w:rsidRPr="00A500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944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0DB" w:rsidRDefault="004500D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00DB" w:rsidRDefault="004500D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0DB" w:rsidRPr="00A500C7" w:rsidRDefault="00A500C7">
    <w:pPr>
      <w:pStyle w:val="Sidhuvud"/>
    </w:pPr>
    <w:r w:rsidRPr="00A500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51144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0DB" w:rsidRDefault="004500D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00DB" w:rsidRDefault="004500D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0DB" w:rsidRPr="00A500C7" w:rsidRDefault="004500DB">
    <w:pPr>
      <w:pStyle w:val="FSHNormal"/>
      <w:tabs>
        <w:tab w:val="right" w:pos="5840"/>
      </w:tabs>
    </w:pPr>
    <w:r w:rsidRPr="00A500C7">
      <w:br/>
    </w:r>
    <w:r w:rsidRPr="00A500C7">
      <w:fldChar w:fldCharType="begin" w:fldLock="1"/>
    </w:r>
    <w:r w:rsidRPr="00A500C7">
      <w:instrText xml:space="preserve"> DOCPROPERTY</w:instrText>
    </w:r>
    <w:r w:rsidRPr="00A500C7">
      <w:rPr>
        <w:sz w:val="18"/>
      </w:rPr>
      <w:instrText xml:space="preserve"> "YearUser" *\charformat </w:instrText>
    </w:r>
    <w:r w:rsidRPr="00A500C7">
      <w:fldChar w:fldCharType="separate"/>
    </w:r>
    <w:r w:rsidRPr="00A500C7">
      <w:t>2008/09</w:t>
    </w:r>
    <w:r w:rsidRPr="00A500C7">
      <w:fldChar w:fldCharType="end"/>
    </w:r>
    <w:r w:rsidRPr="00A500C7">
      <w:t xml:space="preserve"> </w:t>
    </w:r>
    <w:r w:rsidRPr="00A500C7">
      <w:tab/>
      <w:t xml:space="preserve">mnr: </w:t>
    </w:r>
    <w:r w:rsidRPr="00A500C7">
      <w:fldChar w:fldCharType="begin" w:fldLock="1"/>
    </w:r>
    <w:r w:rsidRPr="00A500C7">
      <w:instrText xml:space="preserve"> DOCPROPERTY</w:instrText>
    </w:r>
    <w:r w:rsidRPr="00A500C7">
      <w:rPr>
        <w:sz w:val="18"/>
      </w:rPr>
      <w:instrText xml:space="preserve"> "Motionsnummer" *\charformat </w:instrText>
    </w:r>
    <w:r w:rsidRPr="00A500C7">
      <w:fldChar w:fldCharType="separate"/>
    </w:r>
    <w:r w:rsidRPr="00A500C7">
      <w:t>C290</w:t>
    </w:r>
    <w:r w:rsidRPr="00A500C7">
      <w:fldChar w:fldCharType="end"/>
    </w:r>
    <w:r w:rsidRPr="00A500C7">
      <w:br/>
    </w:r>
    <w:r w:rsidRPr="00A500C7">
      <w:fldChar w:fldCharType="begin" w:fldLock="1"/>
    </w:r>
    <w:r w:rsidRPr="00A500C7">
      <w:instrText xml:space="preserve"> DOCPROPERTY</w:instrText>
    </w:r>
    <w:r w:rsidRPr="00A500C7">
      <w:rPr>
        <w:sz w:val="18"/>
      </w:rPr>
      <w:instrText xml:space="preserve"> "Samling" *\charformat </w:instrText>
    </w:r>
    <w:r w:rsidRPr="00A500C7">
      <w:fldChar w:fldCharType="end"/>
    </w:r>
    <w:r w:rsidRPr="00A500C7">
      <w:tab/>
      <w:t xml:space="preserve">pnr: </w:t>
    </w:r>
    <w:r w:rsidRPr="00A500C7">
      <w:fldChar w:fldCharType="begin" w:fldLock="1"/>
    </w:r>
    <w:r w:rsidRPr="00A500C7">
      <w:instrText xml:space="preserve"> DOCPROPERTY</w:instrText>
    </w:r>
    <w:r w:rsidRPr="00A500C7">
      <w:rPr>
        <w:sz w:val="18"/>
      </w:rPr>
      <w:instrText xml:space="preserve"> "Partinummer" *\charformat </w:instrText>
    </w:r>
    <w:r w:rsidRPr="00A500C7">
      <w:fldChar w:fldCharType="separate"/>
    </w:r>
    <w:r w:rsidRPr="00A500C7">
      <w:t>m1251</w:t>
    </w:r>
    <w:r w:rsidRPr="00A500C7">
      <w:fldChar w:fldCharType="end"/>
    </w:r>
  </w:p>
  <w:p w:rsidR="004500DB" w:rsidRPr="00A500C7" w:rsidRDefault="004500DB">
    <w:pPr>
      <w:pStyle w:val="FSHRub1"/>
    </w:pPr>
    <w:r w:rsidRPr="00A500C7">
      <w:t>Motion till riksdagen</w:t>
    </w:r>
    <w:r w:rsidRPr="00A500C7">
      <w:br/>
    </w:r>
    <w:r w:rsidRPr="00A500C7">
      <w:fldChar w:fldCharType="begin" w:fldLock="1"/>
    </w:r>
    <w:r w:rsidRPr="00A500C7">
      <w:instrText xml:space="preserve"> DOCPROPERTY "YearUser" *\charformat </w:instrText>
    </w:r>
    <w:r w:rsidRPr="00A500C7">
      <w:fldChar w:fldCharType="separate"/>
    </w:r>
    <w:r w:rsidRPr="00A500C7">
      <w:t>2008/09</w:t>
    </w:r>
    <w:r w:rsidRPr="00A500C7">
      <w:fldChar w:fldCharType="end"/>
    </w:r>
    <w:r w:rsidRPr="00A500C7">
      <w:t>:</w:t>
    </w:r>
    <w:r w:rsidRPr="00A500C7">
      <w:fldChar w:fldCharType="begin" w:fldLock="1"/>
    </w:r>
    <w:r w:rsidRPr="00A500C7">
      <w:instrText xml:space="preserve"> DOCPROPERTY "Motionsnummer" *\charformat </w:instrText>
    </w:r>
    <w:r w:rsidRPr="00A500C7">
      <w:fldChar w:fldCharType="separate"/>
    </w:r>
    <w:r w:rsidRPr="00A500C7">
      <w:t>C290</w:t>
    </w:r>
    <w:r w:rsidRPr="00A500C7">
      <w:fldChar w:fldCharType="end"/>
    </w:r>
  </w:p>
  <w:p w:rsidR="004500DB" w:rsidRPr="00A500C7" w:rsidRDefault="004500DB">
    <w:pPr>
      <w:pStyle w:val="FSHNormalS5"/>
    </w:pPr>
    <w:r w:rsidRPr="00A500C7">
      <w:fldChar w:fldCharType="begin" w:fldLock="1"/>
    </w:r>
    <w:r w:rsidRPr="00A500C7">
      <w:instrText xml:space="preserve"> DOCPROPERTY "MotionarText" *\charformat </w:instrText>
    </w:r>
    <w:r w:rsidRPr="00A500C7">
      <w:fldChar w:fldCharType="separate"/>
    </w:r>
    <w:r w:rsidRPr="00A500C7">
      <w:t>av Björn Hamilton (m)</w:t>
    </w:r>
    <w:r w:rsidRPr="00A500C7">
      <w:fldChar w:fldCharType="end"/>
    </w:r>
    <w:r w:rsidRPr="00A500C7">
      <w:br/>
    </w:r>
    <w:r w:rsidRPr="00A500C7">
      <w:fldChar w:fldCharType="begin" w:fldLock="1"/>
    </w:r>
    <w:r w:rsidRPr="00A500C7">
      <w:instrText xml:space="preserve"> DOCPROPERTY "SvarFrasKort" *\charformat </w:instrText>
    </w:r>
    <w:r w:rsidRPr="00A500C7">
      <w:fldChar w:fldCharType="end"/>
    </w:r>
  </w:p>
  <w:p w:rsidR="004500DB" w:rsidRPr="00A500C7" w:rsidRDefault="004500DB">
    <w:pPr>
      <w:pStyle w:val="FSHTitel"/>
    </w:pPr>
    <w:r w:rsidRPr="00A500C7">
      <w:fldChar w:fldCharType="begin" w:fldLock="1"/>
    </w:r>
    <w:r w:rsidRPr="00A500C7">
      <w:instrText xml:space="preserve"> DOCPROPERTY</w:instrText>
    </w:r>
    <w:r w:rsidRPr="00A500C7">
      <w:rPr>
        <w:sz w:val="18"/>
      </w:rPr>
      <w:instrText xml:space="preserve"> "RubrikSvar" *\charformat </w:instrText>
    </w:r>
    <w:r w:rsidRPr="00A500C7">
      <w:fldChar w:fldCharType="separate"/>
    </w:r>
    <w:r w:rsidRPr="00A500C7">
      <w:t>Muddring i småbåtshamnar</w:t>
    </w:r>
    <w:r w:rsidRPr="00A500C7">
      <w:fldChar w:fldCharType="end"/>
    </w:r>
  </w:p>
  <w:p w:rsidR="004500DB" w:rsidRPr="00A500C7" w:rsidRDefault="004500DB">
    <w:pPr>
      <w:pStyle w:val="Normal00"/>
    </w:pPr>
  </w:p>
  <w:p w:rsidR="004500DB" w:rsidRPr="00A500C7" w:rsidRDefault="004500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0854446">
    <w:abstractNumId w:val="8"/>
  </w:num>
  <w:num w:numId="2" w16cid:durableId="282659882">
    <w:abstractNumId w:val="9"/>
  </w:num>
  <w:num w:numId="3" w16cid:durableId="1345475991">
    <w:abstractNumId w:val="8"/>
  </w:num>
  <w:num w:numId="4" w16cid:durableId="1259100771">
    <w:abstractNumId w:val="9"/>
  </w:num>
  <w:num w:numId="5" w16cid:durableId="1274485070">
    <w:abstractNumId w:val="13"/>
  </w:num>
  <w:num w:numId="6" w16cid:durableId="1826816075">
    <w:abstractNumId w:val="10"/>
  </w:num>
  <w:num w:numId="7" w16cid:durableId="1817995013">
    <w:abstractNumId w:val="11"/>
  </w:num>
  <w:num w:numId="8" w16cid:durableId="1961718074">
    <w:abstractNumId w:val="12"/>
  </w:num>
  <w:num w:numId="9" w16cid:durableId="457261421">
    <w:abstractNumId w:val="8"/>
  </w:num>
  <w:num w:numId="10" w16cid:durableId="1099908646">
    <w:abstractNumId w:val="3"/>
  </w:num>
  <w:num w:numId="11" w16cid:durableId="1978218290">
    <w:abstractNumId w:val="2"/>
  </w:num>
  <w:num w:numId="12" w16cid:durableId="795173204">
    <w:abstractNumId w:val="1"/>
  </w:num>
  <w:num w:numId="13" w16cid:durableId="281036986">
    <w:abstractNumId w:val="0"/>
  </w:num>
  <w:num w:numId="14" w16cid:durableId="967855088">
    <w:abstractNumId w:val="9"/>
  </w:num>
  <w:num w:numId="15" w16cid:durableId="86194778">
    <w:abstractNumId w:val="7"/>
  </w:num>
  <w:num w:numId="16" w16cid:durableId="1400402671">
    <w:abstractNumId w:val="6"/>
  </w:num>
  <w:num w:numId="17" w16cid:durableId="168060021">
    <w:abstractNumId w:val="5"/>
  </w:num>
  <w:num w:numId="18" w16cid:durableId="920025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C3A4C650-DEBD-445B-8E51-08D38C2BA174}"/>
  </w:docVars>
  <w:rsids>
    <w:rsidRoot w:val="008958F2"/>
    <w:rsid w:val="004500DB"/>
    <w:rsid w:val="008958F2"/>
    <w:rsid w:val="00A500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9F7E08-5CAB-48DB-AEFD-70512A79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1355</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m1251</vt:lpstr>
    </vt:vector>
  </TitlesOfParts>
  <Company>Riksdagen</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m1251</dc:title>
  <dc:subject>m1251</dc:subject>
  <dc:creator>Riksdagen</dc:creator>
  <cp:keywords>Riksdagen</cp:keywords>
  <dc:description>TKG-ktrl, MSMQ4mb, PersReg-Distribution mm b-&gt;ny fplogga</dc:description>
  <cp:lastModifiedBy>Lars Brink</cp:lastModifiedBy>
  <cp:revision>2</cp:revision>
  <cp:lastPrinted>2008-12-12T16:55:00Z</cp:lastPrinted>
  <dcterms:created xsi:type="dcterms:W3CDTF">2025-12-17T14:20:00Z</dcterms:created>
  <dcterms:modified xsi:type="dcterms:W3CDTF">2025-12-17T14:20:00Z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Muddring i småbåtshamnar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Muddring i småbåtshamnar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Hamilton (m)</vt:lpwstr>
  </property>
  <property fmtid="{D5CDD505-2E9C-101B-9397-08002B2CF9AE}" pid="26" name="MotionarLista">
    <vt:lpwstr>Hamilton,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Hamilton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20082009000000000109000012510069</vt:lpwstr>
  </property>
  <property fmtid="{D5CDD505-2E9C-101B-9397-08002B2CF9AE}" pid="47" name="datum">
    <vt:lpwstr>080924</vt:lpwstr>
  </property>
  <property fmtid="{D5CDD505-2E9C-101B-9397-08002B2CF9AE}" pid="48" name="avsändar-e-post">
    <vt:lpwstr>niklas.gillstrom@riksdagen.se</vt:lpwstr>
  </property>
  <property fmtid="{D5CDD505-2E9C-101B-9397-08002B2CF9AE}" pid="49" name="id">
    <vt:lpwstr>20082009000000000109000012510069</vt:lpwstr>
  </property>
  <property fmtid="{D5CDD505-2E9C-101B-9397-08002B2CF9AE}" pid="50" name="nummer">
    <vt:lpwstr>290</vt:lpwstr>
  </property>
  <property fmtid="{D5CDD505-2E9C-101B-9397-08002B2CF9AE}" pid="51" name="utskottsbeteckning">
    <vt:lpwstr>C</vt:lpwstr>
  </property>
  <property fmtid="{D5CDD505-2E9C-101B-9397-08002B2CF9AE}" pid="52" name="GlobalUID">
    <vt:lpwstr>{6B039F7D-CD96-491A-A33C-55952310FE95}</vt:lpwstr>
  </property>
  <property fmtid="{D5CDD505-2E9C-101B-9397-08002B2CF9AE}" pid="53" name="Överföringar">
    <vt:i4>0</vt:i4>
  </property>
  <property fmtid="{D5CDD505-2E9C-101B-9397-08002B2CF9AE}" pid="54" name="Checksum">
    <vt:lpwstr>*0004890780097*</vt:lpwstr>
  </property>
  <property fmtid="{D5CDD505-2E9C-101B-9397-08002B2CF9AE}" pid="55" name="skuggnummer">
    <vt:lpwstr>1047</vt:lpwstr>
  </property>
  <property fmtid="{D5CDD505-2E9C-101B-9397-08002B2CF9AE}" pid="56" name="urixVersion">
    <vt:lpwstr>3.2.0.8</vt:lpwstr>
  </property>
  <property fmtid="{D5CDD505-2E9C-101B-9397-08002B2CF9AE}" pid="57" name="urixOrigin">
    <vt:lpwstr>090402 13:13:23.164</vt:lpwstr>
  </property>
  <property fmtid="{D5CDD505-2E9C-101B-9397-08002B2CF9AE}" pid="58" name="urixGuid">
    <vt:lpwstr>{244479A8-E6A1-4DBD-AF8B-857953A77241}</vt:lpwstr>
  </property>
</Properties>
</file>