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292F16" w14:textId="77777777">
        <w:tc>
          <w:tcPr>
            <w:tcW w:w="2268" w:type="dxa"/>
          </w:tcPr>
          <w:p w14:paraId="4113FE4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0F3320" w14:textId="77777777" w:rsidR="006E4E11" w:rsidRDefault="006E4E11" w:rsidP="007242A3">
            <w:pPr>
              <w:framePr w:w="5035" w:h="1644" w:wrap="notBeside" w:vAnchor="page" w:hAnchor="page" w:x="6573" w:y="721"/>
              <w:rPr>
                <w:rFonts w:ascii="TradeGothic" w:hAnsi="TradeGothic"/>
                <w:i/>
                <w:sz w:val="18"/>
              </w:rPr>
            </w:pPr>
          </w:p>
        </w:tc>
      </w:tr>
      <w:tr w:rsidR="006E4E11" w14:paraId="003C0907" w14:textId="77777777">
        <w:tc>
          <w:tcPr>
            <w:tcW w:w="2268" w:type="dxa"/>
          </w:tcPr>
          <w:p w14:paraId="10003E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65CB7A" w14:textId="77777777" w:rsidR="006E4E11" w:rsidRDefault="006E4E11" w:rsidP="007242A3">
            <w:pPr>
              <w:framePr w:w="5035" w:h="1644" w:wrap="notBeside" w:vAnchor="page" w:hAnchor="page" w:x="6573" w:y="721"/>
              <w:rPr>
                <w:rFonts w:ascii="TradeGothic" w:hAnsi="TradeGothic"/>
                <w:b/>
                <w:sz w:val="22"/>
              </w:rPr>
            </w:pPr>
          </w:p>
        </w:tc>
      </w:tr>
      <w:tr w:rsidR="006E4E11" w14:paraId="68E8CD87" w14:textId="77777777">
        <w:tc>
          <w:tcPr>
            <w:tcW w:w="3402" w:type="dxa"/>
            <w:gridSpan w:val="2"/>
          </w:tcPr>
          <w:p w14:paraId="1A32EED8" w14:textId="77777777" w:rsidR="006E4E11" w:rsidRDefault="006E4E11" w:rsidP="007242A3">
            <w:pPr>
              <w:framePr w:w="5035" w:h="1644" w:wrap="notBeside" w:vAnchor="page" w:hAnchor="page" w:x="6573" w:y="721"/>
            </w:pPr>
          </w:p>
        </w:tc>
        <w:tc>
          <w:tcPr>
            <w:tcW w:w="1865" w:type="dxa"/>
          </w:tcPr>
          <w:p w14:paraId="2F0188C6" w14:textId="77777777" w:rsidR="006E4E11" w:rsidRDefault="006E4E11" w:rsidP="007242A3">
            <w:pPr>
              <w:framePr w:w="5035" w:h="1644" w:wrap="notBeside" w:vAnchor="page" w:hAnchor="page" w:x="6573" w:y="721"/>
            </w:pPr>
          </w:p>
        </w:tc>
      </w:tr>
      <w:tr w:rsidR="006E4E11" w14:paraId="026A97AF" w14:textId="77777777">
        <w:tc>
          <w:tcPr>
            <w:tcW w:w="2268" w:type="dxa"/>
          </w:tcPr>
          <w:p w14:paraId="4621AFE6" w14:textId="77777777" w:rsidR="006E4E11" w:rsidRDefault="006E4E11" w:rsidP="007242A3">
            <w:pPr>
              <w:framePr w:w="5035" w:h="1644" w:wrap="notBeside" w:vAnchor="page" w:hAnchor="page" w:x="6573" w:y="721"/>
            </w:pPr>
          </w:p>
        </w:tc>
        <w:tc>
          <w:tcPr>
            <w:tcW w:w="2999" w:type="dxa"/>
            <w:gridSpan w:val="2"/>
          </w:tcPr>
          <w:p w14:paraId="1565EE10" w14:textId="77777777" w:rsidR="006E4E11" w:rsidRPr="00ED583F" w:rsidRDefault="006A5C8C" w:rsidP="007242A3">
            <w:pPr>
              <w:framePr w:w="5035" w:h="1644" w:wrap="notBeside" w:vAnchor="page" w:hAnchor="page" w:x="6573" w:y="721"/>
              <w:rPr>
                <w:sz w:val="20"/>
              </w:rPr>
            </w:pPr>
            <w:r>
              <w:rPr>
                <w:sz w:val="20"/>
              </w:rPr>
              <w:t>Dnr S2014/4580/SF</w:t>
            </w:r>
          </w:p>
        </w:tc>
      </w:tr>
      <w:tr w:rsidR="006E4E11" w14:paraId="259505C3" w14:textId="77777777">
        <w:tc>
          <w:tcPr>
            <w:tcW w:w="2268" w:type="dxa"/>
          </w:tcPr>
          <w:p w14:paraId="4E49CD12" w14:textId="77777777" w:rsidR="006E4E11" w:rsidRDefault="006E4E11" w:rsidP="007242A3">
            <w:pPr>
              <w:framePr w:w="5035" w:h="1644" w:wrap="notBeside" w:vAnchor="page" w:hAnchor="page" w:x="6573" w:y="721"/>
            </w:pPr>
          </w:p>
        </w:tc>
        <w:tc>
          <w:tcPr>
            <w:tcW w:w="2999" w:type="dxa"/>
            <w:gridSpan w:val="2"/>
          </w:tcPr>
          <w:p w14:paraId="004D03B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B744DA" w14:textId="77777777">
        <w:trPr>
          <w:trHeight w:val="284"/>
        </w:trPr>
        <w:tc>
          <w:tcPr>
            <w:tcW w:w="4911" w:type="dxa"/>
          </w:tcPr>
          <w:p w14:paraId="610AC1BC" w14:textId="77777777" w:rsidR="006E4E11" w:rsidRDefault="006A5C8C">
            <w:pPr>
              <w:pStyle w:val="Avsndare"/>
              <w:framePr w:h="2483" w:wrap="notBeside" w:x="1504"/>
              <w:rPr>
                <w:b/>
                <w:i w:val="0"/>
                <w:sz w:val="22"/>
              </w:rPr>
            </w:pPr>
            <w:r>
              <w:rPr>
                <w:b/>
                <w:i w:val="0"/>
                <w:sz w:val="22"/>
              </w:rPr>
              <w:t>Socialdepartementet</w:t>
            </w:r>
          </w:p>
        </w:tc>
      </w:tr>
      <w:tr w:rsidR="006E4E11" w14:paraId="6C731D26" w14:textId="77777777">
        <w:trPr>
          <w:trHeight w:val="284"/>
        </w:trPr>
        <w:tc>
          <w:tcPr>
            <w:tcW w:w="4911" w:type="dxa"/>
          </w:tcPr>
          <w:p w14:paraId="35D94D31" w14:textId="77777777" w:rsidR="006E4E11" w:rsidRDefault="006A5C8C">
            <w:pPr>
              <w:pStyle w:val="Avsndare"/>
              <w:framePr w:h="2483" w:wrap="notBeside" w:x="1504"/>
              <w:rPr>
                <w:bCs/>
                <w:iCs/>
              </w:rPr>
            </w:pPr>
            <w:r>
              <w:rPr>
                <w:bCs/>
                <w:iCs/>
              </w:rPr>
              <w:t>Socialförsäkringsministern</w:t>
            </w:r>
          </w:p>
        </w:tc>
      </w:tr>
      <w:tr w:rsidR="006E4E11" w14:paraId="7D95A751" w14:textId="77777777">
        <w:trPr>
          <w:trHeight w:val="284"/>
        </w:trPr>
        <w:tc>
          <w:tcPr>
            <w:tcW w:w="4911" w:type="dxa"/>
          </w:tcPr>
          <w:p w14:paraId="17323E88" w14:textId="77777777" w:rsidR="006E4E11" w:rsidRDefault="006E4E11">
            <w:pPr>
              <w:pStyle w:val="Avsndare"/>
              <w:framePr w:h="2483" w:wrap="notBeside" w:x="1504"/>
              <w:rPr>
                <w:bCs/>
                <w:iCs/>
              </w:rPr>
            </w:pPr>
          </w:p>
        </w:tc>
      </w:tr>
      <w:tr w:rsidR="006E4E11" w14:paraId="5DEAAC2B" w14:textId="77777777">
        <w:trPr>
          <w:trHeight w:val="284"/>
        </w:trPr>
        <w:tc>
          <w:tcPr>
            <w:tcW w:w="4911" w:type="dxa"/>
          </w:tcPr>
          <w:p w14:paraId="7140CC4D" w14:textId="4C6BBD51" w:rsidR="006E4E11" w:rsidRDefault="006E4E11" w:rsidP="00BA2A9A">
            <w:pPr>
              <w:pStyle w:val="Avsndare"/>
              <w:framePr w:h="2483" w:wrap="notBeside" w:x="1504"/>
              <w:rPr>
                <w:bCs/>
                <w:iCs/>
              </w:rPr>
            </w:pPr>
          </w:p>
        </w:tc>
      </w:tr>
      <w:tr w:rsidR="006E4E11" w14:paraId="22573655" w14:textId="77777777">
        <w:trPr>
          <w:trHeight w:val="284"/>
        </w:trPr>
        <w:tc>
          <w:tcPr>
            <w:tcW w:w="4911" w:type="dxa"/>
          </w:tcPr>
          <w:p w14:paraId="0EDBD3C0" w14:textId="77777777" w:rsidR="006E4E11" w:rsidRDefault="006E4E11">
            <w:pPr>
              <w:pStyle w:val="Avsndare"/>
              <w:framePr w:h="2483" w:wrap="notBeside" w:x="1504"/>
              <w:rPr>
                <w:bCs/>
                <w:iCs/>
              </w:rPr>
            </w:pPr>
          </w:p>
        </w:tc>
      </w:tr>
      <w:tr w:rsidR="006E4E11" w14:paraId="5F71B228" w14:textId="77777777">
        <w:trPr>
          <w:trHeight w:val="284"/>
        </w:trPr>
        <w:tc>
          <w:tcPr>
            <w:tcW w:w="4911" w:type="dxa"/>
          </w:tcPr>
          <w:p w14:paraId="06CC1C98" w14:textId="77777777" w:rsidR="006E4E11" w:rsidRDefault="006E4E11">
            <w:pPr>
              <w:pStyle w:val="Avsndare"/>
              <w:framePr w:h="2483" w:wrap="notBeside" w:x="1504"/>
              <w:rPr>
                <w:bCs/>
                <w:iCs/>
              </w:rPr>
            </w:pPr>
          </w:p>
        </w:tc>
      </w:tr>
      <w:tr w:rsidR="006E4E11" w14:paraId="6F0521E7" w14:textId="77777777">
        <w:trPr>
          <w:trHeight w:val="284"/>
        </w:trPr>
        <w:tc>
          <w:tcPr>
            <w:tcW w:w="4911" w:type="dxa"/>
          </w:tcPr>
          <w:p w14:paraId="27CC988D" w14:textId="77777777" w:rsidR="006E4E11" w:rsidRDefault="006E4E11">
            <w:pPr>
              <w:pStyle w:val="Avsndare"/>
              <w:framePr w:h="2483" w:wrap="notBeside" w:x="1504"/>
              <w:rPr>
                <w:bCs/>
                <w:iCs/>
              </w:rPr>
            </w:pPr>
          </w:p>
        </w:tc>
      </w:tr>
      <w:tr w:rsidR="006E4E11" w14:paraId="1B8FBB8D" w14:textId="77777777">
        <w:trPr>
          <w:trHeight w:val="284"/>
        </w:trPr>
        <w:tc>
          <w:tcPr>
            <w:tcW w:w="4911" w:type="dxa"/>
          </w:tcPr>
          <w:p w14:paraId="32F27C1A" w14:textId="77777777" w:rsidR="006E4E11" w:rsidRDefault="006E4E11">
            <w:pPr>
              <w:pStyle w:val="Avsndare"/>
              <w:framePr w:h="2483" w:wrap="notBeside" w:x="1504"/>
              <w:rPr>
                <w:bCs/>
                <w:iCs/>
              </w:rPr>
            </w:pPr>
          </w:p>
        </w:tc>
      </w:tr>
      <w:tr w:rsidR="006E4E11" w14:paraId="45843127" w14:textId="77777777">
        <w:trPr>
          <w:trHeight w:val="284"/>
        </w:trPr>
        <w:tc>
          <w:tcPr>
            <w:tcW w:w="4911" w:type="dxa"/>
          </w:tcPr>
          <w:p w14:paraId="741ADC59" w14:textId="77777777" w:rsidR="006E4E11" w:rsidRDefault="006E4E11">
            <w:pPr>
              <w:pStyle w:val="Avsndare"/>
              <w:framePr w:h="2483" w:wrap="notBeside" w:x="1504"/>
              <w:rPr>
                <w:bCs/>
                <w:iCs/>
              </w:rPr>
            </w:pPr>
          </w:p>
        </w:tc>
      </w:tr>
    </w:tbl>
    <w:p w14:paraId="7B5E7184" w14:textId="77777777" w:rsidR="006E4E11" w:rsidRDefault="006A5C8C">
      <w:pPr>
        <w:framePr w:w="4400" w:h="2523" w:wrap="notBeside" w:vAnchor="page" w:hAnchor="page" w:x="6453" w:y="2445"/>
        <w:ind w:left="142"/>
      </w:pPr>
      <w:r>
        <w:t>Till riksdagen</w:t>
      </w:r>
    </w:p>
    <w:p w14:paraId="7135D8AD" w14:textId="77777777" w:rsidR="006E4E11" w:rsidRDefault="006A5C8C" w:rsidP="006A5C8C">
      <w:pPr>
        <w:pStyle w:val="RKrubrik"/>
        <w:pBdr>
          <w:bottom w:val="single" w:sz="4" w:space="1" w:color="auto"/>
        </w:pBdr>
        <w:spacing w:before="0" w:after="0"/>
      </w:pPr>
      <w:r>
        <w:t>Svar på fråga 2013/14:654 av Christina Oskarsson (S) Ökade sjukskrivningar</w:t>
      </w:r>
    </w:p>
    <w:p w14:paraId="39C64B20" w14:textId="77777777" w:rsidR="006E4E11" w:rsidRDefault="006E4E11">
      <w:pPr>
        <w:pStyle w:val="RKnormal"/>
      </w:pPr>
    </w:p>
    <w:p w14:paraId="073CE238" w14:textId="77777777" w:rsidR="006A5C8C" w:rsidRDefault="006A5C8C">
      <w:pPr>
        <w:pStyle w:val="RKnormal"/>
      </w:pPr>
      <w:r>
        <w:t>Christina Oskarsson har frågat mig genom vilka insatser jag avser att minska sjukskrivningstalen i Sverige och då främst de utsatta ”kvinnoyrkenas” sjukskrivningstal.</w:t>
      </w:r>
    </w:p>
    <w:p w14:paraId="45BF3EC8" w14:textId="77777777" w:rsidR="006A5C8C" w:rsidRDefault="006A5C8C">
      <w:pPr>
        <w:pStyle w:val="RKnormal"/>
      </w:pPr>
    </w:p>
    <w:p w14:paraId="54D86096" w14:textId="0B7118B8" w:rsidR="00764799" w:rsidRDefault="006A5C8C">
      <w:pPr>
        <w:pStyle w:val="RKnormal"/>
      </w:pPr>
      <w:r>
        <w:t>Det kan konstateras att efter den mycket kraftiga ökningen av sjukfrånvaron som skedde runt millennieskiftet så har sjukfrånvaron minskat och ligger numera i nivå med andra jämförbara länder. De regionala skillnaderna i sjukfrånvaro har också minskat. Detta är mycket positivt</w:t>
      </w:r>
      <w:r w:rsidR="00764799">
        <w:t>.</w:t>
      </w:r>
      <w:r w:rsidR="00544649">
        <w:t xml:space="preserve"> R</w:t>
      </w:r>
      <w:r w:rsidR="00764799">
        <w:t>egeringens sjukförsäkringsreform har bidragit till denna</w:t>
      </w:r>
      <w:r w:rsidR="00544649">
        <w:t xml:space="preserve"> </w:t>
      </w:r>
      <w:r w:rsidR="00764799">
        <w:t xml:space="preserve">utveckling. </w:t>
      </w:r>
    </w:p>
    <w:p w14:paraId="0BFE43D8" w14:textId="77777777" w:rsidR="00764799" w:rsidRDefault="00764799">
      <w:pPr>
        <w:pStyle w:val="RKnormal"/>
      </w:pPr>
    </w:p>
    <w:p w14:paraId="347D77C8" w14:textId="7DBDF5E4" w:rsidR="000349D5" w:rsidRDefault="000349D5">
      <w:pPr>
        <w:pStyle w:val="RKnormal"/>
      </w:pPr>
      <w:r>
        <w:t xml:space="preserve">Sedan </w:t>
      </w:r>
      <w:r w:rsidR="00544649">
        <w:t xml:space="preserve">sjukfrånvarons </w:t>
      </w:r>
      <w:r>
        <w:t xml:space="preserve">historiskt låga nivå </w:t>
      </w:r>
      <w:r w:rsidR="00544649">
        <w:t xml:space="preserve">år </w:t>
      </w:r>
      <w:r>
        <w:t xml:space="preserve">2010 har det skett </w:t>
      </w:r>
      <w:r w:rsidR="006A5C8C">
        <w:t xml:space="preserve">en ökning av antalet </w:t>
      </w:r>
      <w:r>
        <w:t xml:space="preserve">personer </w:t>
      </w:r>
      <w:r w:rsidR="00950E8A">
        <w:t xml:space="preserve">som uppbär </w:t>
      </w:r>
      <w:r>
        <w:t xml:space="preserve">sjukpenning. </w:t>
      </w:r>
      <w:r w:rsidR="00544649">
        <w:t xml:space="preserve">Denna ökning har skett inom samtliga sektorer och yrkesgrupper. </w:t>
      </w:r>
      <w:r>
        <w:t>Kvinnor är sjukskrivna i högre utträckning än män och sjukskrivning</w:t>
      </w:r>
      <w:r w:rsidR="00544649">
        <w:t>ar</w:t>
      </w:r>
      <w:r>
        <w:t xml:space="preserve"> i psykiska diagnoser har ökat. Detta är bekymmersamt</w:t>
      </w:r>
      <w:r w:rsidR="00A03D10">
        <w:t xml:space="preserve"> och regeringen arbetar med att öka kunskapen om de bakomliggande orsakerna till denna utveckling. </w:t>
      </w:r>
    </w:p>
    <w:p w14:paraId="4C6903FB" w14:textId="77777777" w:rsidR="006A5C8C" w:rsidRDefault="006A5C8C">
      <w:pPr>
        <w:pStyle w:val="RKnormal"/>
      </w:pPr>
    </w:p>
    <w:p w14:paraId="73CA833B" w14:textId="693EC9AD" w:rsidR="00950E8A" w:rsidRDefault="00950E8A">
      <w:pPr>
        <w:pStyle w:val="RKnormal"/>
      </w:pPr>
      <w:r>
        <w:t>Regeringen har gett bl.a. Försäkringskassan och Karolinska Institutet i uppdrag att närmare analysera kvinnors sjukfrånvaro. Resultaten från dessa uppdrag liksom annan forskning tyder på att faktorer i arbets</w:t>
      </w:r>
      <w:r w:rsidR="003E7D19">
        <w:t>-</w:t>
      </w:r>
      <w:bookmarkStart w:id="0" w:name="_GoBack"/>
      <w:bookmarkEnd w:id="0"/>
      <w:r>
        <w:t>miljön samt fördelning av hemarbete är några av de omständigheter som bidrar till skillnader i sjukfrånvaro mellan kvinnor och män.</w:t>
      </w:r>
    </w:p>
    <w:p w14:paraId="3B19607A" w14:textId="77777777" w:rsidR="00950E8A" w:rsidRDefault="00950E8A">
      <w:pPr>
        <w:pStyle w:val="RKnormal"/>
      </w:pPr>
    </w:p>
    <w:p w14:paraId="5796ED54" w14:textId="77777777" w:rsidR="00764799" w:rsidRDefault="00764799">
      <w:pPr>
        <w:pStyle w:val="RKnormal"/>
      </w:pPr>
      <w:r>
        <w:t>För att få mer kunskap om sjukfrånvaron i psykiska diagnoser har regeringen gett Inspektionen för socialförsäkringen (ISF) i uppdrag att analysera hur sjukförs</w:t>
      </w:r>
      <w:r w:rsidR="00544649">
        <w:t>äk</w:t>
      </w:r>
      <w:r>
        <w:t>ringens utformning och tillämpning förhåller sig till de senaste årens ökning av sjukfrånvaron i psykiska diagnoser.</w:t>
      </w:r>
    </w:p>
    <w:p w14:paraId="541B9485" w14:textId="77777777" w:rsidR="00764799" w:rsidRDefault="00764799">
      <w:pPr>
        <w:pStyle w:val="RKnormal"/>
      </w:pPr>
    </w:p>
    <w:p w14:paraId="411D8676" w14:textId="77777777" w:rsidR="00764799" w:rsidRDefault="00764799">
      <w:pPr>
        <w:pStyle w:val="RKnormal"/>
      </w:pPr>
      <w:r>
        <w:t xml:space="preserve">För att öka kunskaperna om vilka bakomliggande faktorer som sammantaget påverkar sjukfrånvarons utveckling har regeringen gett Försäkringskassan i uppdrag att analysera vilka väsentliga förklaringar </w:t>
      </w:r>
      <w:r>
        <w:lastRenderedPageBreak/>
        <w:t>det finns till de senaste decenniernas upp- och nedgångar i den s</w:t>
      </w:r>
      <w:r w:rsidR="00544649">
        <w:t>venska</w:t>
      </w:r>
      <w:r>
        <w:t xml:space="preserve"> sjukfrånvaron.</w:t>
      </w:r>
    </w:p>
    <w:p w14:paraId="24BC3609" w14:textId="77777777" w:rsidR="00764799" w:rsidRDefault="00764799">
      <w:pPr>
        <w:pStyle w:val="RKnormal"/>
      </w:pPr>
    </w:p>
    <w:p w14:paraId="055E21E8" w14:textId="63929A92" w:rsidR="003A10C9" w:rsidRDefault="003A10C9">
      <w:pPr>
        <w:pStyle w:val="RKnormal"/>
      </w:pPr>
      <w:r>
        <w:t xml:space="preserve">Trots ökningen av sjukfrånvaron är den samlade sjukfrånvaron på nivåer långt under de som rådde tidigare. Det är viktigt att ta reda på mer om varför sjukfrånvaron ökar. Det arbetet kan sedan ligga till grund för att hitta en långsiktigt stabil nivå i sjukförsäkringen. </w:t>
      </w:r>
    </w:p>
    <w:p w14:paraId="5E1D0834" w14:textId="77777777" w:rsidR="003A10C9" w:rsidRDefault="003A10C9">
      <w:pPr>
        <w:pStyle w:val="RKnormal"/>
      </w:pPr>
    </w:p>
    <w:p w14:paraId="73FA973F" w14:textId="77777777" w:rsidR="003A10C9" w:rsidRDefault="003A10C9">
      <w:pPr>
        <w:pStyle w:val="RKnormal"/>
      </w:pPr>
    </w:p>
    <w:p w14:paraId="45783925" w14:textId="77777777" w:rsidR="006A5C8C" w:rsidRDefault="006A5C8C">
      <w:pPr>
        <w:pStyle w:val="RKnormal"/>
      </w:pPr>
      <w:r>
        <w:t>Stockholm den 10 juni 2014</w:t>
      </w:r>
    </w:p>
    <w:p w14:paraId="30352C6A" w14:textId="77777777" w:rsidR="006A5C8C" w:rsidRDefault="006A5C8C">
      <w:pPr>
        <w:pStyle w:val="RKnormal"/>
      </w:pPr>
    </w:p>
    <w:p w14:paraId="02F5AE89" w14:textId="77777777" w:rsidR="006A5C8C" w:rsidRDefault="006A5C8C">
      <w:pPr>
        <w:pStyle w:val="RKnormal"/>
      </w:pPr>
    </w:p>
    <w:p w14:paraId="263570F3" w14:textId="77777777" w:rsidR="006A5C8C" w:rsidRDefault="006A5C8C">
      <w:pPr>
        <w:pStyle w:val="RKnormal"/>
      </w:pPr>
      <w:r>
        <w:t>Ulf Kristersson</w:t>
      </w:r>
    </w:p>
    <w:sectPr w:rsidR="006A5C8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D32F4" w14:textId="77777777" w:rsidR="006A5C8C" w:rsidRDefault="006A5C8C">
      <w:r>
        <w:separator/>
      </w:r>
    </w:p>
  </w:endnote>
  <w:endnote w:type="continuationSeparator" w:id="0">
    <w:p w14:paraId="57287128" w14:textId="77777777" w:rsidR="006A5C8C" w:rsidRDefault="006A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AD013" w14:textId="77777777" w:rsidR="006A5C8C" w:rsidRDefault="006A5C8C">
      <w:r>
        <w:separator/>
      </w:r>
    </w:p>
  </w:footnote>
  <w:footnote w:type="continuationSeparator" w:id="0">
    <w:p w14:paraId="16DFE152" w14:textId="77777777" w:rsidR="006A5C8C" w:rsidRDefault="006A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35E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E7D1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76711C" w14:textId="77777777">
      <w:trPr>
        <w:cantSplit/>
      </w:trPr>
      <w:tc>
        <w:tcPr>
          <w:tcW w:w="3119" w:type="dxa"/>
        </w:tcPr>
        <w:p w14:paraId="240FBA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75DF24" w14:textId="77777777" w:rsidR="00E80146" w:rsidRDefault="00E80146">
          <w:pPr>
            <w:pStyle w:val="Sidhuvud"/>
            <w:ind w:right="360"/>
          </w:pPr>
        </w:p>
      </w:tc>
      <w:tc>
        <w:tcPr>
          <w:tcW w:w="1525" w:type="dxa"/>
        </w:tcPr>
        <w:p w14:paraId="66FE28F7" w14:textId="77777777" w:rsidR="00E80146" w:rsidRDefault="00E80146">
          <w:pPr>
            <w:pStyle w:val="Sidhuvud"/>
            <w:ind w:right="360"/>
          </w:pPr>
        </w:p>
      </w:tc>
    </w:tr>
  </w:tbl>
  <w:p w14:paraId="3DDE0FC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586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6C968A" w14:textId="77777777">
      <w:trPr>
        <w:cantSplit/>
      </w:trPr>
      <w:tc>
        <w:tcPr>
          <w:tcW w:w="3119" w:type="dxa"/>
        </w:tcPr>
        <w:p w14:paraId="3ADC87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4F74C3" w14:textId="77777777" w:rsidR="00E80146" w:rsidRDefault="00E80146">
          <w:pPr>
            <w:pStyle w:val="Sidhuvud"/>
            <w:ind w:right="360"/>
          </w:pPr>
        </w:p>
      </w:tc>
      <w:tc>
        <w:tcPr>
          <w:tcW w:w="1525" w:type="dxa"/>
        </w:tcPr>
        <w:p w14:paraId="383F2B4A" w14:textId="77777777" w:rsidR="00E80146" w:rsidRDefault="00E80146">
          <w:pPr>
            <w:pStyle w:val="Sidhuvud"/>
            <w:ind w:right="360"/>
          </w:pPr>
        </w:p>
      </w:tc>
    </w:tr>
  </w:tbl>
  <w:p w14:paraId="62D8121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014AB" w14:textId="258211DB" w:rsidR="006A5C8C" w:rsidRDefault="00E9425E">
    <w:pPr>
      <w:framePr w:w="2948" w:h="1321" w:hRule="exact" w:wrap="notBeside" w:vAnchor="page" w:hAnchor="page" w:x="1362" w:y="653"/>
    </w:pPr>
    <w:r>
      <w:rPr>
        <w:noProof/>
        <w:lang w:eastAsia="sv-SE"/>
      </w:rPr>
      <w:drawing>
        <wp:inline distT="0" distB="0" distL="0" distR="0" wp14:anchorId="522078B5" wp14:editId="5E956CF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95A250" w14:textId="77777777" w:rsidR="00E80146" w:rsidRDefault="00E80146">
    <w:pPr>
      <w:pStyle w:val="RKrubrik"/>
      <w:keepNext w:val="0"/>
      <w:tabs>
        <w:tab w:val="clear" w:pos="1134"/>
        <w:tab w:val="clear" w:pos="2835"/>
      </w:tabs>
      <w:spacing w:before="0" w:after="0" w:line="320" w:lineRule="atLeast"/>
      <w:rPr>
        <w:bCs/>
      </w:rPr>
    </w:pPr>
  </w:p>
  <w:p w14:paraId="0280A7C4" w14:textId="77777777" w:rsidR="00E80146" w:rsidRDefault="00E80146">
    <w:pPr>
      <w:rPr>
        <w:rFonts w:ascii="TradeGothic" w:hAnsi="TradeGothic"/>
        <w:b/>
        <w:bCs/>
        <w:spacing w:val="12"/>
        <w:sz w:val="22"/>
      </w:rPr>
    </w:pPr>
  </w:p>
  <w:p w14:paraId="1CB0AF5F" w14:textId="77777777" w:rsidR="00E80146" w:rsidRDefault="00E80146">
    <w:pPr>
      <w:pStyle w:val="RKrubrik"/>
      <w:keepNext w:val="0"/>
      <w:tabs>
        <w:tab w:val="clear" w:pos="1134"/>
        <w:tab w:val="clear" w:pos="2835"/>
      </w:tabs>
      <w:spacing w:before="0" w:after="0" w:line="320" w:lineRule="atLeast"/>
      <w:rPr>
        <w:bCs/>
      </w:rPr>
    </w:pPr>
  </w:p>
  <w:p w14:paraId="4144869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1769"/>
    <w:multiLevelType w:val="hybridMultilevel"/>
    <w:tmpl w:val="AD5C48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8C"/>
    <w:rsid w:val="000349D5"/>
    <w:rsid w:val="00150384"/>
    <w:rsid w:val="00155BAC"/>
    <w:rsid w:val="00160901"/>
    <w:rsid w:val="001805B7"/>
    <w:rsid w:val="00367B1C"/>
    <w:rsid w:val="003A10C9"/>
    <w:rsid w:val="003E7D19"/>
    <w:rsid w:val="004A328D"/>
    <w:rsid w:val="004C1BDF"/>
    <w:rsid w:val="00544649"/>
    <w:rsid w:val="0058762B"/>
    <w:rsid w:val="005E73AB"/>
    <w:rsid w:val="006A5C8C"/>
    <w:rsid w:val="006E4E11"/>
    <w:rsid w:val="007242A3"/>
    <w:rsid w:val="00764799"/>
    <w:rsid w:val="007A6855"/>
    <w:rsid w:val="0092027A"/>
    <w:rsid w:val="00950E8A"/>
    <w:rsid w:val="00955E31"/>
    <w:rsid w:val="00992E72"/>
    <w:rsid w:val="009C492D"/>
    <w:rsid w:val="00A03D10"/>
    <w:rsid w:val="00AF26D1"/>
    <w:rsid w:val="00BA2A9A"/>
    <w:rsid w:val="00D133D7"/>
    <w:rsid w:val="00E66B5F"/>
    <w:rsid w:val="00E80146"/>
    <w:rsid w:val="00E904D0"/>
    <w:rsid w:val="00E9425E"/>
    <w:rsid w:val="00EC25F9"/>
    <w:rsid w:val="00ED583F"/>
    <w:rsid w:val="00FC1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F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942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9425E"/>
    <w:rPr>
      <w:rFonts w:ascii="Tahoma" w:hAnsi="Tahoma" w:cs="Tahoma"/>
      <w:sz w:val="16"/>
      <w:szCs w:val="16"/>
      <w:lang w:eastAsia="en-US"/>
    </w:rPr>
  </w:style>
  <w:style w:type="paragraph" w:styleId="Brdtextmedindrag">
    <w:name w:val="Body Text Indent"/>
    <w:basedOn w:val="Brdtext"/>
    <w:link w:val="BrdtextmedindragChar"/>
    <w:rsid w:val="003A10C9"/>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3A10C9"/>
    <w:rPr>
      <w:rFonts w:ascii="OrigGarmnd BT" w:hAnsi="OrigGarmnd BT"/>
      <w:spacing w:val="-4"/>
      <w:sz w:val="22"/>
      <w:lang w:eastAsia="en-US"/>
    </w:rPr>
  </w:style>
  <w:style w:type="paragraph" w:styleId="Brdtext">
    <w:name w:val="Body Text"/>
    <w:basedOn w:val="Normal"/>
    <w:link w:val="BrdtextChar"/>
    <w:rsid w:val="003A10C9"/>
    <w:pPr>
      <w:spacing w:after="120"/>
    </w:pPr>
  </w:style>
  <w:style w:type="character" w:customStyle="1" w:styleId="BrdtextChar">
    <w:name w:val="Brödtext Char"/>
    <w:basedOn w:val="Standardstycketeckensnitt"/>
    <w:link w:val="Brdtext"/>
    <w:rsid w:val="003A10C9"/>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942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9425E"/>
    <w:rPr>
      <w:rFonts w:ascii="Tahoma" w:hAnsi="Tahoma" w:cs="Tahoma"/>
      <w:sz w:val="16"/>
      <w:szCs w:val="16"/>
      <w:lang w:eastAsia="en-US"/>
    </w:rPr>
  </w:style>
  <w:style w:type="paragraph" w:styleId="Brdtextmedindrag">
    <w:name w:val="Body Text Indent"/>
    <w:basedOn w:val="Brdtext"/>
    <w:link w:val="BrdtextmedindragChar"/>
    <w:rsid w:val="003A10C9"/>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3A10C9"/>
    <w:rPr>
      <w:rFonts w:ascii="OrigGarmnd BT" w:hAnsi="OrigGarmnd BT"/>
      <w:spacing w:val="-4"/>
      <w:sz w:val="22"/>
      <w:lang w:eastAsia="en-US"/>
    </w:rPr>
  </w:style>
  <w:style w:type="paragraph" w:styleId="Brdtext">
    <w:name w:val="Body Text"/>
    <w:basedOn w:val="Normal"/>
    <w:link w:val="BrdtextChar"/>
    <w:rsid w:val="003A10C9"/>
    <w:pPr>
      <w:spacing w:after="120"/>
    </w:pPr>
  </w:style>
  <w:style w:type="character" w:customStyle="1" w:styleId="BrdtextChar">
    <w:name w:val="Brödtext Char"/>
    <w:basedOn w:val="Standardstycketeckensnitt"/>
    <w:link w:val="Brdtext"/>
    <w:rsid w:val="003A10C9"/>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67332ffd-fec0-42ae-9706-e2b86fba4bca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EF676-C7BE-4321-9A79-6AE30416702B}"/>
</file>

<file path=customXml/itemProps2.xml><?xml version="1.0" encoding="utf-8"?>
<ds:datastoreItem xmlns:ds="http://schemas.openxmlformats.org/officeDocument/2006/customXml" ds:itemID="{153ABE87-3679-425D-9EF8-A652DA603671}"/>
</file>

<file path=customXml/itemProps3.xml><?xml version="1.0" encoding="utf-8"?>
<ds:datastoreItem xmlns:ds="http://schemas.openxmlformats.org/officeDocument/2006/customXml" ds:itemID="{AB076453-7832-44AE-BD4F-57D086A63CF1}"/>
</file>

<file path=customXml/itemProps4.xml><?xml version="1.0" encoding="utf-8"?>
<ds:datastoreItem xmlns:ds="http://schemas.openxmlformats.org/officeDocument/2006/customXml" ds:itemID="{153ABE87-3679-425D-9EF8-A652DA603671}">
  <ds:schemaRefs>
    <ds:schemaRef ds:uri="http://schemas.microsoft.com/sharepoint/v3/contenttype/forms"/>
  </ds:schemaRefs>
</ds:datastoreItem>
</file>

<file path=customXml/itemProps5.xml><?xml version="1.0" encoding="utf-8"?>
<ds:datastoreItem xmlns:ds="http://schemas.openxmlformats.org/officeDocument/2006/customXml" ds:itemID="{72A3A00A-713E-45C2-BD7F-2EE5AB1FD2DE}"/>
</file>

<file path=customXml/itemProps6.xml><?xml version="1.0" encoding="utf-8"?>
<ds:datastoreItem xmlns:ds="http://schemas.openxmlformats.org/officeDocument/2006/customXml" ds:itemID="{153ABE87-3679-425D-9EF8-A652DA603671}"/>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2116</Characters>
  <Application>Microsoft Office Word</Application>
  <DocSecurity>0</DocSecurity>
  <Lines>264</Lines>
  <Paragraphs>111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Wollberg</dc:creator>
  <cp:lastModifiedBy>Peter Wollberg</cp:lastModifiedBy>
  <cp:revision>3</cp:revision>
  <cp:lastPrinted>2014-06-09T14:25:00Z</cp:lastPrinted>
  <dcterms:created xsi:type="dcterms:W3CDTF">2014-06-05T14:55:00Z</dcterms:created>
  <dcterms:modified xsi:type="dcterms:W3CDTF">2014-06-09T14:27:00Z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f5ed1ff1-b1a9-41b5-a666-51caaa5c72dd</vt:lpwstr>
  </property>
</Properties>
</file>