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79CF2FD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F5AC5937713D499DA51601F02598B987"/>
        </w:placeholder>
        <w15:appearance w15:val="hidden"/>
        <w:text/>
      </w:sdtPr>
      <w:sdtEndPr/>
      <w:sdtContent>
        <w:p w:rsidR="00AF30DD" w:rsidP="00CC4C93" w:rsidRDefault="00AF30DD" w14:paraId="279CF2F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833f2265-593a-42ec-8db3-40d3ea05f17d"/>
        <w:id w:val="-924807085"/>
        <w:lock w:val="sdtLocked"/>
      </w:sdtPr>
      <w:sdtEndPr/>
      <w:sdtContent>
        <w:p w:rsidR="007223DA" w:rsidRDefault="00296425" w14:paraId="279CF2FF" w14:textId="1A375442">
          <w:pPr>
            <w:pStyle w:val="Frslagstext"/>
          </w:pPr>
          <w:r>
            <w:t>Riksdagen tillkännager för regeringen som sin mening vad som anförs i motionen inför kommande utrikespolitiska ställningstaganden.</w:t>
          </w:r>
        </w:p>
      </w:sdtContent>
    </w:sdt>
    <w:p w:rsidR="00AF30DD" w:rsidP="00AF30DD" w:rsidRDefault="000156D9" w14:paraId="279CF300" w14:textId="77777777">
      <w:pPr>
        <w:pStyle w:val="Rubrik1"/>
      </w:pPr>
      <w:bookmarkStart w:name="MotionsStart" w:id="0"/>
      <w:bookmarkEnd w:id="0"/>
      <w:r>
        <w:t>Motivering</w:t>
      </w:r>
    </w:p>
    <w:p w:rsidR="001D7A4D" w:rsidP="001D7A4D" w:rsidRDefault="001D7A4D" w14:paraId="279CF301" w14:textId="5CBE8CBC">
      <w:pPr>
        <w:pStyle w:val="Normalutanindragellerluft"/>
      </w:pPr>
      <w:r>
        <w:t xml:space="preserve">Sverige och EU har sedan ett par år tillbaka antagit en mer mjukare hållning till militärregimen i Burma/Myanmar. En viktig orsak är att nobelpristagaren och oppositionsledaren Aung San Suu Kyi dels släpptes från sin husarrest i slutet av 2010 men också att hon tilläts ställa upp i ett kompletteringsval våren 2012 till ett antal platser i parlamentet. Det finns flera delar i demokratiseringsprocessen i Burma som dessvärre stått stilla sedan dess. Hanteringen </w:t>
      </w:r>
      <w:r w:rsidR="00E36464">
        <w:t xml:space="preserve">av </w:t>
      </w:r>
      <w:r>
        <w:t xml:space="preserve">och regimens oförmåga att säkra minoriteternas skydd är ett sådant. En annan är bristen på respekt för religiösa minoriteter som </w:t>
      </w:r>
      <w:proofErr w:type="spellStart"/>
      <w:r>
        <w:t>Rohingyas</w:t>
      </w:r>
      <w:proofErr w:type="spellEnd"/>
      <w:r w:rsidR="00E36464">
        <w:t xml:space="preserve"> –</w:t>
      </w:r>
      <w:r>
        <w:t xml:space="preserve"> ett folk som trakasseras och förföljs utan att regeringen agerar. </w:t>
      </w:r>
    </w:p>
    <w:p w:rsidR="001D7A4D" w:rsidP="00E36464" w:rsidRDefault="001D7A4D" w14:paraId="279CF303" w14:textId="7D152F91">
      <w:bookmarkStart w:name="_GoBack" w:id="1"/>
      <w:bookmarkEnd w:id="1"/>
      <w:r>
        <w:t>För Aung San Suu Kyis del är läget oklart. Regeringen har ännu inte accepterat ändringar i konstitutionen som tillåter NLD</w:t>
      </w:r>
      <w:r w:rsidR="00E36464">
        <w:t>:</w:t>
      </w:r>
      <w:r>
        <w:t xml:space="preserve">s ledare att ställa upp i det kommande presidentvalet 2015. Riksdagen bör mot bakgrund av det osäkra läget i Burma tillkännage som sin mening för regeringen att Sverige fortsatt bör inta en mycket kritisk hållning till militärregimen i Burma. De demokratiska reformer som aviserats har ännu inte levererats fullt ut och situationen för landets oppositionsledare är fortfarande oklart. Innan Sverige och EU fortsätter släppa på sanktioner, upprätta fler handelsförbindelser </w:t>
      </w:r>
      <w:proofErr w:type="spellStart"/>
      <w:r>
        <w:t>etc</w:t>
      </w:r>
      <w:proofErr w:type="spellEnd"/>
      <w:r>
        <w:t xml:space="preserve"> måste en ny bedömning göras av demokratiseringsprocessen i landet. Riksdagen bör tillkännage detta som sin mening till Sveriges regering inför kommande utrikespolitiska ställningstaganden. </w:t>
      </w:r>
    </w:p>
    <w:sdt>
      <w:sdtPr>
        <w:alias w:val="CC_Underskrifter"/>
        <w:tag w:val="CC_Underskrifter"/>
        <w:id w:val="583496634"/>
        <w:lock w:val="sdtContentLocked"/>
        <w:placeholder>
          <w:docPart w:val="D78AB6CBA4424BB39F982F486C63971D"/>
        </w:placeholder>
        <w15:appearance w15:val="hidden"/>
      </w:sdtPr>
      <w:sdtEndPr/>
      <w:sdtContent>
        <w:p w:rsidRPr="009E153C" w:rsidR="00865E70" w:rsidP="007F20CC" w:rsidRDefault="007F20CC" w14:paraId="279CF304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Haddad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046EB" w:rsidRDefault="004046EB" w14:paraId="279CF308" w14:textId="77777777"/>
    <w:sectPr w:rsidR="004046EB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CF30A" w14:textId="77777777" w:rsidR="001D7A4D" w:rsidRDefault="001D7A4D" w:rsidP="000C1CAD">
      <w:pPr>
        <w:spacing w:line="240" w:lineRule="auto"/>
      </w:pPr>
      <w:r>
        <w:separator/>
      </w:r>
    </w:p>
  </w:endnote>
  <w:endnote w:type="continuationSeparator" w:id="0">
    <w:p w14:paraId="279CF30B" w14:textId="77777777" w:rsidR="001D7A4D" w:rsidRDefault="001D7A4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CF30F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3646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CF316" w14:textId="77777777" w:rsidR="005F4E9B" w:rsidRDefault="005F4E9B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10:38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CF308" w14:textId="77777777" w:rsidR="001D7A4D" w:rsidRDefault="001D7A4D" w:rsidP="000C1CAD">
      <w:pPr>
        <w:spacing w:line="240" w:lineRule="auto"/>
      </w:pPr>
      <w:r>
        <w:separator/>
      </w:r>
    </w:p>
  </w:footnote>
  <w:footnote w:type="continuationSeparator" w:id="0">
    <w:p w14:paraId="279CF309" w14:textId="77777777" w:rsidR="001D7A4D" w:rsidRDefault="001D7A4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79CF31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E36464" w14:paraId="279CF31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204</w:t>
        </w:r>
      </w:sdtContent>
    </w:sdt>
  </w:p>
  <w:p w:rsidR="00467151" w:rsidP="00283E0F" w:rsidRDefault="00E36464" w14:paraId="279CF31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Roger Haddad (FP)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1D7A4D" w14:paraId="279CF314" w14:textId="77777777">
        <w:pPr>
          <w:pStyle w:val="FSHRub2"/>
        </w:pPr>
        <w:r>
          <w:t>Demokratikrav på Burmas regering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79CF31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CC4A83E8-7986-4B3C-9F91-45D1FBE9DBE8}"/>
  </w:docVars>
  <w:rsids>
    <w:rsidRoot w:val="001D7A4D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A70A2"/>
    <w:rsid w:val="001B1273"/>
    <w:rsid w:val="001B2732"/>
    <w:rsid w:val="001B33E9"/>
    <w:rsid w:val="001B697A"/>
    <w:rsid w:val="001C756B"/>
    <w:rsid w:val="001D2FF1"/>
    <w:rsid w:val="001D5C51"/>
    <w:rsid w:val="001D7A4D"/>
    <w:rsid w:val="001E000C"/>
    <w:rsid w:val="001E2474"/>
    <w:rsid w:val="001F1560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96425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46EB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4E9B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23DA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0CC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B99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272B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464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3886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9CF2FD"/>
  <w15:chartTrackingRefBased/>
  <w15:docId w15:val="{2ABF7D4B-5A18-4D5D-AF93-2366AD2A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12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AC5937713D499DA51601F02598B9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BD1828-CC73-48B9-B8D3-209DFF4BAD68}"/>
      </w:docPartPr>
      <w:docPartBody>
        <w:p w:rsidR="009745BB" w:rsidRDefault="009745BB">
          <w:pPr>
            <w:pStyle w:val="F5AC5937713D499DA51601F02598B98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78AB6CBA4424BB39F982F486C6397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8AFEBD-0669-4DF7-A12D-F262AA4C1932}"/>
      </w:docPartPr>
      <w:docPartBody>
        <w:p w:rsidR="009745BB" w:rsidRDefault="009745BB">
          <w:pPr>
            <w:pStyle w:val="D78AB6CBA4424BB39F982F486C63971D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5BB"/>
    <w:rsid w:val="0097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F5AC5937713D499DA51601F02598B987">
    <w:name w:val="F5AC5937713D499DA51601F02598B987"/>
  </w:style>
  <w:style w:type="paragraph" w:customStyle="1" w:styleId="6BA477CD426E483697F16BC563466C96">
    <w:name w:val="6BA477CD426E483697F16BC563466C96"/>
  </w:style>
  <w:style w:type="paragraph" w:customStyle="1" w:styleId="D78AB6CBA4424BB39F982F486C63971D">
    <w:name w:val="D78AB6CBA4424BB39F982F486C6397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220</RubrikLookup>
    <MotionGuid xmlns="00d11361-0b92-4bae-a181-288d6a55b763">2d71c947-055c-468b-881e-cf564a421719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4C34E0-5A0D-497B-854A-2517A1CCCA56}"/>
</file>

<file path=customXml/itemProps2.xml><?xml version="1.0" encoding="utf-8"?>
<ds:datastoreItem xmlns:ds="http://schemas.openxmlformats.org/officeDocument/2006/customXml" ds:itemID="{E3EEFEF3-771B-4B93-B713-D95F84A4E38F}"/>
</file>

<file path=customXml/itemProps3.xml><?xml version="1.0" encoding="utf-8"?>
<ds:datastoreItem xmlns:ds="http://schemas.openxmlformats.org/officeDocument/2006/customXml" ds:itemID="{189D41EF-2484-4483-AA76-C0439C8FC3EF}"/>
</file>

<file path=customXml/itemProps4.xml><?xml version="1.0" encoding="utf-8"?>
<ds:datastoreItem xmlns:ds="http://schemas.openxmlformats.org/officeDocument/2006/customXml" ds:itemID="{D1733E70-4A04-4781-8FDD-637AE23B7D5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</TotalTime>
  <Pages>2</Pages>
  <Words>242</Words>
  <Characters>1422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201415FP7007 Demokratikrav på Burmas regering</dc:title>
  <dc:subject/>
  <dc:creator>It-avdelningen</dc:creator>
  <cp:keywords/>
  <dc:description/>
  <cp:lastModifiedBy>Vasiliki Papadopoulou</cp:lastModifiedBy>
  <cp:revision>8</cp:revision>
  <cp:lastPrinted>2014-11-04T09:38:00Z</cp:lastPrinted>
  <dcterms:created xsi:type="dcterms:W3CDTF">2014-11-04T08:00:00Z</dcterms:created>
  <dcterms:modified xsi:type="dcterms:W3CDTF">2015-09-10T13:48:00Z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*TB438A21F1BFA*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http://filur.riksdagen.se/drop/DropOffLibrary/TB438A21F1BFA.docx</vt:lpwstr>
  </property>
</Properties>
</file>