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871A6D" w14:paraId="6659E75B" w14:textId="77777777">
      <w:pPr>
        <w:pStyle w:val="RubrikFrslagTIllRiksdagsbeslut"/>
      </w:pPr>
      <w:sdt>
        <w:sdtPr>
          <w:alias w:val="CC_Boilerplate_4"/>
          <w:tag w:val="CC_Boilerplate_4"/>
          <w:id w:val="-1644581176"/>
          <w:lock w:val="sdtContentLocked"/>
          <w:placeholder>
            <w:docPart w:val="D03C1CBEC96A4AC6BFD5F26099C0B7B1"/>
          </w:placeholder>
          <w:text/>
        </w:sdtPr>
        <w:sdtContent>
          <w:r w:rsidRPr="009B062B">
            <w:t>Förslag till riksdagsbeslut</w:t>
          </w:r>
        </w:sdtContent>
      </w:sdt>
      <w:bookmarkEnd w:id="0"/>
      <w:bookmarkEnd w:id="1"/>
    </w:p>
    <w:sdt>
      <w:sdtPr>
        <w:alias w:val="Yrkande 1"/>
        <w:tag w:val="db67fbaf-f615-4cec-a779-3da3ed680b83"/>
        <w:id w:val="-340470077"/>
        <w:lock w:val="sdtLocked"/>
        <w:richText/>
      </w:sdtPr>
      <w:sdtContent>
        <w:p w:rsidR="006933A8" w14:paraId="7084282F" w14:textId="77777777">
          <w:pPr>
            <w:pStyle w:val="Frslagstext"/>
            <w:numPr>
              <w:ilvl w:val="0"/>
              <w:numId w:val="0"/>
            </w:numPr>
          </w:pPr>
          <w:r>
            <w:t>Riksdagen ställer sig bakom det som anförs i motionen om att regeringen ska lägga om arbetet med jämställdhet och till följd av detta lägga ned Jämställdhetsmyndigheten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D2937FDC4CFC475981E95CE3D8FD8B15"/>
        </w:placeholder>
        <w:text/>
      </w:sdtPr>
      <w:sdtContent>
        <w:p w:rsidR="006D79C9" w:rsidRPr="009B062B" w:rsidP="00333E95" w14:paraId="77C20F70" w14:textId="77777777">
          <w:pPr>
            <w:pStyle w:val="Heading1"/>
          </w:pPr>
          <w:r>
            <w:t>Motivering</w:t>
          </w:r>
        </w:p>
      </w:sdtContent>
    </w:sdt>
    <w:bookmarkEnd w:id="3" w:displacedByCustomXml="prev"/>
    <w:bookmarkEnd w:id="4" w:displacedByCustomXml="prev"/>
    <w:p w:rsidR="00621481" w:rsidP="00621481" w14:paraId="63E7E2D8" w14:textId="77777777">
      <w:pPr>
        <w:pStyle w:val="Normalutanindragellerluft"/>
      </w:pPr>
      <w:r>
        <w:t xml:space="preserve">2018 implementerades </w:t>
      </w:r>
      <w:r w:rsidR="00213B3D">
        <w:t xml:space="preserve">Jämställdhetsmyndigheten, </w:t>
      </w:r>
      <w:r>
        <w:t>vilken är en bärare av postmoderna idéer om kön och med uppdrag att bl.a. bistå regeringen i jämställdhetspolitiska frågor och medverka till att implementera jämställdhetsintegrering i statliga myndigheter. Myndigheten har ca 130 anställda och en budgetpost om ca 73 miljoner.</w:t>
      </w:r>
    </w:p>
    <w:p w:rsidR="00621481" w:rsidP="00621481" w14:paraId="724A6C29" w14:textId="77777777">
      <w:r>
        <w:t>Kritik som riktats mot myndigheten är att man bara ser till kvinnors ojämställdhet och detta utifrån teoretiska resonemang som är ideologiskt präglade och där man förnekar biologins betydelse. En annan kritik är att man i alltför stor grad ägnar sig åt ojämställdhet vid toppjobb så som bolagsstyrelser och professurer och liknande, medan sådant som ankommer flertalet människor kommer i skymundan, t.ex. att pojkars skolresultat sjunker drastiskt eller att andelen män som läser vidare till högre utbildning minskar.</w:t>
      </w:r>
    </w:p>
    <w:p w:rsidR="00621481" w:rsidP="00621481" w14:paraId="09B698F4" w14:textId="3D168BC7">
      <w:r>
        <w:t>Sveriges regering</w:t>
      </w:r>
      <w:r w:rsidR="00951871">
        <w:t xml:space="preserve"> </w:t>
      </w:r>
      <w:r>
        <w:t>bör avstå från att understödja och implementera radikala norm</w:t>
      </w:r>
      <w:r>
        <w:softHyphen/>
      </w:r>
      <w:r>
        <w:t xml:space="preserve">brytande vänsterteorier som använder vetenskapen omvänt för att bevisa på förhand beslutade föreställningar. Tvärtom bör vi bejaka ett konservativt förhållningssätt om försiktig samhällsförändring där vi tillämpar kunskap som går i samklang med den vetenskapliga metoden. Således bör regeringen snarast lägga om sitt jämställdhetsarbete samtidigt som man lägger ner </w:t>
      </w:r>
      <w:r w:rsidR="00213B3D">
        <w:t>Jämställdhetsmyndigheten</w:t>
      </w:r>
      <w:r>
        <w:t xml:space="preserve">. </w:t>
      </w:r>
    </w:p>
    <w:sdt>
      <w:sdtPr>
        <w:rPr>
          <w:i/>
          <w:noProof/>
        </w:rPr>
        <w:alias w:val="CC_Underskrifter"/>
        <w:tag w:val="CC_Underskrifter"/>
        <w:id w:val="583496634"/>
        <w:lock w:val="sdtContentLocked"/>
        <w:placeholder>
          <w:docPart w:val="D6DDA903BC654D3A9517147EFB850BBA"/>
        </w:placeholder>
        <w:richText/>
      </w:sdtPr>
      <w:sdtContent>
        <w:p w:rsidR="00871A6D" w:rsidP="00871A6D" w14:paraId="7AA0F790" w14:textId="2C245AA8"/>
        <w:p w:rsidR="00871A6D" w:rsidP="00871A6D" w14:paraId="32BEDCAC" w14:textId="6476CDB8"/>
      </w:sdtContent>
    </w:sdt>
    <w:tbl>
      <w:tblPr>
        <w:tblCaption w:val="underskrifter"/>
        <w:tblW w:w="5000" w:type="pct"/>
        <w:tblLook w:val="04A0"/>
      </w:tblPr>
      <w:tblGrid>
        <w:gridCol w:w="4252"/>
        <w:gridCol w:w="4252"/>
      </w:tblGrid>
      <w:tr w14:paraId="6CEAA117" w14:textId="77777777">
        <w:tblPrEx>
          <w:tblW w:w="5000" w:type="pct"/>
          <w:tblLook w:val="04A0"/>
        </w:tblPrEx>
        <w:trPr>
          <w:cantSplit/>
        </w:trPr>
        <w:tc>
          <w:tcPr>
            <w:tcW w:w="50" w:type="pct"/>
            <w:vAlign w:val="bottom"/>
          </w:tcPr>
          <w:p w:rsidR="006933A8" w14:paraId="2F0A503C" w14:textId="77777777">
            <w:pPr>
              <w:pStyle w:val="Underskrifter"/>
              <w:spacing w:after="0"/>
            </w:pPr>
            <w:r>
              <w:t>Josef Fransson (SD)</w:t>
            </w:r>
          </w:p>
        </w:tc>
        <w:tc>
          <w:tcPr>
            <w:tcW w:w="50" w:type="pct"/>
            <w:vAlign w:val="bottom"/>
          </w:tcPr>
          <w:p w:rsidR="006933A8" w14:paraId="39B4ECBB" w14:textId="77777777">
            <w:pPr>
              <w:pStyle w:val="Underskrifter"/>
              <w:spacing w:after="0"/>
            </w:pPr>
          </w:p>
        </w:tc>
      </w:tr>
      <w:tr w14:paraId="56D414BC" w14:textId="77777777">
        <w:tblPrEx>
          <w:tblW w:w="5000" w:type="pct"/>
          <w:tblLook w:val="04A0"/>
        </w:tblPrEx>
        <w:trPr>
          <w:cantSplit/>
        </w:trPr>
        <w:tc>
          <w:tcPr>
            <w:tcW w:w="50" w:type="pct"/>
            <w:vAlign w:val="bottom"/>
          </w:tcPr>
          <w:p w:rsidR="006933A8" w14:paraId="0032E36C" w14:textId="77777777">
            <w:pPr>
              <w:pStyle w:val="Underskrifter"/>
              <w:spacing w:after="0"/>
            </w:pPr>
            <w:r>
              <w:t>Leonid Yurkovskiy (SD)</w:t>
            </w:r>
          </w:p>
        </w:tc>
        <w:tc>
          <w:tcPr>
            <w:tcW w:w="50" w:type="pct"/>
            <w:vAlign w:val="bottom"/>
          </w:tcPr>
          <w:p w:rsidR="006933A8" w14:paraId="3B4B67A6" w14:textId="77777777">
            <w:pPr>
              <w:pStyle w:val="Underskrifter"/>
              <w:spacing w:after="0"/>
            </w:pPr>
            <w:r>
              <w:t>Denice Westerberg (SD)</w:t>
            </w:r>
          </w:p>
        </w:tc>
      </w:tr>
      <w:tr w14:paraId="015CABEE" w14:textId="77777777">
        <w:tblPrEx>
          <w:tblW w:w="5000" w:type="pct"/>
          <w:tblLook w:val="04A0"/>
        </w:tblPrEx>
        <w:trPr>
          <w:cantSplit/>
        </w:trPr>
        <w:tc>
          <w:tcPr>
            <w:tcW w:w="50" w:type="pct"/>
            <w:vAlign w:val="bottom"/>
          </w:tcPr>
          <w:p w:rsidR="006933A8" w14:paraId="212C58D3" w14:textId="77777777">
            <w:pPr>
              <w:pStyle w:val="Underskrifter"/>
              <w:spacing w:after="0"/>
            </w:pPr>
            <w:r>
              <w:t>Jonas Andersson (SD)</w:t>
            </w:r>
          </w:p>
        </w:tc>
        <w:tc>
          <w:tcPr>
            <w:tcW w:w="50" w:type="pct"/>
            <w:vAlign w:val="bottom"/>
          </w:tcPr>
          <w:p w:rsidR="006933A8" w14:paraId="3D58590A" w14:textId="77777777">
            <w:pPr>
              <w:pStyle w:val="Underskrifter"/>
              <w:spacing w:after="0"/>
            </w:pPr>
            <w:r>
              <w:t>Tobias Andersson (SD)</w:t>
            </w:r>
          </w:p>
        </w:tc>
      </w:tr>
    </w:tbl>
    <w:p w:rsidR="004801AC" w:rsidRPr="008E0FE2" w:rsidP="00DF3554" w14:paraId="13BD6C21"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19CF2B29"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99BFB7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871A6D" w:rsidP="00871A6D" w14:paraId="15315CCA" w14:textId="3D84E74D">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14B6C41D" w14:textId="5B34DC54">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4F8710F">
                          <w:pPr>
                            <w:jc w:val="right"/>
                          </w:pPr>
                          <w:sdt>
                            <w:sdtPr>
                              <w:alias w:val="CC_Noformat_Partikod"/>
                              <w:tag w:val="CC_Noformat_Partikod"/>
                              <w:id w:val="-53464382"/>
                              <w:placeholder>
                                <w:docPart w:val="B9AC519DE44042E0B644D18491A8AC45"/>
                              </w:placeholder>
                              <w:text/>
                            </w:sdtPr>
                            <w:sdtContent>
                              <w:r w:rsidR="00F929FC">
                                <w:t>SD</w:t>
                              </w:r>
                            </w:sdtContent>
                          </w:sdt>
                          <w:sdt>
                            <w:sdtPr>
                              <w:alias w:val="CC_Noformat_Partinummer"/>
                              <w:tag w:val="CC_Noformat_Partinummer"/>
                              <w:id w:val="-1709555926"/>
                              <w:placeholder>
                                <w:docPart w:val="8FCCFCCDEE4D458794B4AADA11E6BE78"/>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F76FD60" w14:textId="14F8710F">
                    <w:pPr>
                      <w:jc w:val="right"/>
                    </w:pPr>
                    <w:sdt>
                      <w:sdtPr>
                        <w:alias w:val="CC_Noformat_Partikod"/>
                        <w:tag w:val="CC_Noformat_Partikod"/>
                        <w:id w:val="869041569"/>
                        <w:placeholder>
                          <w:docPart w:val="B9AC519DE44042E0B644D18491A8AC45"/>
                        </w:placeholder>
                        <w:text/>
                      </w:sdtPr>
                      <w:sdtContent>
                        <w:r w:rsidR="00F929FC">
                          <w:t>SD</w:t>
                        </w:r>
                      </w:sdtContent>
                    </w:sdt>
                    <w:sdt>
                      <w:sdtPr>
                        <w:alias w:val="CC_Noformat_Partinummer"/>
                        <w:tag w:val="CC_Noformat_Partinummer"/>
                        <w:id w:val="1844643743"/>
                        <w:placeholder>
                          <w:docPart w:val="8FCCFCCDEE4D458794B4AADA11E6BE78"/>
                        </w:placeholder>
                        <w:showingPlcHdr/>
                        <w:text/>
                      </w:sdtPr>
                      <w:sdtContent>
                        <w:r>
                          <w:t xml:space="preserve"> </w:t>
                        </w:r>
                      </w:sdtContent>
                    </w:sdt>
                  </w:p>
                </w:txbxContent>
              </v:textbox>
            </v:shape>
          </w:pict>
        </mc:Fallback>
      </mc:AlternateContent>
    </w:r>
  </w:p>
  <w:p w:rsidR="00262EA3" w:rsidRPr="00293C4F" w:rsidP="00776B74" w14:paraId="428E4E06"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7B735FC8" w14:textId="0EF9C5B3">
    <w:pPr>
      <w:jc w:val="right"/>
    </w:pPr>
  </w:p>
  <w:p w:rsidR="00262EA3" w:rsidP="00776B74" w14:paraId="142E6994"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AEAFDF4" w14:textId="14BC25F4">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741D295E" w14:textId="5BED9767">
    <w:pPr>
      <w:pStyle w:val="FSHNormal"/>
      <w:spacing w:before="40"/>
    </w:pPr>
    <w:sdt>
      <w:sdtPr>
        <w:alias w:val="CC_Noformat_Motionstyp"/>
        <w:tag w:val="CC_Noformat_Motionstyp"/>
        <w:id w:val="1162973129"/>
        <w:lock w:val="sdtContentLocked"/>
        <w:text/>
        <w15:appearance w15:val="hidden"/>
      </w:sdtPr>
      <w:sdtContent>
        <w:r w:rsidR="003D4D98">
          <w:t>Enskild motion</w:t>
        </w:r>
      </w:sdtContent>
    </w:sdt>
    <w:r w:rsidR="00821B36">
      <w:t xml:space="preserve"> </w:t>
    </w:r>
    <w:sdt>
      <w:sdtPr>
        <w:alias w:val="CC_Noformat_Partikod"/>
        <w:tag w:val="CC_Noformat_Partikod"/>
        <w:id w:val="1471015553"/>
        <w:text/>
      </w:sdtPr>
      <w:sdtContent>
        <w:r w:rsidR="00F929FC">
          <w:t>SD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1DC8F00A"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0AD70E5" w14:textId="3579EDCB">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3D4D98">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3D4D98">
          <w:t>:98</w:t>
        </w:r>
      </w:sdtContent>
    </w:sdt>
  </w:p>
  <w:p w:rsidR="00262EA3" w:rsidP="00E03A3D" w14:paraId="58D0E30C" w14:textId="1201CB1C">
    <w:pPr>
      <w:pStyle w:val="Motionr"/>
    </w:pPr>
    <w:sdt>
      <w:sdtPr>
        <w:alias w:val="CC_Noformat_Avtext"/>
        <w:tag w:val="CC_Noformat_Avtext"/>
        <w:id w:val="-2020768203"/>
        <w:lock w:val="sdtContentLocked"/>
        <w:placeholder>
          <w:docPart w:val="B9AC519DE44042E0B644D18491A8AC45"/>
        </w:placeholder>
        <w:text/>
        <w15:appearance w15:val="hidden"/>
      </w:sdtPr>
      <w:sdtContent>
        <w:r w:rsidR="003D4D98">
          <w:t>av Josef Fransson m.fl. (SD)</w:t>
        </w:r>
      </w:sdtContent>
    </w:sdt>
  </w:p>
  <w:sdt>
    <w:sdtPr>
      <w:alias w:val="CC_Noformat_Rubtext"/>
      <w:tag w:val="CC_Noformat_Rubtext"/>
      <w:id w:val="-218060500"/>
      <w:lock w:val="sdtLocked"/>
      <w:placeholder>
        <w:docPart w:val="8FCCFCCDEE4D458794B4AADA11E6BE78"/>
      </w:placeholder>
      <w:text/>
    </w:sdtPr>
    <w:sdtContent>
      <w:p w:rsidR="00262EA3" w:rsidP="00283E0F" w14:paraId="60A325BD" w14:textId="0992124D">
        <w:pPr>
          <w:pStyle w:val="FSHRub2"/>
        </w:pPr>
        <w:r>
          <w:t>Nedläggning av Jämställdhetsmyndigheten</w:t>
        </w:r>
      </w:p>
    </w:sdtContent>
  </w:sdt>
  <w:sdt>
    <w:sdtPr>
      <w:alias w:val="CC_Boilerplate_3"/>
      <w:tag w:val="CC_Boilerplate_3"/>
      <w:id w:val="1606463544"/>
      <w:lock w:val="sdtContentLocked"/>
      <w:text w:multiLine="1"/>
      <w15:appearance w15:val="hidden"/>
    </w:sdtPr>
    <w:sdtContent>
      <w:p w:rsidR="00262EA3" w:rsidP="00283E0F" w14:paraId="6DEBB074"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29FC"/>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0A1E"/>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0878"/>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6A2"/>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4D81"/>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739"/>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B40"/>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B3D"/>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8E3"/>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63A"/>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57C9"/>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4D98"/>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02D8"/>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BB8"/>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2CF1"/>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3EC0"/>
    <w:rsid w:val="00514190"/>
    <w:rsid w:val="005141A0"/>
    <w:rsid w:val="0051430A"/>
    <w:rsid w:val="00514657"/>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B7DF9"/>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481"/>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3A8"/>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0E2"/>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617"/>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2EE7"/>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7F7"/>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5EDF"/>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47F09"/>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1A6D"/>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D7CEB"/>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D0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871"/>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174"/>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A49"/>
    <w:rsid w:val="00D90E18"/>
    <w:rsid w:val="00D90EA4"/>
    <w:rsid w:val="00D92A72"/>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7C6"/>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6D4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2490"/>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9FC"/>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288D70A0"/>
  <w15:chartTrackingRefBased/>
  <w15:docId w15:val="{8EEA18D7-966F-4FEB-BD4D-56AE54DCF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03C1CBEC96A4AC6BFD5F26099C0B7B1"/>
        <w:category>
          <w:name w:val="Allmänt"/>
          <w:gallery w:val="placeholder"/>
        </w:category>
        <w:types>
          <w:type w:val="bbPlcHdr"/>
        </w:types>
        <w:behaviors>
          <w:behavior w:val="content"/>
        </w:behaviors>
        <w:guid w:val="{777D6D94-737B-4F8A-8082-02918925613B}"/>
      </w:docPartPr>
      <w:docPartBody>
        <w:p w:rsidR="00B04174">
          <w:pPr>
            <w:pStyle w:val="D03C1CBEC96A4AC6BFD5F26099C0B7B1"/>
          </w:pPr>
          <w:r w:rsidRPr="005A0A93">
            <w:rPr>
              <w:rStyle w:val="PlaceholderText"/>
            </w:rPr>
            <w:t>Förslag till riksdagsbeslut</w:t>
          </w:r>
        </w:p>
      </w:docPartBody>
    </w:docPart>
    <w:docPart>
      <w:docPartPr>
        <w:name w:val="D2937FDC4CFC475981E95CE3D8FD8B15"/>
        <w:category>
          <w:name w:val="Allmänt"/>
          <w:gallery w:val="placeholder"/>
        </w:category>
        <w:types>
          <w:type w:val="bbPlcHdr"/>
        </w:types>
        <w:behaviors>
          <w:behavior w:val="content"/>
        </w:behaviors>
        <w:guid w:val="{42430104-C452-4D56-85E2-EDE33E1B54AE}"/>
      </w:docPartPr>
      <w:docPartBody>
        <w:p w:rsidR="00B04174">
          <w:pPr>
            <w:pStyle w:val="D2937FDC4CFC475981E95CE3D8FD8B15"/>
          </w:pPr>
          <w:r w:rsidRPr="005A0A93">
            <w:rPr>
              <w:rStyle w:val="PlaceholderText"/>
            </w:rPr>
            <w:t>Motivering</w:t>
          </w:r>
        </w:p>
      </w:docPartBody>
    </w:docPart>
    <w:docPart>
      <w:docPartPr>
        <w:name w:val="B9AC519DE44042E0B644D18491A8AC45"/>
        <w:category>
          <w:name w:val="Allmänt"/>
          <w:gallery w:val="placeholder"/>
        </w:category>
        <w:types>
          <w:type w:val="bbPlcHdr"/>
        </w:types>
        <w:behaviors>
          <w:behavior w:val="content"/>
        </w:behaviors>
        <w:guid w:val="{FFDF55CC-25D2-4B09-8D73-3DA2C14189F7}"/>
      </w:docPartPr>
      <w:docPartBody>
        <w:p w:rsidR="00B04174">
          <w:pPr>
            <w:pStyle w:val="B9AC519DE44042E0B644D18491A8AC45"/>
          </w:pPr>
          <w:r>
            <w:rPr>
              <w:rStyle w:val="PlaceholderText"/>
            </w:rPr>
            <w:t xml:space="preserve"> </w:t>
          </w:r>
        </w:p>
      </w:docPartBody>
    </w:docPart>
    <w:docPart>
      <w:docPartPr>
        <w:name w:val="8FCCFCCDEE4D458794B4AADA11E6BE78"/>
        <w:category>
          <w:name w:val="Allmänt"/>
          <w:gallery w:val="placeholder"/>
        </w:category>
        <w:types>
          <w:type w:val="bbPlcHdr"/>
        </w:types>
        <w:behaviors>
          <w:behavior w:val="content"/>
        </w:behaviors>
        <w:guid w:val="{3B7A20AC-ACBB-48F8-9C80-2AC6036E0801}"/>
      </w:docPartPr>
      <w:docPartBody>
        <w:p w:rsidR="00B04174">
          <w:pPr>
            <w:pStyle w:val="8FCCFCCDEE4D458794B4AADA11E6BE78"/>
          </w:pPr>
          <w:r>
            <w:t xml:space="preserve"> </w:t>
          </w:r>
        </w:p>
      </w:docPartBody>
    </w:docPart>
    <w:docPart>
      <w:docPartPr>
        <w:name w:val="D6DDA903BC654D3A9517147EFB850BBA"/>
        <w:category>
          <w:name w:val="Allmänt"/>
          <w:gallery w:val="placeholder"/>
        </w:category>
        <w:types>
          <w:type w:val="bbPlcHdr"/>
        </w:types>
        <w:behaviors>
          <w:behavior w:val="content"/>
        </w:behaviors>
        <w:guid w:val="{339A52E9-BF3C-4F40-A82A-24A05F264B03}"/>
      </w:docPartPr>
      <w:docPartBody>
        <w:p w:rsidR="005B7DF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1"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174"/>
    <w:rsid w:val="000B5D12"/>
    <w:rsid w:val="00154D81"/>
    <w:rsid w:val="002F263A"/>
    <w:rsid w:val="004102D8"/>
    <w:rsid w:val="004A2CF1"/>
    <w:rsid w:val="005B7DF9"/>
    <w:rsid w:val="0063657B"/>
    <w:rsid w:val="0064172A"/>
    <w:rsid w:val="00752267"/>
    <w:rsid w:val="008D7CEB"/>
    <w:rsid w:val="009B4E97"/>
    <w:rsid w:val="00B04174"/>
    <w:rsid w:val="00C35FA9"/>
    <w:rsid w:val="00EC6D4B"/>
    <w:rsid w:val="00F52490"/>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D03C1CBEC96A4AC6BFD5F26099C0B7B1">
    <w:name w:val="D03C1CBEC96A4AC6BFD5F26099C0B7B1"/>
  </w:style>
  <w:style w:type="paragraph" w:customStyle="1" w:styleId="D2937FDC4CFC475981E95CE3D8FD8B15">
    <w:name w:val="D2937FDC4CFC475981E95CE3D8FD8B15"/>
  </w:style>
  <w:style w:type="paragraph" w:customStyle="1" w:styleId="B9AC519DE44042E0B644D18491A8AC45">
    <w:name w:val="B9AC519DE44042E0B644D18491A8AC45"/>
  </w:style>
  <w:style w:type="paragraph" w:customStyle="1" w:styleId="8FCCFCCDEE4D458794B4AADA11E6BE78">
    <w:name w:val="8FCCFCCDEE4D458794B4AADA11E6BE7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20EDB939-5224-43A9-9CF2-196653B0A608}"/>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231</Words>
  <Characters>1455</Characters>
  <Application>Microsoft Office Word</Application>
  <DocSecurity>0</DocSecurity>
  <Lines>30</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