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C5069" w:rsidRDefault="006A5E55" w14:paraId="3D87770A" w14:textId="77777777">
      <w:pPr>
        <w:pStyle w:val="Rubrik1"/>
        <w:spacing w:after="300"/>
      </w:pPr>
      <w:sdt>
        <w:sdtPr>
          <w:alias w:val="CC_Boilerplate_4"/>
          <w:tag w:val="CC_Boilerplate_4"/>
          <w:id w:val="-1644581176"/>
          <w:lock w:val="sdtLocked"/>
          <w:placeholder>
            <w:docPart w:val="480096BD812947C7ACFC385378AA2F3F"/>
          </w:placeholder>
          <w:text/>
        </w:sdtPr>
        <w:sdtEndPr/>
        <w:sdtContent>
          <w:r w:rsidRPr="009B062B" w:rsidR="00AF30DD">
            <w:t>Förslag till riksdagsbeslut</w:t>
          </w:r>
        </w:sdtContent>
      </w:sdt>
      <w:bookmarkEnd w:id="0"/>
      <w:bookmarkEnd w:id="1"/>
    </w:p>
    <w:sdt>
      <w:sdtPr>
        <w:alias w:val="Yrkande 1"/>
        <w:tag w:val="7237cd60-4634-421a-a6e5-fd9c42c92941"/>
        <w:id w:val="243075517"/>
        <w:lock w:val="sdtLocked"/>
      </w:sdtPr>
      <w:sdtEndPr/>
      <w:sdtContent>
        <w:p w:rsidR="00206243" w:rsidRDefault="00A90DA9" w14:paraId="72B4B9DC" w14:textId="77777777">
          <w:pPr>
            <w:pStyle w:val="Frslagstext"/>
          </w:pPr>
          <w:r>
            <w:t>Riksdagen ställer sig bakom det som anförs i motionen om övergripande mål för eliminering av inhemsk överföring av hiv till 2030 och tillkännager detta för regeringen.</w:t>
          </w:r>
        </w:p>
      </w:sdtContent>
    </w:sdt>
    <w:sdt>
      <w:sdtPr>
        <w:alias w:val="Yrkande 2"/>
        <w:tag w:val="0f65bb50-04ec-4da2-b0b3-060bb62f8020"/>
        <w:id w:val="277687969"/>
        <w:lock w:val="sdtLocked"/>
      </w:sdtPr>
      <w:sdtEndPr/>
      <w:sdtContent>
        <w:p w:rsidR="00206243" w:rsidRDefault="00A90DA9" w14:paraId="78058EDC" w14:textId="77777777">
          <w:pPr>
            <w:pStyle w:val="Frslagstext"/>
          </w:pPr>
          <w:r>
            <w:t>Riksdagen ställer sig bakom det som anförs i motionen om mål för Sveriges arbete kring hiv fram till 2026 i enlighet med Unaids mål och tillkännager detta för regeringen.</w:t>
          </w:r>
        </w:p>
      </w:sdtContent>
    </w:sdt>
    <w:sdt>
      <w:sdtPr>
        <w:alias w:val="Yrkande 3"/>
        <w:tag w:val="28596179-82ea-407a-8f57-d3b3a1868690"/>
        <w:id w:val="228280928"/>
        <w:lock w:val="sdtLocked"/>
      </w:sdtPr>
      <w:sdtEndPr/>
      <w:sdtContent>
        <w:p w:rsidR="00206243" w:rsidRDefault="00A90DA9" w14:paraId="19B66F06" w14:textId="77777777">
          <w:pPr>
            <w:pStyle w:val="Frslagstext"/>
          </w:pPr>
          <w:r>
            <w:t>Riksdagen ställer sig bakom det som anförs i motionen om att stärka arbetet för livskvalitet för personer som lever med hiv, och detta tillkännager riksdagen för regeringen.</w:t>
          </w:r>
        </w:p>
      </w:sdtContent>
    </w:sdt>
    <w:sdt>
      <w:sdtPr>
        <w:alias w:val="Yrkande 4"/>
        <w:tag w:val="d7ed243b-7aef-4762-9f91-37f58b7ff725"/>
        <w:id w:val="97997298"/>
        <w:lock w:val="sdtLocked"/>
      </w:sdtPr>
      <w:sdtEndPr/>
      <w:sdtContent>
        <w:p w:rsidR="00206243" w:rsidRDefault="00A90DA9" w14:paraId="4F86D6D0" w14:textId="77777777">
          <w:pPr>
            <w:pStyle w:val="Frslagstext"/>
          </w:pPr>
          <w:r>
            <w:t>Riksdagen ställer sig bakom det som anförs i motionen om att stärka civilsamhällets insatser för att nå nationella mål kring hiv och minska stigma och tillkännager detta för regeringen.</w:t>
          </w:r>
        </w:p>
      </w:sdtContent>
    </w:sdt>
    <w:sdt>
      <w:sdtPr>
        <w:alias w:val="Yrkande 5"/>
        <w:tag w:val="b47bfc52-3b20-4945-8214-a9344284feb3"/>
        <w:id w:val="1105917649"/>
        <w:lock w:val="sdtLocked"/>
      </w:sdtPr>
      <w:sdtEndPr/>
      <w:sdtContent>
        <w:p w:rsidR="00206243" w:rsidRDefault="00A90DA9" w14:paraId="7D2C20DA" w14:textId="77777777">
          <w:pPr>
            <w:pStyle w:val="Frslagstext"/>
          </w:pPr>
          <w:r>
            <w:t>Riksdagen ställer sig bakom det som anförs i motionen om att förstärka arbetet med att erbjuda fler som migrerar till Sverige möjlighet till testning för hiv, diagnos och behandling och tillkännager detta för regeringen.</w:t>
          </w:r>
        </w:p>
      </w:sdtContent>
    </w:sdt>
    <w:sdt>
      <w:sdtPr>
        <w:alias w:val="Yrkande 6"/>
        <w:tag w:val="eaad5875-02e5-4471-94d2-f08823ed5ad5"/>
        <w:id w:val="1507322674"/>
        <w:lock w:val="sdtLocked"/>
      </w:sdtPr>
      <w:sdtEndPr/>
      <w:sdtContent>
        <w:p w:rsidR="00206243" w:rsidRDefault="00A90DA9" w14:paraId="08A13E9F" w14:textId="77777777">
          <w:pPr>
            <w:pStyle w:val="Frslagstext"/>
          </w:pPr>
          <w:r>
            <w:t>Riksdagen ställer sig bakom det som anförs i motionen om att säkerställa tillgång till s.k. PREP-behandling för alla relevanta riskgrupper och behandling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1DA73BDF80914881B89D8D1E0B0EA8E7"/>
        </w:placeholder>
        <w:text/>
      </w:sdtPr>
      <w:sdtEndPr>
        <w:rPr>
          <w14:numSpacing w14:val="default"/>
        </w:rPr>
      </w:sdtEndPr>
      <w:sdtContent>
        <w:p w:rsidRPr="009B062B" w:rsidR="006D79C9" w:rsidP="00333E95" w:rsidRDefault="006D79C9" w14:paraId="2B751B1F" w14:textId="77777777">
          <w:pPr>
            <w:pStyle w:val="Rubrik1"/>
          </w:pPr>
          <w:r>
            <w:t>Motivering</w:t>
          </w:r>
        </w:p>
      </w:sdtContent>
    </w:sdt>
    <w:bookmarkEnd w:displacedByCustomXml="prev" w:id="3"/>
    <w:bookmarkEnd w:displacedByCustomXml="prev" w:id="4"/>
    <w:p w:rsidR="00051D0C" w:rsidP="00051D0C" w:rsidRDefault="00051D0C" w14:paraId="4792132A" w14:textId="78F11D98">
      <w:pPr>
        <w:pStyle w:val="Normalutanindragellerluft"/>
      </w:pPr>
      <w:r>
        <w:t>Riksdagen fattade under riksdagsåret 2021/22 flera beslut för att höja Sveriges ambi</w:t>
      </w:r>
      <w:r w:rsidR="006A5E55">
        <w:softHyphen/>
      </w:r>
      <w:r>
        <w:t>tioner i arbetet kring hiv. De nationella medlen för hiv återfördes till 2017 års nivå och gavs tillbaka sin öronmärkning. Ett tydligt mål med dessa medel var att ge stöd till civilsamhällets arbete kring prevention och stöd till personer som lever med hiv, och omfattningen avsågs att under en treårsperiod räknas upp till avsedd nivå. Det fattades också beslut</w:t>
      </w:r>
      <w:r w:rsidR="00997F70">
        <w:t xml:space="preserve"> om</w:t>
      </w:r>
      <w:r>
        <w:t xml:space="preserve"> att ge regeringen och</w:t>
      </w:r>
      <w:r w:rsidR="00187D48">
        <w:t xml:space="preserve"> en</w:t>
      </w:r>
      <w:r>
        <w:t xml:space="preserve"> lämplig myndighet i uppdrag att se över hur </w:t>
      </w:r>
      <w:r>
        <w:lastRenderedPageBreak/>
        <w:t xml:space="preserve">tillgången till hivförebyggande läkemedel och hivtestning </w:t>
      </w:r>
      <w:r w:rsidR="00187D48">
        <w:t>skulle kunna</w:t>
      </w:r>
      <w:r>
        <w:t xml:space="preserve"> utökas i alla regioner samt</w:t>
      </w:r>
      <w:r w:rsidR="00997F70">
        <w:t xml:space="preserve"> om</w:t>
      </w:r>
      <w:r>
        <w:t xml:space="preserve"> att genomföra kunskapshöjande insatser om hiv till allmänheten.</w:t>
      </w:r>
    </w:p>
    <w:p w:rsidR="00051D0C" w:rsidP="00FC5069" w:rsidRDefault="00997F70" w14:paraId="7E26F92A" w14:textId="5F995301">
      <w:r>
        <w:t>Den 30 juni 2022 fattade så r</w:t>
      </w:r>
      <w:r w:rsidR="00051D0C">
        <w:t xml:space="preserve">egeringen ett beslut (S2022/02972) </w:t>
      </w:r>
      <w:r>
        <w:t xml:space="preserve">om </w:t>
      </w:r>
      <w:r w:rsidR="00051D0C">
        <w:t>att ge Folkhälsomyndigheten i uppdrag att ta fram underlag till en uppdaterad nationell strategi mot hiv/aids. I uppdraget ingick att</w:t>
      </w:r>
      <w:r>
        <w:t xml:space="preserve"> </w:t>
      </w:r>
      <w:r w:rsidR="00051D0C">
        <w:t>peka ut eventuella förändringar som skett sedan den senaste nationella strategin och lämna förslag på uppdateringar</w:t>
      </w:r>
      <w:r>
        <w:t>;</w:t>
      </w:r>
      <w:r w:rsidR="00051D0C">
        <w:t xml:space="preserve"> övergripande analysera hur de olika statsbidragen till ideella organisationer på området används och lämna eventuella förslag för att öka effektiviteten</w:t>
      </w:r>
      <w:r>
        <w:t xml:space="preserve">; </w:t>
      </w:r>
      <w:r w:rsidR="00051D0C">
        <w:t xml:space="preserve">analysera existerande och potentiella </w:t>
      </w:r>
      <w:r w:rsidRPr="006A5E55" w:rsidR="00051D0C">
        <w:rPr>
          <w:spacing w:val="-3"/>
        </w:rPr>
        <w:t>synergier mellan den nationella strategin mot hiv/aids och den nationella SRHR-strategin</w:t>
      </w:r>
      <w:r>
        <w:t>;</w:t>
      </w:r>
      <w:r w:rsidR="00051D0C">
        <w:t xml:space="preserve"> och lämna förslag på uppdaterade mål och delmål för den nationella strategin.</w:t>
      </w:r>
    </w:p>
    <w:p w:rsidR="00051D0C" w:rsidP="00FC5069" w:rsidRDefault="00997F70" w14:paraId="696BECB2" w14:textId="2D5BE994">
      <w:r>
        <w:t>Folkhälsomyndighetens u</w:t>
      </w:r>
      <w:r w:rsidR="00051D0C">
        <w:t>ppdrag slutredovisades till regeringen i början av maj 2023 (02373-2022) och ger en god övergripande bild av läget i Sverige kring hiv med den utveckling som skett sedan den tidigare strategin beslutades 2017</w:t>
      </w:r>
      <w:r>
        <w:t>. I Sverige finns nu</w:t>
      </w:r>
      <w:r w:rsidR="00051D0C">
        <w:t xml:space="preserve"> en allt mer heterogen patientgrupp</w:t>
      </w:r>
      <w:r>
        <w:t xml:space="preserve"> och ett antal utmaningar kvarstår</w:t>
      </w:r>
      <w:r w:rsidR="00051D0C">
        <w:t>. Dock pekar inte rapporten ut avgörande politiska mål och strategier för att Sverige ska uppfylla de globala målen inom FN</w:t>
      </w:r>
      <w:r w:rsidR="001556F0">
        <w:t>:</w:t>
      </w:r>
      <w:r w:rsidR="00051D0C">
        <w:t xml:space="preserve">s Agenda 2030 </w:t>
      </w:r>
      <w:r w:rsidR="001556F0">
        <w:t>eller</w:t>
      </w:r>
      <w:r w:rsidR="00051D0C">
        <w:t xml:space="preserve"> de övergripande strategier framtagna av WHO </w:t>
      </w:r>
      <w:r w:rsidR="008A2096">
        <w:t xml:space="preserve">som </w:t>
      </w:r>
      <w:r w:rsidR="00051D0C">
        <w:t xml:space="preserve">vi har anslutit till, där eliminering av nya infektioner till slutet av perioden är </w:t>
      </w:r>
      <w:r w:rsidRPr="006A5E55" w:rsidR="00051D0C">
        <w:rPr>
          <w:spacing w:val="-3"/>
        </w:rPr>
        <w:t>fastslaget. Då uppdraget inte heller omfattade att ta fram en direkt strategi för hur statens</w:t>
      </w:r>
      <w:r w:rsidR="00051D0C">
        <w:t xml:space="preserve"> samverkan behöver ske med landets regioner</w:t>
      </w:r>
      <w:r w:rsidR="001556F0">
        <w:t xml:space="preserve"> är också detta något som en </w:t>
      </w:r>
      <w:r w:rsidR="00051D0C">
        <w:t xml:space="preserve">kommande strategi </w:t>
      </w:r>
      <w:r w:rsidR="001556F0">
        <w:t xml:space="preserve">behöver innehålla. </w:t>
      </w:r>
    </w:p>
    <w:p w:rsidR="00051D0C" w:rsidP="00FC5069" w:rsidRDefault="001556F0" w14:paraId="5F2FC823" w14:textId="3A1C9ED2">
      <w:r>
        <w:t xml:space="preserve">Det är nu inte långt kvar till 2030 och Sverige behöver en nationell strategi </w:t>
      </w:r>
      <w:r w:rsidR="004210D3">
        <w:t xml:space="preserve">med politiska mål, som bland annat tydliggör hur Sverige ska uppfylla de berörda globala målen inom Agenda 2030, WHO:s strategier och som ger vägledning vad gäller </w:t>
      </w:r>
      <w:r w:rsidR="00051D0C">
        <w:t xml:space="preserve">hur de </w:t>
      </w:r>
      <w:r w:rsidRPr="006A5E55" w:rsidR="00051D0C">
        <w:rPr>
          <w:spacing w:val="-3"/>
        </w:rPr>
        <w:t>nu stegvis ökade nationella medlen riktade till hiv ska fördelas och följas upp</w:t>
      </w:r>
      <w:r w:rsidRPr="006A5E55" w:rsidR="004210D3">
        <w:rPr>
          <w:spacing w:val="-3"/>
        </w:rPr>
        <w:t>. Regeringen</w:t>
      </w:r>
      <w:r w:rsidR="004210D3">
        <w:t xml:space="preserve"> måste därför,</w:t>
      </w:r>
      <w:r w:rsidR="00051D0C">
        <w:t xml:space="preserve"> i samverkan med berörda myndigheter och i dialog med Sveriges </w:t>
      </w:r>
      <w:r w:rsidR="004210D3">
        <w:t>k</w:t>
      </w:r>
      <w:r w:rsidR="00051D0C">
        <w:t>om</w:t>
      </w:r>
      <w:r w:rsidR="006A5E55">
        <w:softHyphen/>
      </w:r>
      <w:r w:rsidR="00051D0C">
        <w:t xml:space="preserve">muner och </w:t>
      </w:r>
      <w:r w:rsidR="004210D3">
        <w:t>r</w:t>
      </w:r>
      <w:r w:rsidR="00051D0C">
        <w:t>egioner</w:t>
      </w:r>
      <w:r w:rsidR="004210D3">
        <w:t>,</w:t>
      </w:r>
      <w:r w:rsidR="00051D0C">
        <w:t xml:space="preserve"> snarast slutför</w:t>
      </w:r>
      <w:r w:rsidR="004210D3">
        <w:t>a</w:t>
      </w:r>
      <w:r w:rsidR="00051D0C">
        <w:t xml:space="preserve"> arbetet med </w:t>
      </w:r>
      <w:r w:rsidR="004210D3">
        <w:t>en ny nationell hivstrategi</w:t>
      </w:r>
      <w:r w:rsidR="00051D0C">
        <w:t>.</w:t>
      </w:r>
      <w:r w:rsidR="00FC5069">
        <w:t xml:space="preserve"> </w:t>
      </w:r>
      <w:r w:rsidR="00F85C9C">
        <w:t xml:space="preserve">I strategin måste ett tydligt fokus vara </w:t>
      </w:r>
      <w:r w:rsidRPr="00F85C9C" w:rsidR="00F85C9C">
        <w:t xml:space="preserve">jämlik vård </w:t>
      </w:r>
      <w:r w:rsidR="00F85C9C">
        <w:t xml:space="preserve">över hela landet. </w:t>
      </w:r>
    </w:p>
    <w:p w:rsidRPr="00FC5069" w:rsidR="00051D0C" w:rsidP="00FC5069" w:rsidRDefault="00051D0C" w14:paraId="5B84F85A" w14:textId="77777777">
      <w:pPr>
        <w:pStyle w:val="Rubrik2"/>
      </w:pPr>
      <w:r w:rsidRPr="00FC5069">
        <w:t xml:space="preserve">Övergripande mål för eliminering av överföring av hiv till 2030 </w:t>
      </w:r>
    </w:p>
    <w:p w:rsidR="00051D0C" w:rsidP="00FC5069" w:rsidRDefault="00051D0C" w14:paraId="1738779A" w14:textId="77059FC6">
      <w:pPr>
        <w:pStyle w:val="Normalutanindragellerluft"/>
      </w:pPr>
      <w:r>
        <w:t>I enlighet med de mål som etablerats av FN</w:t>
      </w:r>
      <w:r w:rsidR="00530BA0">
        <w:t>:</w:t>
      </w:r>
      <w:r>
        <w:t>s generalförsamling för de globala målen samlade i Agenda 2030 ska världens länder enskilt och i samverkan verka för att elimi</w:t>
      </w:r>
      <w:r w:rsidR="006A5E55">
        <w:softHyphen/>
      </w:r>
      <w:r>
        <w:t xml:space="preserve">nera nya infektioner av hiv till år 2030. Sverige saknar i sina </w:t>
      </w:r>
      <w:r w:rsidR="00E2495C">
        <w:t>nuvarande</w:t>
      </w:r>
      <w:r>
        <w:t xml:space="preserve"> strategier ett eget mål</w:t>
      </w:r>
      <w:r w:rsidR="00E2495C">
        <w:t xml:space="preserve"> för</w:t>
      </w:r>
      <w:r>
        <w:t xml:space="preserve"> att så ska ske för överföring i landet.</w:t>
      </w:r>
    </w:p>
    <w:p w:rsidR="00051D0C" w:rsidP="00FC5069" w:rsidRDefault="00051D0C" w14:paraId="769F54F5" w14:textId="2DCF65B1">
      <w:r>
        <w:t>För att uppfylla våra internationella åtaganden behöver därför den kommande natio</w:t>
      </w:r>
      <w:r w:rsidR="006A5E55">
        <w:softHyphen/>
      </w:r>
      <w:r>
        <w:t>nella strategin explicit uttrycka att målet för eliminering av nya infektioner i Sverige till år 2030 står fast.</w:t>
      </w:r>
    </w:p>
    <w:p w:rsidRPr="00FC5069" w:rsidR="00051D0C" w:rsidP="00FC5069" w:rsidRDefault="00051D0C" w14:paraId="4CCA393E" w14:textId="480A3FE8">
      <w:pPr>
        <w:pStyle w:val="Rubrik2"/>
      </w:pPr>
      <w:r w:rsidRPr="00FC5069">
        <w:t xml:space="preserve">Mål för Sveriges arbete </w:t>
      </w:r>
      <w:r w:rsidRPr="00FC5069" w:rsidR="00E2495C">
        <w:t>med</w:t>
      </w:r>
      <w:r w:rsidRPr="00FC5069">
        <w:t xml:space="preserve"> hiv fram till 2026 i enlighet med U</w:t>
      </w:r>
      <w:r w:rsidR="002102D3">
        <w:t>naids</w:t>
      </w:r>
      <w:r w:rsidRPr="00FC5069">
        <w:t xml:space="preserve"> strategi</w:t>
      </w:r>
    </w:p>
    <w:p w:rsidR="00051D0C" w:rsidP="00FC5069" w:rsidRDefault="002102D3" w14:paraId="0502E07C" w14:textId="766AD12D">
      <w:pPr>
        <w:pStyle w:val="Normalutanindragellerluft"/>
      </w:pPr>
      <w:r w:rsidRPr="006A5E55">
        <w:rPr>
          <w:spacing w:val="-3"/>
        </w:rPr>
        <w:t xml:space="preserve">År </w:t>
      </w:r>
      <w:r w:rsidRPr="006A5E55" w:rsidR="00051D0C">
        <w:rPr>
          <w:spacing w:val="-3"/>
        </w:rPr>
        <w:t>2021 fastslog U</w:t>
      </w:r>
      <w:r w:rsidRPr="006A5E55">
        <w:rPr>
          <w:spacing w:val="-3"/>
        </w:rPr>
        <w:t>naids</w:t>
      </w:r>
      <w:r w:rsidRPr="006A5E55" w:rsidR="00051D0C">
        <w:rPr>
          <w:spacing w:val="-3"/>
        </w:rPr>
        <w:t xml:space="preserve"> nya uppdaterade mål för perioden 2021</w:t>
      </w:r>
      <w:r w:rsidRPr="006A5E55">
        <w:rPr>
          <w:spacing w:val="-3"/>
        </w:rPr>
        <w:t>–</w:t>
      </w:r>
      <w:r w:rsidRPr="006A5E55" w:rsidR="00051D0C">
        <w:rPr>
          <w:spacing w:val="-3"/>
        </w:rPr>
        <w:t xml:space="preserve">2026 för att </w:t>
      </w:r>
      <w:r w:rsidRPr="006A5E55" w:rsidR="00E2495C">
        <w:rPr>
          <w:spacing w:val="-3"/>
        </w:rPr>
        <w:t>utvecklingen</w:t>
      </w:r>
      <w:r w:rsidR="00051D0C">
        <w:t xml:space="preserve"> globalt </w:t>
      </w:r>
      <w:r w:rsidR="00F85C9C">
        <w:t>med</w:t>
      </w:r>
      <w:r w:rsidR="00E2495C">
        <w:t xml:space="preserve"> </w:t>
      </w:r>
      <w:r w:rsidR="00051D0C">
        <w:t xml:space="preserve">målen för bekämpningen av hiv inom Agenda 2030 ska </w:t>
      </w:r>
      <w:r w:rsidR="00E2495C">
        <w:t xml:space="preserve">kunna </w:t>
      </w:r>
      <w:r w:rsidR="00051D0C">
        <w:t>uppnås. Där fastslås att det är avgörande att varje land implementerar strategier</w:t>
      </w:r>
      <w:r>
        <w:t xml:space="preserve"> och</w:t>
      </w:r>
      <w:r w:rsidR="00051D0C">
        <w:t xml:space="preserve"> arbetssätt och ger resurser för att som delmål nå de tre uppdaterade så kallade 95-målen samt även stärk</w:t>
      </w:r>
      <w:r w:rsidR="009C6949">
        <w:t>er</w:t>
      </w:r>
      <w:r w:rsidR="00051D0C">
        <w:t xml:space="preserve"> arbetet för livskvalitet för personer som lever med hiv</w:t>
      </w:r>
      <w:r w:rsidR="00E2495C">
        <w:t xml:space="preserve">. I detta arbete är det centralt att fortsätta </w:t>
      </w:r>
      <w:r w:rsidR="009C6949">
        <w:t xml:space="preserve">att </w:t>
      </w:r>
      <w:r w:rsidR="00E2495C">
        <w:t>arbeta för att motverka</w:t>
      </w:r>
      <w:r w:rsidR="00051D0C">
        <w:t xml:space="preserve"> stigma. 95-målen innebär att 95</w:t>
      </w:r>
      <w:r w:rsidR="00E2495C">
        <w:t xml:space="preserve"> procent </w:t>
      </w:r>
      <w:r w:rsidR="00E2495C">
        <w:lastRenderedPageBreak/>
        <w:t>av de</w:t>
      </w:r>
      <w:r w:rsidR="00051D0C">
        <w:t xml:space="preserve"> som är infekterade med hiv ska ha en diagnos och känna till sin status</w:t>
      </w:r>
      <w:r w:rsidR="009C6949">
        <w:t>. A</w:t>
      </w:r>
      <w:r w:rsidR="00051D0C">
        <w:t>v dessa ska 95</w:t>
      </w:r>
      <w:r w:rsidR="00E2495C">
        <w:t xml:space="preserve"> procent</w:t>
      </w:r>
      <w:r w:rsidR="00051D0C">
        <w:t xml:space="preserve"> ha tillgång till effektiva retrovirala behandlingar och av dessa ska i sin tur 95</w:t>
      </w:r>
      <w:r w:rsidR="00E2495C">
        <w:t xml:space="preserve"> procent</w:t>
      </w:r>
      <w:r w:rsidR="00051D0C">
        <w:t xml:space="preserve"> ha uppnått viral repression som gör </w:t>
      </w:r>
      <w:r w:rsidR="001B1E43">
        <w:t>virusöverföringsrisken</w:t>
      </w:r>
      <w:r w:rsidR="00051D0C">
        <w:t xml:space="preserve"> så låg att den inte har epidemiologisk relevans.</w:t>
      </w:r>
    </w:p>
    <w:p w:rsidR="00051D0C" w:rsidP="00FC5069" w:rsidRDefault="00051D0C" w14:paraId="490F2B82" w14:textId="7EF4FDBC">
      <w:r>
        <w:t>Sverige har goda förutsättningar att kunna nå detta delmål med rätt insatser</w:t>
      </w:r>
      <w:r w:rsidR="00E2495C">
        <w:t xml:space="preserve"> – men idag når vi inte</w:t>
      </w:r>
      <w:r>
        <w:t xml:space="preserve"> dessa tre fullt ut</w:t>
      </w:r>
      <w:r w:rsidR="00E2495C">
        <w:t>, vilket gör att vi inte</w:t>
      </w:r>
      <w:r>
        <w:t xml:space="preserve"> heller</w:t>
      </w:r>
      <w:r w:rsidR="00E2495C">
        <w:t xml:space="preserve"> ligger</w:t>
      </w:r>
      <w:r>
        <w:t xml:space="preserve"> i nivå med flera andra jämförbara länder. Det är därför viktigt att </w:t>
      </w:r>
      <w:r w:rsidR="00E2495C">
        <w:t>en</w:t>
      </w:r>
      <w:r>
        <w:t xml:space="preserve"> kommande strategi </w:t>
      </w:r>
      <w:r w:rsidR="009C6949">
        <w:t>är</w:t>
      </w:r>
      <w:r w:rsidR="00E2495C">
        <w:t xml:space="preserve"> tydlig med att målet är att uppfylla </w:t>
      </w:r>
      <w:r>
        <w:t>U</w:t>
      </w:r>
      <w:r w:rsidR="009C6949">
        <w:t>naids</w:t>
      </w:r>
      <w:r w:rsidR="00E2495C">
        <w:t xml:space="preserve"> delmål</w:t>
      </w:r>
      <w:r>
        <w:t xml:space="preserve"> till 2026</w:t>
      </w:r>
      <w:r w:rsidR="00E2495C">
        <w:t xml:space="preserve">, vilka </w:t>
      </w:r>
      <w:r>
        <w:t>också står i samklang med de strategier och insatser som WHO rekommenderar i kampen mot hiv.</w:t>
      </w:r>
    </w:p>
    <w:p w:rsidRPr="00FC5069" w:rsidR="00051D0C" w:rsidP="00FC5069" w:rsidRDefault="00051D0C" w14:paraId="64EC1AAD" w14:textId="272E9DDD">
      <w:pPr>
        <w:pStyle w:val="Rubrik2"/>
      </w:pPr>
      <w:r w:rsidRPr="00FC5069">
        <w:t>Stärk arbetet för livskvalitet för personer som lever med hiv</w:t>
      </w:r>
    </w:p>
    <w:p w:rsidR="00051D0C" w:rsidP="00051D0C" w:rsidRDefault="00051D0C" w14:paraId="50C85037" w14:textId="508357B1">
      <w:pPr>
        <w:pStyle w:val="Normalutanindragellerluft"/>
      </w:pPr>
      <w:r>
        <w:t>U</w:t>
      </w:r>
      <w:r w:rsidR="009C6949">
        <w:t>naids</w:t>
      </w:r>
      <w:r>
        <w:t xml:space="preserve"> och WHO lyfter fram </w:t>
      </w:r>
      <w:r w:rsidR="007E4DB4">
        <w:t>att</w:t>
      </w:r>
      <w:r>
        <w:t xml:space="preserve"> arbetet med att verka för att personer som lever med hiv har en fullgod livskvalitet med låg påverkan från sin kroniska sjukdom</w:t>
      </w:r>
      <w:r w:rsidR="007E4DB4">
        <w:t xml:space="preserve"> fortsatt är av mycket hög vikt. </w:t>
      </w:r>
      <w:r w:rsidR="00E40C48">
        <w:t>Detta perspektiv</w:t>
      </w:r>
      <w:r>
        <w:t xml:space="preserve"> återfinns också tydligt i det underlag som F</w:t>
      </w:r>
      <w:r w:rsidR="00E40C48">
        <w:t>olkhälsomyndigheten</w:t>
      </w:r>
      <w:r>
        <w:t xml:space="preserve"> lämnat till regeringen. </w:t>
      </w:r>
      <w:r w:rsidR="00E40C48">
        <w:t>Detta blir också allt</w:t>
      </w:r>
      <w:r>
        <w:t xml:space="preserve">mer viktigt när vi </w:t>
      </w:r>
      <w:r w:rsidR="00E40C48">
        <w:t>som ett glädjande resultat</w:t>
      </w:r>
      <w:r>
        <w:t xml:space="preserve"> av alltmer verksamma behandlingar ser en generation som nu lever </w:t>
      </w:r>
      <w:r w:rsidR="00E40C48">
        <w:t>så länge att</w:t>
      </w:r>
      <w:r>
        <w:t xml:space="preserve"> de åldras med si</w:t>
      </w:r>
      <w:r w:rsidR="00E40C48">
        <w:t>tt tillstånd</w:t>
      </w:r>
      <w:r>
        <w:t>. Studier visar samtidigt på fler och tidigare sam</w:t>
      </w:r>
      <w:r w:rsidR="006A5E55">
        <w:softHyphen/>
      </w:r>
      <w:r>
        <w:t xml:space="preserve">sjukligheter för personer som lever med hiv som leder till </w:t>
      </w:r>
      <w:r w:rsidR="009C6949">
        <w:t xml:space="preserve">både </w:t>
      </w:r>
      <w:r>
        <w:t xml:space="preserve">sämre livskvalitet och potentiellt ökade vårdkostnader. Inte minst är det värt att påminna om de psykosociala aspekter som följer av det fortsatt höga stigma som finns kring hiv och aids som ger grund för psykisk ohälsa och </w:t>
      </w:r>
      <w:r w:rsidR="00E40C48">
        <w:t xml:space="preserve">negativ </w:t>
      </w:r>
      <w:r>
        <w:t>social påverkan för många individer.</w:t>
      </w:r>
    </w:p>
    <w:p w:rsidR="00051D0C" w:rsidP="00FC5069" w:rsidRDefault="00051D0C" w14:paraId="1290E0BC" w14:textId="6DF43336">
      <w:r w:rsidRPr="006A5E55">
        <w:rPr>
          <w:spacing w:val="-3"/>
        </w:rPr>
        <w:t xml:space="preserve">Det är därför av vikt att en uppdaterad nationell strategi för hiv </w:t>
      </w:r>
      <w:r w:rsidRPr="006A5E55" w:rsidR="00E40C48">
        <w:rPr>
          <w:spacing w:val="-3"/>
        </w:rPr>
        <w:t>tydligt anger att</w:t>
      </w:r>
      <w:r w:rsidRPr="006A5E55">
        <w:rPr>
          <w:spacing w:val="-3"/>
        </w:rPr>
        <w:t xml:space="preserve"> insatser </w:t>
      </w:r>
      <w:r>
        <w:t xml:space="preserve">inom hela fältet från prevention till vård </w:t>
      </w:r>
      <w:r w:rsidR="003D0B96">
        <w:t xml:space="preserve">– inklusive äldreomsorg – </w:t>
      </w:r>
      <w:r>
        <w:t>ska ge personer som lever med hiv en så god livskvalitet som möjligt</w:t>
      </w:r>
      <w:r w:rsidR="003D0B96">
        <w:t xml:space="preserve">, som i så liten grad som möjligt </w:t>
      </w:r>
      <w:r>
        <w:t xml:space="preserve">avviker från </w:t>
      </w:r>
      <w:r w:rsidR="00FF003B">
        <w:t xml:space="preserve">den </w:t>
      </w:r>
      <w:r w:rsidR="00E40C48">
        <w:t>övriga</w:t>
      </w:r>
      <w:r>
        <w:t xml:space="preserve"> befolkningen</w:t>
      </w:r>
      <w:r w:rsidR="00E40C48">
        <w:t>s</w:t>
      </w:r>
      <w:r>
        <w:t>.</w:t>
      </w:r>
    </w:p>
    <w:p w:rsidRPr="00FC5069" w:rsidR="00051D0C" w:rsidP="00FC5069" w:rsidRDefault="00051D0C" w14:paraId="31E19040" w14:textId="5595349C">
      <w:pPr>
        <w:pStyle w:val="Rubrik2"/>
      </w:pPr>
      <w:r w:rsidRPr="00FC5069">
        <w:t>Stärk civilsamhällets insatser för att nå nationella mål kring hiv och minska stigma</w:t>
      </w:r>
    </w:p>
    <w:p w:rsidR="00051D0C" w:rsidP="00051D0C" w:rsidRDefault="003D0B96" w14:paraId="3567C091" w14:textId="23C56181">
      <w:pPr>
        <w:pStyle w:val="Normalutanindragellerluft"/>
      </w:pPr>
      <w:r w:rsidRPr="006A5E55">
        <w:rPr>
          <w:spacing w:val="-3"/>
        </w:rPr>
        <w:t>S</w:t>
      </w:r>
      <w:r w:rsidRPr="006A5E55" w:rsidR="00051D0C">
        <w:rPr>
          <w:spacing w:val="-3"/>
        </w:rPr>
        <w:t>tigma kring hiv och aids</w:t>
      </w:r>
      <w:r w:rsidRPr="006A5E55">
        <w:rPr>
          <w:spacing w:val="-3"/>
        </w:rPr>
        <w:t xml:space="preserve"> är</w:t>
      </w:r>
      <w:r w:rsidRPr="006A5E55" w:rsidR="00051D0C">
        <w:rPr>
          <w:spacing w:val="-3"/>
        </w:rPr>
        <w:t xml:space="preserve"> ett fortsatt globalt och nationellt problem med stora negativa</w:t>
      </w:r>
      <w:r w:rsidR="00051D0C">
        <w:t xml:space="preserve"> konsekvenser för personer som lever med hiv men också för arbetet med prevention, testning och vård.</w:t>
      </w:r>
    </w:p>
    <w:p w:rsidR="00051D0C" w:rsidP="00FC5069" w:rsidRDefault="00051D0C" w14:paraId="12ECC7A2" w14:textId="66793714">
      <w:r>
        <w:t xml:space="preserve">Olika psykosociala insatser riktade till personer som diagnosticeras med hiv eller tillhör riskgrupper kommer därför fortsatt </w:t>
      </w:r>
      <w:r w:rsidR="000428BB">
        <w:t xml:space="preserve">att </w:t>
      </w:r>
      <w:r>
        <w:t xml:space="preserve">vara en central del för att nå målen om eliminering och god livskvalitet. Parallellt kommer behovet av information, utbildning och andra insatser till personal som möter de som direkt påverkas av sjukdomen och till allmänheten </w:t>
      </w:r>
      <w:r w:rsidR="000428BB">
        <w:t xml:space="preserve">att </w:t>
      </w:r>
      <w:r>
        <w:t>behöva intensifieras om stigma</w:t>
      </w:r>
      <w:r w:rsidR="003D0B96">
        <w:t>t</w:t>
      </w:r>
      <w:r>
        <w:t xml:space="preserve"> ska kunna brytas.</w:t>
      </w:r>
    </w:p>
    <w:p w:rsidR="00051D0C" w:rsidP="00FC5069" w:rsidRDefault="00051D0C" w14:paraId="1A0CC6F5" w14:textId="26604DA0">
      <w:r>
        <w:t>Som även Folkhälsomyndigheten lyfter fram i sitt underlag är civilsamhället och särskilt de organisationer som har</w:t>
      </w:r>
      <w:r w:rsidR="003D0B96">
        <w:t xml:space="preserve"> som</w:t>
      </w:r>
      <w:r>
        <w:t xml:space="preserve"> sitt huvuduppdrag att organisera personer som lever med hiv eller stå för insatser inom prevention, testning och information kring sjuk</w:t>
      </w:r>
      <w:r w:rsidR="006A5E55">
        <w:softHyphen/>
      </w:r>
      <w:r>
        <w:t xml:space="preserve">domen centrala för att lyckas. Att skapa en tydlig brygga mellan vården och idéburna organisationer som fokuserar på hiv för gemensamma insatser efter ställd ny diagnos </w:t>
      </w:r>
      <w:r w:rsidRPr="006A5E55">
        <w:rPr>
          <w:spacing w:val="-3"/>
        </w:rPr>
        <w:t>och under den livslånga behandlingen är därför avgörande. Att kunna komplettera vårdens</w:t>
      </w:r>
      <w:r>
        <w:t xml:space="preserve"> egna stödinsatser med direkt så kallad peer-support från personer i samma livssituation är ofta avgörande för att bryta stigma</w:t>
      </w:r>
      <w:r w:rsidR="003D0B96">
        <w:t xml:space="preserve"> och</w:t>
      </w:r>
      <w:r>
        <w:t xml:space="preserve"> isolering och motverka potentiell risk för svårighet</w:t>
      </w:r>
      <w:r w:rsidR="003D0B96">
        <w:t>er</w:t>
      </w:r>
      <w:r>
        <w:t xml:space="preserve"> att följa sin behandling och även suicid eller andra självskadebeteenden.</w:t>
      </w:r>
    </w:p>
    <w:p w:rsidR="00051D0C" w:rsidP="00FC5069" w:rsidRDefault="00051D0C" w14:paraId="4EAB5361" w14:textId="0933A55D">
      <w:r>
        <w:lastRenderedPageBreak/>
        <w:t xml:space="preserve">Det är därför centralt att den nya nationella strategin lyfter fram </w:t>
      </w:r>
      <w:r w:rsidR="003D0B96">
        <w:t>att</w:t>
      </w:r>
      <w:r>
        <w:t xml:space="preserve"> civilsamhällets insatser </w:t>
      </w:r>
      <w:r w:rsidR="003D0B96">
        <w:t>är</w:t>
      </w:r>
      <w:r>
        <w:t xml:space="preserve"> avgörande för att</w:t>
      </w:r>
      <w:r w:rsidR="003D0B96">
        <w:t xml:space="preserve"> </w:t>
      </w:r>
      <w:r w:rsidR="00367AC9">
        <w:t xml:space="preserve">vi ska </w:t>
      </w:r>
      <w:r w:rsidR="003D0B96">
        <w:t>kunna</w:t>
      </w:r>
      <w:r>
        <w:t xml:space="preserve"> nå de nationella målen. I detta behöver det bli tydligt att </w:t>
      </w:r>
      <w:r w:rsidR="003D0B96">
        <w:t>civilsamhället</w:t>
      </w:r>
      <w:r>
        <w:t xml:space="preserve"> behöver långsiktiga förutsättningar att bygga och bibehålla en löpande verksamhet och kompetens för att kunna fullfölja den centrala delen </w:t>
      </w:r>
      <w:r w:rsidR="003D0B96">
        <w:t>med</w:t>
      </w:r>
      <w:r>
        <w:t xml:space="preserve"> peer-support</w:t>
      </w:r>
      <w:r w:rsidR="003D0B96">
        <w:t>. P</w:t>
      </w:r>
      <w:r>
        <w:t>rojektmedel för specifika och utvecklande insatser</w:t>
      </w:r>
      <w:r w:rsidR="003D0B96">
        <w:t xml:space="preserve"> kan tillkomma men inte ersätta det löpande arbetet. </w:t>
      </w:r>
    </w:p>
    <w:p w:rsidRPr="00FC5069" w:rsidR="00051D0C" w:rsidP="00FC5069" w:rsidRDefault="00051D0C" w14:paraId="33042CFD" w14:textId="27994A7B">
      <w:pPr>
        <w:pStyle w:val="Rubrik2"/>
      </w:pPr>
      <w:r w:rsidRPr="00FC5069">
        <w:t xml:space="preserve">Förstärk arbetet </w:t>
      </w:r>
      <w:r w:rsidRPr="00FC5069" w:rsidR="003D0B96">
        <w:t xml:space="preserve">med </w:t>
      </w:r>
      <w:r w:rsidRPr="00FC5069">
        <w:t>att erbjuda fler som migrerar till Sverige möjlighet till testning för hiv, diagnos och behandling</w:t>
      </w:r>
    </w:p>
    <w:p w:rsidR="00051D0C" w:rsidP="00FC5069" w:rsidRDefault="001B1E43" w14:paraId="423EC18C" w14:textId="556C56BA">
      <w:pPr>
        <w:pStyle w:val="Normalutanindragellerluft"/>
      </w:pPr>
      <w:r>
        <w:t>Som ett resultat</w:t>
      </w:r>
      <w:r w:rsidR="00C12A16">
        <w:t xml:space="preserve"> av</w:t>
      </w:r>
      <w:r>
        <w:t xml:space="preserve"> arbetet med</w:t>
      </w:r>
      <w:r w:rsidR="00051D0C">
        <w:t xml:space="preserve"> preventiva insatser, tillgång till profylax för riskgrupper och effektiv behandling som gör att den med välinställd behandling inte kan överföra viruset till andra, </w:t>
      </w:r>
      <w:r>
        <w:t xml:space="preserve">ser vi i Sverige </w:t>
      </w:r>
      <w:r w:rsidR="00051D0C">
        <w:t xml:space="preserve">att antalet nya diagnoser efter en </w:t>
      </w:r>
      <w:r>
        <w:t>virus</w:t>
      </w:r>
      <w:r w:rsidR="00051D0C">
        <w:t xml:space="preserve">överföring som </w:t>
      </w:r>
      <w:r w:rsidRPr="006A5E55" w:rsidR="00051D0C">
        <w:rPr>
          <w:spacing w:val="-3"/>
        </w:rPr>
        <w:t xml:space="preserve">skett i landet minskar. </w:t>
      </w:r>
      <w:r w:rsidRPr="006A5E55" w:rsidR="00701934">
        <w:rPr>
          <w:spacing w:val="-3"/>
        </w:rPr>
        <w:t>En a</w:t>
      </w:r>
      <w:r w:rsidRPr="006A5E55" w:rsidR="00051D0C">
        <w:rPr>
          <w:spacing w:val="-3"/>
        </w:rPr>
        <w:t xml:space="preserve">llt större andel av </w:t>
      </w:r>
      <w:r w:rsidRPr="006A5E55" w:rsidR="00701934">
        <w:rPr>
          <w:spacing w:val="-3"/>
        </w:rPr>
        <w:t xml:space="preserve">de </w:t>
      </w:r>
      <w:r w:rsidRPr="006A5E55" w:rsidR="00051D0C">
        <w:rPr>
          <w:spacing w:val="-3"/>
        </w:rPr>
        <w:t>nya fall</w:t>
      </w:r>
      <w:r w:rsidRPr="006A5E55" w:rsidR="00701934">
        <w:rPr>
          <w:spacing w:val="-3"/>
        </w:rPr>
        <w:t>en</w:t>
      </w:r>
      <w:r w:rsidRPr="006A5E55" w:rsidR="00051D0C">
        <w:rPr>
          <w:spacing w:val="-3"/>
        </w:rPr>
        <w:t xml:space="preserve"> sker vid resor till regioner med högre prevalens för hiv eller i det fall en person migrerar till Sverige från samma områden.</w:t>
      </w:r>
    </w:p>
    <w:p w:rsidR="00051D0C" w:rsidP="00FC5069" w:rsidRDefault="00051D0C" w14:paraId="019C7F4C" w14:textId="6AB11030">
      <w:r>
        <w:t xml:space="preserve">Sverige erbjuder idag hälsotest för den som söker asyl i Sverige där även ett frivilligt hivtest ingår. Det är viktigt för att ge dessa individer möjlighet att snabbt få behandling </w:t>
      </w:r>
      <w:r w:rsidRPr="006A5E55">
        <w:rPr>
          <w:spacing w:val="-3"/>
        </w:rPr>
        <w:t>för att minska sjukdomens påverkan på både kort och lång sikt</w:t>
      </w:r>
      <w:r w:rsidRPr="006A5E55" w:rsidR="001B1E43">
        <w:rPr>
          <w:spacing w:val="-3"/>
        </w:rPr>
        <w:t>. En välinställd behandling</w:t>
      </w:r>
      <w:r w:rsidR="001B1E43">
        <w:t xml:space="preserve"> </w:t>
      </w:r>
      <w:r w:rsidRPr="006A5E55" w:rsidR="001B1E43">
        <w:rPr>
          <w:spacing w:val="-3"/>
        </w:rPr>
        <w:t>innebär ju också att viruset inte kan föras vidare. Sverige</w:t>
      </w:r>
      <w:r w:rsidRPr="006A5E55">
        <w:rPr>
          <w:spacing w:val="-3"/>
        </w:rPr>
        <w:t xml:space="preserve"> erbjuder förstås även screening</w:t>
      </w:r>
      <w:r>
        <w:t xml:space="preserve"> för alla som är gravida för att i tid upptäcka om det finns risk för överföring av hiv till barnet.</w:t>
      </w:r>
    </w:p>
    <w:p w:rsidR="00051D0C" w:rsidP="00FC5069" w:rsidRDefault="00051D0C" w14:paraId="5818C1A2" w14:textId="387B3E62">
      <w:r>
        <w:t xml:space="preserve">I den alltmer globala värld </w:t>
      </w:r>
      <w:r w:rsidR="00701934">
        <w:t xml:space="preserve">som </w:t>
      </w:r>
      <w:r>
        <w:t xml:space="preserve">Sverige är en del av måste </w:t>
      </w:r>
      <w:r w:rsidR="001B1E43">
        <w:t xml:space="preserve">vi fortsätta med våra </w:t>
      </w:r>
      <w:r>
        <w:t>insatser för att stoppa den fortsatta globala hivepidemin</w:t>
      </w:r>
      <w:r w:rsidR="001B1E43">
        <w:t xml:space="preserve"> – bland annat genom att erbjuda fler personer insatser i syfte att nå</w:t>
      </w:r>
      <w:r>
        <w:t xml:space="preserve"> en alltmer heterogen grupp som av olika skäl rör sig till och från Sverige. Som exempel behöver möjlighet till test för hiv även erbjudas den som anhöriginvandrar</w:t>
      </w:r>
      <w:r w:rsidR="001B1E43">
        <w:t>. E</w:t>
      </w:r>
      <w:r>
        <w:t>tt balanserat och kunskapsbaserat förhållningssätt till detta måste vara en central del i den kommande nationella hivstrategin.</w:t>
      </w:r>
    </w:p>
    <w:p w:rsidRPr="00FC5069" w:rsidR="00F85C9C" w:rsidP="00FC5069" w:rsidRDefault="00F85C9C" w14:paraId="16DAD522" w14:textId="630FBC77">
      <w:pPr>
        <w:pStyle w:val="Rubrik2"/>
      </w:pPr>
      <w:r w:rsidRPr="00FC5069">
        <w:t xml:space="preserve">Säkerställ tillgång till PrEP-behandlingar för alla relevanta riskgrupper </w:t>
      </w:r>
    </w:p>
    <w:p w:rsidRPr="00422B9E" w:rsidR="00422B9E" w:rsidP="008E0FE2" w:rsidRDefault="00F85C9C" w14:paraId="469E49D4" w14:textId="578EC1A6">
      <w:pPr>
        <w:pStyle w:val="Normalutanindragellerluft"/>
      </w:pPr>
      <w:r>
        <w:t>Så som rekommenderas från bland andra Världshälsoorganisation</w:t>
      </w:r>
      <w:r w:rsidR="00A90DA9">
        <w:t>en</w:t>
      </w:r>
      <w:r>
        <w:t>, WHO, bör per</w:t>
      </w:r>
      <w:r w:rsidR="006A5E55">
        <w:softHyphen/>
      </w:r>
      <w:r w:rsidRPr="006A5E55">
        <w:rPr>
          <w:spacing w:val="-3"/>
        </w:rPr>
        <w:t>soner som tillhör riskgrupper för att få hivviruset överfört få tillgång till PrEP-behandlingar</w:t>
      </w:r>
      <w:r>
        <w:t xml:space="preserve"> (pre-exposure prophylaxis) för att minska risken för hivinfektion. I en kommande nationell hivstrategi måste vikten av tillgång gällande alla som befinner i Sverige och tillhör en riskgrupp tydliggöras. Köerna för bedömande samtal måste bli kortare och en översyn göras regelbundet för att säkerställa att alla riskgrupper är inkluderade</w:t>
      </w:r>
      <w:r w:rsidR="00FA7AD9">
        <w:t xml:space="preserve"> och får tillgång till behandlingarna</w:t>
      </w:r>
      <w:r>
        <w:t xml:space="preserve">. </w:t>
      </w:r>
    </w:p>
    <w:sdt>
      <w:sdtPr>
        <w:rPr>
          <w:i/>
          <w:noProof/>
        </w:rPr>
        <w:alias w:val="CC_Underskrifter"/>
        <w:tag w:val="CC_Underskrifter"/>
        <w:id w:val="583496634"/>
        <w:lock w:val="sdtContentLocked"/>
        <w:placeholder>
          <w:docPart w:val="6D047B57CCB84A5DBA8D1D0370D0DF76"/>
        </w:placeholder>
      </w:sdtPr>
      <w:sdtEndPr>
        <w:rPr>
          <w:i w:val="0"/>
          <w:noProof w:val="0"/>
        </w:rPr>
      </w:sdtEndPr>
      <w:sdtContent>
        <w:p w:rsidR="00FC5069" w:rsidP="00E969E3" w:rsidRDefault="00FC5069" w14:paraId="4A510C10" w14:textId="77777777"/>
        <w:p w:rsidRPr="008E0FE2" w:rsidR="004801AC" w:rsidP="00E969E3" w:rsidRDefault="006A5E55" w14:paraId="3FB9368D" w14:textId="7A32A7FA"/>
      </w:sdtContent>
    </w:sdt>
    <w:tbl>
      <w:tblPr>
        <w:tblW w:w="5000" w:type="pct"/>
        <w:tblLook w:val="04A0" w:firstRow="1" w:lastRow="0" w:firstColumn="1" w:lastColumn="0" w:noHBand="0" w:noVBand="1"/>
        <w:tblCaption w:val="underskrifter"/>
      </w:tblPr>
      <w:tblGrid>
        <w:gridCol w:w="4252"/>
        <w:gridCol w:w="4252"/>
      </w:tblGrid>
      <w:tr w:rsidR="00206243" w14:paraId="132A09FF" w14:textId="77777777">
        <w:trPr>
          <w:cantSplit/>
        </w:trPr>
        <w:tc>
          <w:tcPr>
            <w:tcW w:w="50" w:type="pct"/>
            <w:vAlign w:val="bottom"/>
          </w:tcPr>
          <w:p w:rsidR="00206243" w:rsidRDefault="00A90DA9" w14:paraId="25D8F624" w14:textId="77777777">
            <w:pPr>
              <w:pStyle w:val="Underskrifter"/>
              <w:spacing w:after="0"/>
            </w:pPr>
            <w:r>
              <w:t>Ulrika Westerlund (MP)</w:t>
            </w:r>
          </w:p>
        </w:tc>
        <w:tc>
          <w:tcPr>
            <w:tcW w:w="50" w:type="pct"/>
            <w:vAlign w:val="bottom"/>
          </w:tcPr>
          <w:p w:rsidR="00206243" w:rsidRDefault="00206243" w14:paraId="0F6790C8" w14:textId="77777777">
            <w:pPr>
              <w:pStyle w:val="Underskrifter"/>
              <w:spacing w:after="0"/>
            </w:pPr>
          </w:p>
        </w:tc>
      </w:tr>
    </w:tbl>
    <w:p w:rsidR="002C6308" w:rsidRDefault="002C6308" w14:paraId="2CB588A3" w14:textId="77777777"/>
    <w:sectPr w:rsidR="002C630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81077" w14:textId="77777777" w:rsidR="001F2577" w:rsidRDefault="001F2577" w:rsidP="000C1CAD">
      <w:pPr>
        <w:spacing w:line="240" w:lineRule="auto"/>
      </w:pPr>
      <w:r>
        <w:separator/>
      </w:r>
    </w:p>
  </w:endnote>
  <w:endnote w:type="continuationSeparator" w:id="0">
    <w:p w14:paraId="17A11E5D" w14:textId="77777777" w:rsidR="001F2577" w:rsidRDefault="001F25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81A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263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270F4" w14:textId="79C2551C" w:rsidR="00262EA3" w:rsidRPr="00E969E3" w:rsidRDefault="00262EA3" w:rsidP="00E969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C3388" w14:textId="77777777" w:rsidR="001F2577" w:rsidRDefault="001F2577" w:rsidP="000C1CAD">
      <w:pPr>
        <w:spacing w:line="240" w:lineRule="auto"/>
      </w:pPr>
      <w:r>
        <w:separator/>
      </w:r>
    </w:p>
  </w:footnote>
  <w:footnote w:type="continuationSeparator" w:id="0">
    <w:p w14:paraId="2FF92349" w14:textId="77777777" w:rsidR="001F2577" w:rsidRDefault="001F25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423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F56C26" wp14:editId="6342F5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FDD550" w14:textId="0489EA6C" w:rsidR="00262EA3" w:rsidRDefault="006A5E55" w:rsidP="008103B5">
                          <w:pPr>
                            <w:jc w:val="right"/>
                          </w:pPr>
                          <w:sdt>
                            <w:sdtPr>
                              <w:alias w:val="CC_Noformat_Partikod"/>
                              <w:tag w:val="CC_Noformat_Partikod"/>
                              <w:id w:val="-53464382"/>
                              <w:text/>
                            </w:sdtPr>
                            <w:sdtEndPr/>
                            <w:sdtContent>
                              <w:r w:rsidR="00A56422">
                                <w:t>MP</w:t>
                              </w:r>
                            </w:sdtContent>
                          </w:sdt>
                          <w:sdt>
                            <w:sdtPr>
                              <w:alias w:val="CC_Noformat_Partinummer"/>
                              <w:tag w:val="CC_Noformat_Partinummer"/>
                              <w:id w:val="-1709555926"/>
                              <w:text/>
                            </w:sdtPr>
                            <w:sdtEndPr/>
                            <w:sdtContent>
                              <w:r w:rsidR="00A56422">
                                <w:t>2606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F56C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FDD550" w14:textId="0489EA6C" w:rsidR="00262EA3" w:rsidRDefault="006A5E55" w:rsidP="008103B5">
                    <w:pPr>
                      <w:jc w:val="right"/>
                    </w:pPr>
                    <w:sdt>
                      <w:sdtPr>
                        <w:alias w:val="CC_Noformat_Partikod"/>
                        <w:tag w:val="CC_Noformat_Partikod"/>
                        <w:id w:val="-53464382"/>
                        <w:text/>
                      </w:sdtPr>
                      <w:sdtEndPr/>
                      <w:sdtContent>
                        <w:r w:rsidR="00A56422">
                          <w:t>MP</w:t>
                        </w:r>
                      </w:sdtContent>
                    </w:sdt>
                    <w:sdt>
                      <w:sdtPr>
                        <w:alias w:val="CC_Noformat_Partinummer"/>
                        <w:tag w:val="CC_Noformat_Partinummer"/>
                        <w:id w:val="-1709555926"/>
                        <w:text/>
                      </w:sdtPr>
                      <w:sdtEndPr/>
                      <w:sdtContent>
                        <w:r w:rsidR="00A56422">
                          <w:t>2606</w:t>
                        </w:r>
                      </w:sdtContent>
                    </w:sdt>
                  </w:p>
                </w:txbxContent>
              </v:textbox>
              <w10:wrap anchorx="page"/>
            </v:shape>
          </w:pict>
        </mc:Fallback>
      </mc:AlternateContent>
    </w:r>
  </w:p>
  <w:p w14:paraId="2DBFCA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28929" w14:textId="77777777" w:rsidR="00262EA3" w:rsidRDefault="00262EA3" w:rsidP="008563AC">
    <w:pPr>
      <w:jc w:val="right"/>
    </w:pPr>
  </w:p>
  <w:p w14:paraId="1444A0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29DEF" w14:textId="77777777" w:rsidR="00262EA3" w:rsidRDefault="006A5E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C867DB" wp14:editId="154505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91D382" w14:textId="164447A8" w:rsidR="00262EA3" w:rsidRDefault="006A5E55" w:rsidP="00A314CF">
    <w:pPr>
      <w:pStyle w:val="FSHNormal"/>
      <w:spacing w:before="40"/>
    </w:pPr>
    <w:sdt>
      <w:sdtPr>
        <w:alias w:val="CC_Noformat_Motionstyp"/>
        <w:tag w:val="CC_Noformat_Motionstyp"/>
        <w:id w:val="1162973129"/>
        <w:lock w:val="sdtContentLocked"/>
        <w15:appearance w15:val="hidden"/>
        <w:text/>
      </w:sdtPr>
      <w:sdtEndPr/>
      <w:sdtContent>
        <w:r w:rsidR="00E969E3">
          <w:t>Kommittémotion</w:t>
        </w:r>
      </w:sdtContent>
    </w:sdt>
    <w:r w:rsidR="00821B36">
      <w:t xml:space="preserve"> </w:t>
    </w:r>
    <w:sdt>
      <w:sdtPr>
        <w:alias w:val="CC_Noformat_Partikod"/>
        <w:tag w:val="CC_Noformat_Partikod"/>
        <w:id w:val="1471015553"/>
        <w:text/>
      </w:sdtPr>
      <w:sdtEndPr/>
      <w:sdtContent>
        <w:r w:rsidR="00A56422">
          <w:t>MP</w:t>
        </w:r>
      </w:sdtContent>
    </w:sdt>
    <w:sdt>
      <w:sdtPr>
        <w:alias w:val="CC_Noformat_Partinummer"/>
        <w:tag w:val="CC_Noformat_Partinummer"/>
        <w:id w:val="-2014525982"/>
        <w:text/>
      </w:sdtPr>
      <w:sdtEndPr/>
      <w:sdtContent>
        <w:r w:rsidR="00A56422">
          <w:t>2606</w:t>
        </w:r>
      </w:sdtContent>
    </w:sdt>
  </w:p>
  <w:p w14:paraId="5A6BFB77" w14:textId="77777777" w:rsidR="00262EA3" w:rsidRPr="008227B3" w:rsidRDefault="006A5E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9AEAE1" w14:textId="669B0057" w:rsidR="00262EA3" w:rsidRPr="008227B3" w:rsidRDefault="006A5E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69E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69E3">
          <w:t>:925</w:t>
        </w:r>
      </w:sdtContent>
    </w:sdt>
  </w:p>
  <w:p w14:paraId="0131B41A" w14:textId="0C6802AC" w:rsidR="00262EA3" w:rsidRDefault="006A5E55" w:rsidP="00E03A3D">
    <w:pPr>
      <w:pStyle w:val="Motionr"/>
    </w:pPr>
    <w:sdt>
      <w:sdtPr>
        <w:alias w:val="CC_Noformat_Avtext"/>
        <w:tag w:val="CC_Noformat_Avtext"/>
        <w:id w:val="-2020768203"/>
        <w:lock w:val="sdtContentLocked"/>
        <w15:appearance w15:val="hidden"/>
        <w:text/>
      </w:sdtPr>
      <w:sdtEndPr/>
      <w:sdtContent>
        <w:r w:rsidR="00E969E3">
          <w:t>av Ulrika Westerlund (MP)</w:t>
        </w:r>
      </w:sdtContent>
    </w:sdt>
  </w:p>
  <w:sdt>
    <w:sdtPr>
      <w:alias w:val="CC_Noformat_Rubtext"/>
      <w:tag w:val="CC_Noformat_Rubtext"/>
      <w:id w:val="-218060500"/>
      <w:lock w:val="sdtLocked"/>
      <w:text/>
    </w:sdtPr>
    <w:sdtEndPr/>
    <w:sdtContent>
      <w:p w14:paraId="6AD6EE62" w14:textId="1DDE0052" w:rsidR="00262EA3" w:rsidRDefault="00A56422" w:rsidP="00283E0F">
        <w:pPr>
          <w:pStyle w:val="FSHRub2"/>
        </w:pPr>
        <w:r>
          <w:t>En ny nationell hivstrategi</w:t>
        </w:r>
      </w:p>
    </w:sdtContent>
  </w:sdt>
  <w:sdt>
    <w:sdtPr>
      <w:alias w:val="CC_Boilerplate_3"/>
      <w:tag w:val="CC_Boilerplate_3"/>
      <w:id w:val="1606463544"/>
      <w:lock w:val="sdtContentLocked"/>
      <w15:appearance w15:val="hidden"/>
      <w:text w:multiLine="1"/>
    </w:sdtPr>
    <w:sdtEndPr/>
    <w:sdtContent>
      <w:p w14:paraId="528414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E7306F"/>
    <w:multiLevelType w:val="hybridMultilevel"/>
    <w:tmpl w:val="58C4D9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64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8BB"/>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1D0C"/>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6F0"/>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D48"/>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E43"/>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577"/>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243"/>
    <w:rsid w:val="002064B1"/>
    <w:rsid w:val="0020668F"/>
    <w:rsid w:val="00206C33"/>
    <w:rsid w:val="0020768B"/>
    <w:rsid w:val="00207EDF"/>
    <w:rsid w:val="002102D3"/>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308"/>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AC9"/>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B96"/>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0D3"/>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BA0"/>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13B"/>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5E55"/>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934"/>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B99"/>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DB4"/>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09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F70"/>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949"/>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422"/>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DA9"/>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79B"/>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A16"/>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95C"/>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C48"/>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9E3"/>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C9C"/>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A7AD9"/>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5069"/>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03B"/>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D0D71C"/>
  <w15:chartTrackingRefBased/>
  <w15:docId w15:val="{81D97145-D673-4283-9C0A-CA55FCBBC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32644394">
      <w:bodyDiv w:val="1"/>
      <w:marLeft w:val="0"/>
      <w:marRight w:val="0"/>
      <w:marTop w:val="0"/>
      <w:marBottom w:val="0"/>
      <w:divBdr>
        <w:top w:val="none" w:sz="0" w:space="0" w:color="auto"/>
        <w:left w:val="none" w:sz="0" w:space="0" w:color="auto"/>
        <w:bottom w:val="none" w:sz="0" w:space="0" w:color="auto"/>
        <w:right w:val="none" w:sz="0" w:space="0" w:color="auto"/>
      </w:divBdr>
    </w:div>
    <w:div w:id="1601181385">
      <w:bodyDiv w:val="1"/>
      <w:marLeft w:val="0"/>
      <w:marRight w:val="0"/>
      <w:marTop w:val="0"/>
      <w:marBottom w:val="0"/>
      <w:divBdr>
        <w:top w:val="none" w:sz="0" w:space="0" w:color="auto"/>
        <w:left w:val="none" w:sz="0" w:space="0" w:color="auto"/>
        <w:bottom w:val="none" w:sz="0" w:space="0" w:color="auto"/>
        <w:right w:val="none" w:sz="0" w:space="0" w:color="auto"/>
      </w:divBdr>
    </w:div>
    <w:div w:id="1754160717">
      <w:bodyDiv w:val="1"/>
      <w:marLeft w:val="0"/>
      <w:marRight w:val="0"/>
      <w:marTop w:val="0"/>
      <w:marBottom w:val="0"/>
      <w:divBdr>
        <w:top w:val="none" w:sz="0" w:space="0" w:color="auto"/>
        <w:left w:val="none" w:sz="0" w:space="0" w:color="auto"/>
        <w:bottom w:val="none" w:sz="0" w:space="0" w:color="auto"/>
        <w:right w:val="none" w:sz="0" w:space="0" w:color="auto"/>
      </w:divBdr>
    </w:div>
    <w:div w:id="1833907573">
      <w:bodyDiv w:val="1"/>
      <w:marLeft w:val="0"/>
      <w:marRight w:val="0"/>
      <w:marTop w:val="0"/>
      <w:marBottom w:val="0"/>
      <w:divBdr>
        <w:top w:val="none" w:sz="0" w:space="0" w:color="auto"/>
        <w:left w:val="none" w:sz="0" w:space="0" w:color="auto"/>
        <w:bottom w:val="none" w:sz="0" w:space="0" w:color="auto"/>
        <w:right w:val="none" w:sz="0" w:space="0" w:color="auto"/>
      </w:divBdr>
    </w:div>
    <w:div w:id="213995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0096BD812947C7ACFC385378AA2F3F"/>
        <w:category>
          <w:name w:val="Allmänt"/>
          <w:gallery w:val="placeholder"/>
        </w:category>
        <w:types>
          <w:type w:val="bbPlcHdr"/>
        </w:types>
        <w:behaviors>
          <w:behavior w:val="content"/>
        </w:behaviors>
        <w:guid w:val="{9D32FADD-9AC4-4C3E-A0F6-7AA160BEDAF9}"/>
      </w:docPartPr>
      <w:docPartBody>
        <w:p w:rsidR="00C954A2" w:rsidRDefault="00C954A2">
          <w:pPr>
            <w:pStyle w:val="480096BD812947C7ACFC385378AA2F3F"/>
          </w:pPr>
          <w:r w:rsidRPr="005A0A93">
            <w:rPr>
              <w:rStyle w:val="Platshllartext"/>
            </w:rPr>
            <w:t>Förslag till riksdagsbeslut</w:t>
          </w:r>
        </w:p>
      </w:docPartBody>
    </w:docPart>
    <w:docPart>
      <w:docPartPr>
        <w:name w:val="1DA73BDF80914881B89D8D1E0B0EA8E7"/>
        <w:category>
          <w:name w:val="Allmänt"/>
          <w:gallery w:val="placeholder"/>
        </w:category>
        <w:types>
          <w:type w:val="bbPlcHdr"/>
        </w:types>
        <w:behaviors>
          <w:behavior w:val="content"/>
        </w:behaviors>
        <w:guid w:val="{3744EA55-1450-400E-8863-7D2CAF65C65D}"/>
      </w:docPartPr>
      <w:docPartBody>
        <w:p w:rsidR="00C954A2" w:rsidRDefault="00C954A2">
          <w:pPr>
            <w:pStyle w:val="1DA73BDF80914881B89D8D1E0B0EA8E7"/>
          </w:pPr>
          <w:r w:rsidRPr="005A0A93">
            <w:rPr>
              <w:rStyle w:val="Platshllartext"/>
            </w:rPr>
            <w:t>Motivering</w:t>
          </w:r>
        </w:p>
      </w:docPartBody>
    </w:docPart>
    <w:docPart>
      <w:docPartPr>
        <w:name w:val="6D047B57CCB84A5DBA8D1D0370D0DF76"/>
        <w:category>
          <w:name w:val="Allmänt"/>
          <w:gallery w:val="placeholder"/>
        </w:category>
        <w:types>
          <w:type w:val="bbPlcHdr"/>
        </w:types>
        <w:behaviors>
          <w:behavior w:val="content"/>
        </w:behaviors>
        <w:guid w:val="{4A3A3BD0-5FBA-4800-A086-3F1F2C933674}"/>
      </w:docPartPr>
      <w:docPartBody>
        <w:p w:rsidR="007A66F8" w:rsidRDefault="007A66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A2"/>
    <w:rsid w:val="00060725"/>
    <w:rsid w:val="007A66F8"/>
    <w:rsid w:val="00C954A2"/>
    <w:rsid w:val="00DB46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0096BD812947C7ACFC385378AA2F3F">
    <w:name w:val="480096BD812947C7ACFC385378AA2F3F"/>
  </w:style>
  <w:style w:type="paragraph" w:customStyle="1" w:styleId="1DA73BDF80914881B89D8D1E0B0EA8E7">
    <w:name w:val="1DA73BDF80914881B89D8D1E0B0EA8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FC983E-0C97-414B-8B40-460039916334}"/>
</file>

<file path=customXml/itemProps2.xml><?xml version="1.0" encoding="utf-8"?>
<ds:datastoreItem xmlns:ds="http://schemas.openxmlformats.org/officeDocument/2006/customXml" ds:itemID="{7E9D21DE-3379-4BD9-BE45-530922238F90}"/>
</file>

<file path=customXml/itemProps3.xml><?xml version="1.0" encoding="utf-8"?>
<ds:datastoreItem xmlns:ds="http://schemas.openxmlformats.org/officeDocument/2006/customXml" ds:itemID="{E8B9AB8B-A724-4D51-B9BB-196C854B3146}"/>
</file>

<file path=docProps/app.xml><?xml version="1.0" encoding="utf-8"?>
<Properties xmlns="http://schemas.openxmlformats.org/officeDocument/2006/extended-properties" xmlns:vt="http://schemas.openxmlformats.org/officeDocument/2006/docPropsVTypes">
  <Template>Normal</Template>
  <TotalTime>24</TotalTime>
  <Pages>4</Pages>
  <Words>1730</Words>
  <Characters>9397</Characters>
  <Application>Microsoft Office Word</Application>
  <DocSecurity>0</DocSecurity>
  <Lines>154</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MP2606 En ny nationell hiv strategi</vt:lpstr>
      <vt:lpstr>
      </vt:lpstr>
    </vt:vector>
  </TitlesOfParts>
  <Company>Sveriges riksdag</Company>
  <LinksUpToDate>false</LinksUpToDate>
  <CharactersWithSpaces>11088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