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3ADD93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84E78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C8A7E0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4D2A50">
              <w:t>0</w:t>
            </w:r>
            <w:r w:rsidR="005F47A3">
              <w:t>9</w:t>
            </w:r>
            <w:r w:rsidR="004D2A50">
              <w:t>-</w:t>
            </w:r>
            <w:r w:rsidR="007C1001">
              <w:t>2</w:t>
            </w:r>
            <w:r w:rsidR="00B2547A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D0C12E7" w:rsidR="00141DA2" w:rsidRPr="0012669A" w:rsidRDefault="00B2547A" w:rsidP="008C57B9">
            <w:r>
              <w:t>10</w:t>
            </w:r>
            <w:r w:rsidR="00744133">
              <w:t>.00</w:t>
            </w:r>
            <w:r w:rsidR="00197781" w:rsidRPr="0012669A">
              <w:t>–</w:t>
            </w:r>
            <w:r w:rsidR="001119A1">
              <w:t>1</w:t>
            </w:r>
            <w:r>
              <w:t>1.30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44133" w:rsidRPr="0012669A" w14:paraId="7D647770" w14:textId="77777777" w:rsidTr="00B83053">
        <w:trPr>
          <w:trHeight w:val="567"/>
        </w:trPr>
        <w:tc>
          <w:tcPr>
            <w:tcW w:w="567" w:type="dxa"/>
          </w:tcPr>
          <w:p w14:paraId="619A7840" w14:textId="3D7739E8" w:rsidR="00744133" w:rsidRDefault="0074413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547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73AE733" w14:textId="77777777" w:rsidR="00D84E78" w:rsidRPr="001B5B6C" w:rsidRDefault="00D84E78" w:rsidP="00D84E78">
            <w:pPr>
              <w:pStyle w:val="Kommentarer"/>
              <w:rPr>
                <w:color w:val="222222"/>
                <w:sz w:val="24"/>
                <w:szCs w:val="24"/>
              </w:rPr>
            </w:pPr>
            <w:r w:rsidRPr="001B5B6C">
              <w:rPr>
                <w:b/>
                <w:bCs/>
                <w:color w:val="000000"/>
                <w:sz w:val="24"/>
                <w:szCs w:val="24"/>
              </w:rPr>
              <w:t>Konkurrenskraftsrådet (KKR)</w:t>
            </w:r>
          </w:p>
          <w:p w14:paraId="39C459A2" w14:textId="77777777" w:rsidR="00D84E78" w:rsidRDefault="00D84E78" w:rsidP="00D84E78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3CAF67FB" w14:textId="77C38F72" w:rsidR="00D84E78" w:rsidRDefault="00D84E78" w:rsidP="00D84E78">
            <w:pPr>
              <w:pStyle w:val="Kommentarer"/>
              <w:rPr>
                <w:sz w:val="24"/>
                <w:szCs w:val="24"/>
              </w:rPr>
            </w:pPr>
            <w:r w:rsidRPr="00FA594C">
              <w:rPr>
                <w:color w:val="000000"/>
                <w:sz w:val="24"/>
                <w:szCs w:val="24"/>
              </w:rPr>
              <w:t>Statssekreterare Emil Högberg</w:t>
            </w:r>
            <w:r w:rsidRPr="00D84E78">
              <w:rPr>
                <w:color w:val="222222"/>
                <w:sz w:val="24"/>
                <w:szCs w:val="24"/>
              </w:rPr>
              <w:t xml:space="preserve">, </w:t>
            </w:r>
            <w:r w:rsidRPr="00D84E7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åtföljd av medarbetare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Näring</w:t>
            </w:r>
            <w:r w:rsidRPr="00120554">
              <w:rPr>
                <w:color w:val="222222"/>
                <w:sz w:val="24"/>
                <w:szCs w:val="24"/>
              </w:rPr>
              <w:t>sdepartementet, 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</w:p>
          <w:p w14:paraId="3034D0A4" w14:textId="77777777" w:rsidR="00D84E78" w:rsidRDefault="00D84E78" w:rsidP="00D84E78">
            <w:pPr>
              <w:pStyle w:val="Kommentarer"/>
              <w:rPr>
                <w:sz w:val="24"/>
                <w:szCs w:val="24"/>
              </w:rPr>
            </w:pPr>
          </w:p>
          <w:p w14:paraId="45F06EA1" w14:textId="634D6DCC" w:rsidR="00D84E78" w:rsidRDefault="00D84E78" w:rsidP="00D84E78">
            <w:pPr>
              <w:spacing w:after="100" w:afterAutospacing="1"/>
              <w:rPr>
                <w:color w:val="222222"/>
              </w:rPr>
            </w:pPr>
            <w:r w:rsidRPr="001448E9">
              <w:rPr>
                <w:color w:val="222222"/>
              </w:rPr>
              <w:t>a) å</w:t>
            </w:r>
            <w:r>
              <w:rPr>
                <w:color w:val="222222"/>
              </w:rPr>
              <w:t>terrapport dels från k</w:t>
            </w:r>
            <w:r>
              <w:t xml:space="preserve">onkurrenskraftsrådet </w:t>
            </w:r>
            <w:r w:rsidR="00381B13">
              <w:t xml:space="preserve">den </w:t>
            </w:r>
            <w:r>
              <w:t>27 maj 2021, dels från informellt konkurrenskraftsråd den 22 juli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color w:val="222222"/>
              </w:rPr>
              <w:br/>
            </w:r>
            <w:r w:rsidRPr="001448E9">
              <w:rPr>
                <w:color w:val="222222"/>
              </w:rPr>
              <w:t xml:space="preserve">b) information inför </w:t>
            </w:r>
            <w:r>
              <w:rPr>
                <w:color w:val="222222"/>
              </w:rPr>
              <w:t>konkurrenskraftsrådet den 29 september 2021.</w:t>
            </w:r>
          </w:p>
          <w:p w14:paraId="7E041347" w14:textId="43AF53D5" w:rsidR="001462A7" w:rsidRPr="00D84E78" w:rsidRDefault="00D84E78" w:rsidP="00D84E78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c) information inför det kommande svenska ordförandeskapet 2023.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</w:p>
        </w:tc>
      </w:tr>
      <w:tr w:rsidR="006F49DB" w:rsidRPr="0012669A" w14:paraId="3AADD81C" w14:textId="77777777" w:rsidTr="001462A7">
        <w:trPr>
          <w:trHeight w:val="1135"/>
        </w:trPr>
        <w:tc>
          <w:tcPr>
            <w:tcW w:w="567" w:type="dxa"/>
          </w:tcPr>
          <w:p w14:paraId="0F32DAA8" w14:textId="5B5A5FBE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547A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1951E155" w14:textId="77777777" w:rsidR="007C1001" w:rsidRDefault="007C1001" w:rsidP="007C1001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753E45A1" w14:textId="77777777" w:rsidR="007C1001" w:rsidRDefault="007C1001" w:rsidP="007C1001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CFB2B03" w14:textId="2B0CBFA0" w:rsidR="00EF2CF4" w:rsidRPr="00ED75FB" w:rsidRDefault="007C1001" w:rsidP="001462A7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</w:t>
            </w:r>
            <w:r>
              <w:rPr>
                <w:snapToGrid w:val="0"/>
                <w:sz w:val="24"/>
                <w:szCs w:val="24"/>
              </w:rPr>
              <w:t>1</w:t>
            </w:r>
            <w:r w:rsidRPr="00511DEF">
              <w:rPr>
                <w:snapToGrid w:val="0"/>
                <w:sz w:val="24"/>
                <w:szCs w:val="24"/>
              </w:rPr>
              <w:t>/2</w:t>
            </w:r>
            <w:r>
              <w:rPr>
                <w:snapToGrid w:val="0"/>
                <w:sz w:val="24"/>
                <w:szCs w:val="24"/>
              </w:rPr>
              <w:t>2</w:t>
            </w:r>
            <w:r w:rsidRPr="00511DEF">
              <w:rPr>
                <w:snapToGrid w:val="0"/>
                <w:sz w:val="24"/>
                <w:szCs w:val="24"/>
              </w:rPr>
              <w:t>:</w:t>
            </w:r>
            <w:r w:rsidR="00D84E78">
              <w:rPr>
                <w:snapToGrid w:val="0"/>
                <w:sz w:val="24"/>
                <w:szCs w:val="24"/>
              </w:rPr>
              <w:t>2</w:t>
            </w:r>
            <w:r>
              <w:rPr>
                <w:snapToGrid w:val="0"/>
                <w:sz w:val="24"/>
                <w:szCs w:val="24"/>
              </w:rPr>
              <w:t>.</w:t>
            </w:r>
            <w:r w:rsidR="001462A7" w:rsidRPr="00ED75F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D84E78" w:rsidRPr="0012669A" w14:paraId="60A1ECD3" w14:textId="77777777" w:rsidTr="00744133">
        <w:trPr>
          <w:trHeight w:val="1150"/>
        </w:trPr>
        <w:tc>
          <w:tcPr>
            <w:tcW w:w="567" w:type="dxa"/>
          </w:tcPr>
          <w:p w14:paraId="4116B75F" w14:textId="01996179" w:rsidR="00D84E78" w:rsidRDefault="002A20D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Pr="002A20D3">
              <w:rPr>
                <w:b/>
                <w:snapToGrid w:val="0"/>
              </w:rPr>
              <w:t xml:space="preserve"> 3</w:t>
            </w:r>
          </w:p>
        </w:tc>
        <w:tc>
          <w:tcPr>
            <w:tcW w:w="7020" w:type="dxa"/>
          </w:tcPr>
          <w:p w14:paraId="5DA738EB" w14:textId="77777777" w:rsidR="00D84E78" w:rsidRDefault="002A20D3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rStyle w:val="bold"/>
                <w:b/>
                <w:color w:val="222222"/>
              </w:rPr>
              <w:t>Förslag om utskottsinitiativ om åtgärder för lokala drivmedelsstationer</w:t>
            </w:r>
          </w:p>
          <w:p w14:paraId="67293AF2" w14:textId="77777777" w:rsidR="002A20D3" w:rsidRDefault="002A20D3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  <w:p w14:paraId="70AAD8D7" w14:textId="77777777" w:rsidR="002A20D3" w:rsidRP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 w:rsidRPr="002A20D3">
              <w:rPr>
                <w:rStyle w:val="bold"/>
                <w:color w:val="222222"/>
              </w:rPr>
              <w:t>SD-ledamöterna föreslog att utskottet skulle ta initiativ om åtgärder för lokala drivmedelsstationer.</w:t>
            </w:r>
          </w:p>
          <w:p w14:paraId="6FA58D17" w14:textId="77777777" w:rsidR="002A20D3" w:rsidRP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6EB2B2CD" w14:textId="77777777" w:rsidR="002A20D3" w:rsidRP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 w:rsidRPr="002A20D3">
              <w:rPr>
                <w:rStyle w:val="bold"/>
                <w:color w:val="222222"/>
              </w:rPr>
              <w:t>Förslaget bordlades.</w:t>
            </w:r>
          </w:p>
          <w:p w14:paraId="1F85873D" w14:textId="3856A2DC" w:rsidR="002A20D3" w:rsidRPr="0077059F" w:rsidRDefault="002A20D3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2A20D3" w:rsidRPr="0012669A" w14:paraId="69986638" w14:textId="77777777" w:rsidTr="00744133">
        <w:trPr>
          <w:trHeight w:val="1150"/>
        </w:trPr>
        <w:tc>
          <w:tcPr>
            <w:tcW w:w="567" w:type="dxa"/>
          </w:tcPr>
          <w:p w14:paraId="78C1D858" w14:textId="7568CB88" w:rsidR="002A20D3" w:rsidRDefault="00FB40C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A5903FC" w14:textId="77777777" w:rsidR="002A20D3" w:rsidRDefault="002A20D3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rStyle w:val="bold"/>
                <w:b/>
                <w:color w:val="222222"/>
              </w:rPr>
              <w:t>Förslag om utskottsinitiativ om mackar på landsbygden</w:t>
            </w:r>
          </w:p>
          <w:p w14:paraId="0AA69DEA" w14:textId="77777777" w:rsidR="002A20D3" w:rsidRDefault="002A20D3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  <w:p w14:paraId="1E710955" w14:textId="212CF1B5" w:rsid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>
              <w:rPr>
                <w:rStyle w:val="bold"/>
                <w:color w:val="222222"/>
              </w:rPr>
              <w:t>C</w:t>
            </w:r>
            <w:r w:rsidRPr="002A20D3">
              <w:rPr>
                <w:rStyle w:val="bold"/>
                <w:color w:val="222222"/>
              </w:rPr>
              <w:t>-leda</w:t>
            </w:r>
            <w:r w:rsidR="00381B13">
              <w:rPr>
                <w:rStyle w:val="bold"/>
                <w:color w:val="222222"/>
              </w:rPr>
              <w:t>moten</w:t>
            </w:r>
            <w:r w:rsidRPr="002A20D3">
              <w:rPr>
                <w:rStyle w:val="bold"/>
                <w:color w:val="222222"/>
              </w:rPr>
              <w:t xml:space="preserve"> föreslog att utskottet skulle ta initiativ om</w:t>
            </w:r>
            <w:r>
              <w:rPr>
                <w:rStyle w:val="bold"/>
                <w:color w:val="222222"/>
              </w:rPr>
              <w:t xml:space="preserve"> mackar på landsbygden.</w:t>
            </w:r>
          </w:p>
          <w:p w14:paraId="4C4BCAFF" w14:textId="77777777" w:rsid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432AA207" w14:textId="77777777" w:rsid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>
              <w:rPr>
                <w:rStyle w:val="bold"/>
                <w:color w:val="222222"/>
              </w:rPr>
              <w:t>Förslaget bordlades.</w:t>
            </w:r>
          </w:p>
          <w:p w14:paraId="3F959C42" w14:textId="62D5E7CD" w:rsidR="002A20D3" w:rsidRPr="002A20D3" w:rsidRDefault="002A20D3" w:rsidP="00D84E78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</w:tc>
      </w:tr>
      <w:tr w:rsidR="00FB40C0" w:rsidRPr="0012669A" w14:paraId="7715857F" w14:textId="77777777" w:rsidTr="00744133">
        <w:trPr>
          <w:trHeight w:val="1150"/>
        </w:trPr>
        <w:tc>
          <w:tcPr>
            <w:tcW w:w="567" w:type="dxa"/>
          </w:tcPr>
          <w:p w14:paraId="7C8CE8BB" w14:textId="318555A9" w:rsidR="00FB40C0" w:rsidRDefault="00FB40C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6A94A87B" w14:textId="77777777" w:rsidR="00FB40C0" w:rsidRDefault="00AA4FB8" w:rsidP="00D84E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E93">
              <w:rPr>
                <w:rFonts w:eastAsiaTheme="minorHAnsi"/>
                <w:b/>
                <w:bCs/>
                <w:color w:val="000000"/>
                <w:lang w:eastAsia="en-US"/>
              </w:rPr>
              <w:t>Myndighetsuppdrag gällande konsekvenser av ett produktionsstopp för Cementas verksamhet i Slite</w:t>
            </w:r>
          </w:p>
          <w:p w14:paraId="639FD750" w14:textId="77777777" w:rsidR="00AA4FB8" w:rsidRDefault="00AA4FB8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  <w:p w14:paraId="4DB5BC2F" w14:textId="03E115EF" w:rsidR="00AA4FB8" w:rsidRPr="00AA4FB8" w:rsidRDefault="00AA4FB8" w:rsidP="00AA4FB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012E93">
              <w:rPr>
                <w:rFonts w:eastAsiaTheme="minorHAnsi"/>
                <w:color w:val="000000"/>
                <w:lang w:eastAsia="en-US"/>
              </w:rPr>
              <w:t xml:space="preserve">Generaldirektör Anneli Wirtén, </w:t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012E93">
              <w:rPr>
                <w:rFonts w:eastAsiaTheme="minorHAnsi"/>
                <w:color w:val="000000"/>
                <w:lang w:eastAsia="en-US"/>
              </w:rPr>
              <w:t>tf generaldirektör Göran Risberg, kommunikationschef Åse Wästberg och enhetschef för mineralinformation och gruvnäring Erika Ingvald, SGU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12E93">
              <w:rPr>
                <w:rFonts w:eastAsiaTheme="minorHAnsi"/>
                <w:color w:val="000000"/>
                <w:lang w:eastAsia="en-US"/>
              </w:rPr>
              <w:t xml:space="preserve">och generaldirektör Anders </w:t>
            </w:r>
            <w:proofErr w:type="spellStart"/>
            <w:r w:rsidRPr="00012E93">
              <w:rPr>
                <w:rFonts w:eastAsiaTheme="minorHAnsi"/>
                <w:color w:val="000000"/>
                <w:lang w:eastAsia="en-US"/>
              </w:rPr>
              <w:t>Sjelvgren</w:t>
            </w:r>
            <w:proofErr w:type="spellEnd"/>
            <w:r w:rsidRPr="00012E93">
              <w:rPr>
                <w:rFonts w:eastAsiaTheme="minorHAnsi"/>
                <w:color w:val="000000"/>
                <w:lang w:eastAsia="en-US"/>
              </w:rPr>
              <w:t xml:space="preserve"> och strategisk rådgivare Christina </w:t>
            </w:r>
            <w:r w:rsidRPr="00012E93">
              <w:rPr>
                <w:rFonts w:eastAsiaTheme="minorHAnsi"/>
                <w:color w:val="000000"/>
                <w:lang w:eastAsia="en-US"/>
              </w:rPr>
              <w:lastRenderedPageBreak/>
              <w:t>Johannesson, Boverket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color w:val="000000"/>
              </w:rPr>
              <w:t xml:space="preserve">var uppkopplade per videolänk och 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m</w:t>
            </w:r>
            <w:r w:rsidRPr="00AA4FB8">
              <w:rPr>
                <w:rFonts w:eastAsiaTheme="minorHAnsi"/>
                <w:bCs/>
                <w:color w:val="000000"/>
                <w:lang w:eastAsia="en-US"/>
              </w:rPr>
              <w:t>yndighetsuppdrag gällande konsekvenser av ett produktionsstopp för Cementas verksamhet i Slite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4C93C27" w14:textId="2D83A7E7" w:rsidR="00AA4FB8" w:rsidRDefault="00AA4FB8" w:rsidP="00D84E78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6902CA" w:rsidRPr="0012669A" w14:paraId="368ECCA4" w14:textId="77777777" w:rsidTr="006902CA">
        <w:trPr>
          <w:trHeight w:val="697"/>
        </w:trPr>
        <w:tc>
          <w:tcPr>
            <w:tcW w:w="567" w:type="dxa"/>
          </w:tcPr>
          <w:p w14:paraId="308D5DF5" w14:textId="04CCC4A5" w:rsidR="006902CA" w:rsidRDefault="006902C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4AB0D151" w14:textId="217DD85D" w:rsidR="006902CA" w:rsidRPr="00C463B5" w:rsidRDefault="00C463B5" w:rsidP="00D84E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463B5">
              <w:rPr>
                <w:b/>
                <w:bCs/>
                <w:color w:val="000000"/>
              </w:rPr>
              <w:t>Effekter för lokala drivmedelsstationer</w:t>
            </w:r>
          </w:p>
          <w:p w14:paraId="1A292240" w14:textId="77777777" w:rsidR="00CC3D8D" w:rsidRDefault="00CC3D8D" w:rsidP="00D84E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A5A557F" w14:textId="3F251DCE" w:rsidR="00CC3D8D" w:rsidRPr="00C463B5" w:rsidRDefault="00CC3D8D" w:rsidP="00C463B5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CC3D8D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bjuda in företrädare </w:t>
            </w:r>
            <w:r w:rsidR="00381B13" w:rsidRPr="00CC3D8D">
              <w:rPr>
                <w:rFonts w:eastAsiaTheme="minorHAnsi"/>
                <w:bCs/>
                <w:color w:val="000000"/>
                <w:lang w:eastAsia="en-US"/>
              </w:rPr>
              <w:t>för</w:t>
            </w:r>
            <w:r w:rsidR="00381B1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81B13" w:rsidRPr="00381B13">
              <w:rPr>
                <w:rFonts w:eastAsiaTheme="minorHAnsi"/>
                <w:bCs/>
                <w:color w:val="000000"/>
                <w:lang w:eastAsia="en-US"/>
              </w:rPr>
              <w:t xml:space="preserve">Myndigheten för samhällsskydd och beredskap och </w:t>
            </w:r>
            <w:proofErr w:type="gramStart"/>
            <w:r w:rsidR="00381B13">
              <w:rPr>
                <w:color w:val="000000"/>
              </w:rPr>
              <w:t>Svensk</w:t>
            </w:r>
            <w:proofErr w:type="gramEnd"/>
            <w:r w:rsidR="00381B13">
              <w:rPr>
                <w:color w:val="000000"/>
              </w:rPr>
              <w:t xml:space="preserve"> bensinhandel för information om</w:t>
            </w:r>
            <w:r w:rsidR="00381B13">
              <w:rPr>
                <w:b/>
                <w:bCs/>
                <w:color w:val="000000"/>
              </w:rPr>
              <w:t xml:space="preserve"> </w:t>
            </w:r>
            <w:r w:rsidR="00381B13">
              <w:t>e</w:t>
            </w:r>
            <w:r w:rsidR="00381B13" w:rsidRPr="00C463B5">
              <w:t>ffekter för lokala drivmedelsstationer av tekniska krav på cisterner och rörledningar för brandfarlig vätska</w:t>
            </w:r>
            <w:r w:rsidR="00381B13">
              <w:t xml:space="preserve"> </w:t>
            </w:r>
            <w:r w:rsidR="00381B13" w:rsidRPr="00C463B5">
              <w:t>där nya tekniska krav ska gälla fr.o.m. den 1 juli 2022</w:t>
            </w:r>
            <w:r w:rsidR="00381B13">
              <w:t>.</w:t>
            </w:r>
            <w:r w:rsidR="00381B13">
              <w:br/>
            </w:r>
            <w:bookmarkStart w:id="0" w:name="_GoBack"/>
            <w:bookmarkEnd w:id="0"/>
          </w:p>
        </w:tc>
      </w:tr>
      <w:tr w:rsidR="00C463B5" w:rsidRPr="0012669A" w14:paraId="58A7500F" w14:textId="77777777" w:rsidTr="006902CA">
        <w:trPr>
          <w:trHeight w:val="697"/>
        </w:trPr>
        <w:tc>
          <w:tcPr>
            <w:tcW w:w="567" w:type="dxa"/>
          </w:tcPr>
          <w:p w14:paraId="74B70CD4" w14:textId="6F7DF4A8" w:rsidR="00C463B5" w:rsidRDefault="00C463B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6F0B92CC" w14:textId="7AC32443" w:rsidR="00C463B5" w:rsidRPr="00C463B5" w:rsidRDefault="00C463B5" w:rsidP="00D84E78">
            <w:pPr>
              <w:tabs>
                <w:tab w:val="left" w:pos="1701"/>
              </w:tabs>
              <w:rPr>
                <w:b/>
              </w:rPr>
            </w:pPr>
            <w:r w:rsidRPr="00C463B5">
              <w:rPr>
                <w:b/>
              </w:rPr>
              <w:t>Möte med kommissionär</w:t>
            </w:r>
          </w:p>
          <w:p w14:paraId="1B2D92BD" w14:textId="77777777" w:rsidR="00C463B5" w:rsidRDefault="00C463B5" w:rsidP="00D84E78">
            <w:pPr>
              <w:tabs>
                <w:tab w:val="left" w:pos="1701"/>
              </w:tabs>
            </w:pPr>
          </w:p>
          <w:p w14:paraId="2F4E8C92" w14:textId="4123FDF1" w:rsidR="00C463B5" w:rsidRDefault="00C463B5" w:rsidP="00D84E78">
            <w:pPr>
              <w:tabs>
                <w:tab w:val="left" w:pos="1701"/>
              </w:tabs>
            </w:pPr>
            <w:r>
              <w:t>Utskottet informerades om planerat</w:t>
            </w:r>
            <w:r w:rsidRPr="00C463B5">
              <w:t xml:space="preserve"> möte med kommissionären med ansvar för den inre marknaden Thierry Breton</w:t>
            </w:r>
            <w:r>
              <w:t xml:space="preserve"> tisdagen den 12 oktober.</w:t>
            </w:r>
          </w:p>
          <w:p w14:paraId="2D74106F" w14:textId="4C31D894" w:rsidR="00C463B5" w:rsidRPr="00C463B5" w:rsidRDefault="00C463B5" w:rsidP="00D84E78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000DDE2B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C463B5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326FCA1E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C1001">
              <w:rPr>
                <w:bCs/>
                <w:snapToGrid w:val="0"/>
              </w:rPr>
              <w:t>tors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AA4FB8">
              <w:rPr>
                <w:rFonts w:eastAsiaTheme="minorHAnsi"/>
                <w:color w:val="000000"/>
                <w:lang w:eastAsia="en-US"/>
              </w:rPr>
              <w:t>30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september kl. 10.00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F320491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A4FB8">
              <w:t>30</w:t>
            </w:r>
            <w:r w:rsidR="004D2A50" w:rsidRPr="00210FD3">
              <w:t xml:space="preserve"> </w:t>
            </w:r>
            <w:r w:rsidR="00DA00DC">
              <w:t>september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7BF16659" w:rsidR="00986A35" w:rsidRDefault="00986A35"/>
    <w:p w14:paraId="76F05206" w14:textId="77777777" w:rsidR="00986A35" w:rsidRDefault="00986A35">
      <w:r>
        <w:br w:type="page"/>
      </w:r>
    </w:p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EB7CC10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B2547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080C580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C82D804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2–</w:t>
            </w:r>
            <w:r w:rsidR="00C463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3A40F6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43838BC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7A2D3C0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A06E0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0C1C3F7B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5CA2384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2BC17F8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655D93A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102DEC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74F0471A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67B7351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58FE25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0E4B19F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903BDD2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FB9A828" w:rsidR="002770CB" w:rsidRPr="0012669A" w:rsidRDefault="00D84E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074CFE3" w:rsidR="002770CB" w:rsidRPr="0012669A" w:rsidRDefault="00D84E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07F004C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F96017F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4D6138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433B2DCA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8C447AC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8168F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5058717A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3CFE3F7E" w:rsidR="001527D1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0F64688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6C064004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0D68C7C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460C64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6D2CC7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2E32B07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26B223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F3810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585EF1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E7733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FFAEA8B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43D1EF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8048CE4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7D9B721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1953A0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7F8C370F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1292CCA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077DBE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15A52A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6FCECF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17C19F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619E0215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6535F2D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5C2D831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123ADA7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60FD8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045C7DF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5A010E1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B5A1D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6BE4C5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B208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07EE8E7" w:rsidR="002D58EB" w:rsidRPr="0012669A" w:rsidRDefault="00D84E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45D4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70729C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1BDEBED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2C580AA3" w:rsidR="002770CB" w:rsidRPr="0012669A" w:rsidRDefault="00D84E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89CDA85" w:rsidR="002770CB" w:rsidRPr="0012669A" w:rsidRDefault="00D84E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4B4D3486" w:rsidR="002770CB" w:rsidRPr="0012669A" w:rsidRDefault="00B2547A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20C98F66" w:rsidR="002770CB" w:rsidRPr="0012669A" w:rsidRDefault="007C10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2345E6BF" w:rsidR="0032557B" w:rsidRPr="005F47A3" w:rsidRDefault="00381B13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B3C6" w14:textId="77777777" w:rsidR="001377FD" w:rsidRDefault="001377FD" w:rsidP="002130F1">
      <w:r>
        <w:separator/>
      </w:r>
    </w:p>
  </w:endnote>
  <w:endnote w:type="continuationSeparator" w:id="0">
    <w:p w14:paraId="26CFF404" w14:textId="77777777" w:rsidR="001377FD" w:rsidRDefault="001377F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91ED" w14:textId="77777777" w:rsidR="001377FD" w:rsidRDefault="001377FD" w:rsidP="002130F1">
      <w:r>
        <w:separator/>
      </w:r>
    </w:p>
  </w:footnote>
  <w:footnote w:type="continuationSeparator" w:id="0">
    <w:p w14:paraId="40073311" w14:textId="77777777" w:rsidR="001377FD" w:rsidRDefault="001377F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3AA0-BB09-43B5-A3A3-F8486796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3912</Characters>
  <Application>Microsoft Office Word</Application>
  <DocSecurity>4</DocSecurity>
  <Lines>1304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2021-09-21T09:29:00Z</cp:lastPrinted>
  <dcterms:created xsi:type="dcterms:W3CDTF">2021-09-27T13:42:00Z</dcterms:created>
  <dcterms:modified xsi:type="dcterms:W3CDTF">2021-09-27T13:42:00Z</dcterms:modified>
</cp:coreProperties>
</file>