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101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15 april 2025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Debatt med anledning av vårpropositionens avlämnande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Debatt med anledning av vårpropositionens avlämnande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25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Fastställande av dag för riksmötets start 2025/26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Tisdagen den 9 september kl. 10.30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ny riksdagsledamot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Robert Olesen (S) fr.o.m. i dag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Robert Olesen (S) </w:t>
            </w:r>
            <w:r>
              <w:rPr>
                <w:rtl w:val="0"/>
              </w:rPr>
              <w:t>som suppleant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2024/25:29 Torsdagen den 10 april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2024/25:32 Torsdagen den 10 april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2024/25:595 av Anders W Jonsson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Sjukvårdens administration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2024/25:138 Stärkt konsumentskydd på kreditmarknaden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2024/25:3373 av Martin Ådahl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2024/25:121 Nationell strategi för cybersäkerhet 2025–2029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2024/25:3388 av Mikael Larsson och Niels Paarup-Petersen (båda 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15 april 2025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2025-04-15</SAFIR_Sammantradesdatum_Doc>
    <SAFIR_SammantradeID xmlns="C07A1A6C-0B19-41D9-BDF8-F523BA3921EB">cb9c32d8-70aa-404b-8b92-56057ea4e7bd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5E65A587-4CD0-468B-A212-C81482F4B18C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15 april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