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E6DF67BCA7D45018FC26CB2C9F1D67B"/>
        </w:placeholder>
        <w:text/>
      </w:sdtPr>
      <w:sdtEndPr/>
      <w:sdtContent>
        <w:p w:rsidRPr="009B062B" w:rsidR="00AF30DD" w:rsidP="00385133" w:rsidRDefault="00AF30DD" w14:paraId="49F19555" w14:textId="77777777">
          <w:pPr>
            <w:pStyle w:val="Rubrik1"/>
            <w:spacing w:after="300"/>
          </w:pPr>
          <w:r w:rsidRPr="009B062B">
            <w:t>Förslag till riksdagsbeslut</w:t>
          </w:r>
        </w:p>
      </w:sdtContent>
    </w:sdt>
    <w:sdt>
      <w:sdtPr>
        <w:alias w:val="Yrkande 1"/>
        <w:tag w:val="1d78f263-5896-43ba-ad17-fec78b4a8ac4"/>
        <w:id w:val="1003703867"/>
        <w:lock w:val="sdtLocked"/>
      </w:sdtPr>
      <w:sdtEndPr/>
      <w:sdtContent>
        <w:p w:rsidR="00EF5A7E" w:rsidRDefault="001B3419" w14:paraId="5E4F2920" w14:textId="77777777">
          <w:pPr>
            <w:pStyle w:val="Frslagstext"/>
            <w:numPr>
              <w:ilvl w:val="0"/>
              <w:numId w:val="0"/>
            </w:numPr>
          </w:pPr>
          <w:r>
            <w:t>Riksdagen ställer sig bakom det som anförs i motionen om att återinföra tjänstemannaansvaret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6147E24637474295DB01D4A39EE2D9"/>
        </w:placeholder>
        <w:text/>
      </w:sdtPr>
      <w:sdtEndPr/>
      <w:sdtContent>
        <w:p w:rsidRPr="009B062B" w:rsidR="006D79C9" w:rsidP="00333E95" w:rsidRDefault="006D79C9" w14:paraId="5410A365" w14:textId="77777777">
          <w:pPr>
            <w:pStyle w:val="Rubrik1"/>
          </w:pPr>
          <w:r>
            <w:t>Motivering</w:t>
          </w:r>
        </w:p>
      </w:sdtContent>
    </w:sdt>
    <w:bookmarkEnd w:displacedByCustomXml="prev" w:id="3"/>
    <w:bookmarkEnd w:displacedByCustomXml="prev" w:id="4"/>
    <w:p w:rsidR="00F826DA" w:rsidP="00554A24" w:rsidRDefault="00F826DA" w14:paraId="5D5A8EE5" w14:textId="5B7B62E5">
      <w:pPr>
        <w:pStyle w:val="Normalutanindragellerluft"/>
      </w:pPr>
      <w:r>
        <w:t xml:space="preserve">Det är oerhört viktigt att Sveriges befolkning kan lita på att tjänstemän verkligen följer lagar och regler efter bästa förmåga. </w:t>
      </w:r>
    </w:p>
    <w:p w:rsidR="00F826DA" w:rsidP="00554A24" w:rsidRDefault="00F826DA" w14:paraId="7628C0BA" w14:textId="77777777">
      <w:r>
        <w:t xml:space="preserve">Det får aldrig ens finnas en misstanke om att en tjänsteman bedriver någon form av egen agenda eller inte håller sig till regelverket i sitt myndighetsutövande. </w:t>
      </w:r>
    </w:p>
    <w:p w:rsidR="00F826DA" w:rsidP="00554A24" w:rsidRDefault="00F826DA" w14:paraId="26355CBF" w14:textId="6E293C21">
      <w:r>
        <w:t xml:space="preserve">Alla människor kan göra fel och det får man ju hantera på bästa sätt. Men det måste finnas mycket tydligare sanktioner och straff för de tjänstemän som uppenbart har gått ifrån regelverket och aktivt drivit en egen linje i arbetet. </w:t>
      </w:r>
    </w:p>
    <w:p w:rsidR="00F826DA" w:rsidP="00554A24" w:rsidRDefault="00F826DA" w14:paraId="6833BFAF" w14:textId="7CCCF54C">
      <w:r>
        <w:t xml:space="preserve">Sveriges befolkning ska aldrig behöva vara oroliga över att bli behandlade på fel sätt för att man fått ”fel tjänsteman” i sin ärendehantering, utan rättssäkerheten måste alltid vara den högsta möjliga. </w:t>
      </w:r>
    </w:p>
    <w:p w:rsidR="00F826DA" w:rsidP="00554A24" w:rsidRDefault="00F826DA" w14:paraId="244D9489" w14:textId="77777777">
      <w:r>
        <w:t xml:space="preserve">De absolut flesta tjänstemän sköter sitt uppdrag och arbete på ett helt klanderfritt sätt och det får aldrig ifrågasättas. </w:t>
      </w:r>
    </w:p>
    <w:p w:rsidR="00F826DA" w:rsidP="00554A24" w:rsidRDefault="00F826DA" w14:paraId="4F481E31" w14:textId="77777777">
      <w:r>
        <w:t xml:space="preserve">Men de som går utanför regelverket i sitt arbete begår ett mycket allvarligt brott som måste lyftas upp och tydligt bestraffas. </w:t>
      </w:r>
    </w:p>
    <w:p w:rsidR="00F826DA" w:rsidP="00554A24" w:rsidRDefault="00F826DA" w14:paraId="1CBB1026" w14:textId="77777777">
      <w:r>
        <w:t xml:space="preserve">Idag blir sällan tjänstemän som gjort fel bestraffade utan de ”gömmer sig” ofta bakom tjänstemannakollektivet på arbetsplatsen. </w:t>
      </w:r>
    </w:p>
    <w:p w:rsidR="00F826DA" w:rsidP="007C5C39" w:rsidRDefault="00F826DA" w14:paraId="71059057" w14:textId="609D4E97">
      <w:r>
        <w:t>Men med tydligare straff och sanktioner och ett tydligt tjänstemannaansvar som gällde före 1976 så skulle nog de tjänstemän som idag tar dessa risker avstå från att lämna regelverket. Därför bör man se över och utreda om det regelverk som gällde före 1976 kan återinföras i en modern tappning</w:t>
      </w:r>
      <w:r w:rsidR="00452460">
        <w:t>.</w:t>
      </w:r>
    </w:p>
    <w:sdt>
      <w:sdtPr>
        <w:rPr>
          <w:i/>
          <w:noProof/>
        </w:rPr>
        <w:alias w:val="CC_Underskrifter"/>
        <w:tag w:val="CC_Underskrifter"/>
        <w:id w:val="583496634"/>
        <w:lock w:val="sdtContentLocked"/>
        <w:placeholder>
          <w:docPart w:val="7430A88C5E0A41CD851343A91EB6C218"/>
        </w:placeholder>
      </w:sdtPr>
      <w:sdtEndPr>
        <w:rPr>
          <w:i w:val="0"/>
          <w:noProof w:val="0"/>
        </w:rPr>
      </w:sdtEndPr>
      <w:sdtContent>
        <w:p w:rsidR="00385133" w:rsidP="00385133" w:rsidRDefault="00385133" w14:paraId="2305ACB0" w14:textId="77777777"/>
        <w:p w:rsidRPr="008E0FE2" w:rsidR="004801AC" w:rsidP="00385133" w:rsidRDefault="00554A24" w14:paraId="56775328" w14:textId="4D00F91D"/>
      </w:sdtContent>
    </w:sdt>
    <w:tbl>
      <w:tblPr>
        <w:tblW w:w="5000" w:type="pct"/>
        <w:tblLook w:val="04A0" w:firstRow="1" w:lastRow="0" w:firstColumn="1" w:lastColumn="0" w:noHBand="0" w:noVBand="1"/>
        <w:tblCaption w:val="underskrifter"/>
      </w:tblPr>
      <w:tblGrid>
        <w:gridCol w:w="4252"/>
        <w:gridCol w:w="4252"/>
      </w:tblGrid>
      <w:tr w:rsidR="00EF5A7E" w14:paraId="2C875483" w14:textId="77777777">
        <w:trPr>
          <w:cantSplit/>
        </w:trPr>
        <w:tc>
          <w:tcPr>
            <w:tcW w:w="50" w:type="pct"/>
            <w:vAlign w:val="bottom"/>
          </w:tcPr>
          <w:p w:rsidR="00EF5A7E" w:rsidRDefault="001B3419" w14:paraId="3B26618E" w14:textId="77777777">
            <w:pPr>
              <w:pStyle w:val="Underskrifter"/>
            </w:pPr>
            <w:r>
              <w:lastRenderedPageBreak/>
              <w:t>Sten Bergheden (M)</w:t>
            </w:r>
          </w:p>
        </w:tc>
        <w:tc>
          <w:tcPr>
            <w:tcW w:w="50" w:type="pct"/>
            <w:vAlign w:val="bottom"/>
          </w:tcPr>
          <w:p w:rsidR="00EF5A7E" w:rsidRDefault="00EF5A7E" w14:paraId="4A795A3B" w14:textId="77777777">
            <w:pPr>
              <w:pStyle w:val="Underskrifter"/>
            </w:pPr>
          </w:p>
        </w:tc>
      </w:tr>
    </w:tbl>
    <w:p w:rsidR="00E31137" w:rsidRDefault="00E31137" w14:paraId="0090985E" w14:textId="77777777"/>
    <w:sectPr w:rsidR="00E3113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9BDDB" w14:textId="77777777" w:rsidR="00F826DA" w:rsidRDefault="00F826DA" w:rsidP="000C1CAD">
      <w:pPr>
        <w:spacing w:line="240" w:lineRule="auto"/>
      </w:pPr>
      <w:r>
        <w:separator/>
      </w:r>
    </w:p>
  </w:endnote>
  <w:endnote w:type="continuationSeparator" w:id="0">
    <w:p w14:paraId="5B5C5F72" w14:textId="77777777" w:rsidR="00F826DA" w:rsidRDefault="00F826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04C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30A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495CD" w14:textId="04882445" w:rsidR="00262EA3" w:rsidRPr="00385133" w:rsidRDefault="00262EA3" w:rsidP="003851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F3C1B" w14:textId="77777777" w:rsidR="00F826DA" w:rsidRDefault="00F826DA" w:rsidP="000C1CAD">
      <w:pPr>
        <w:spacing w:line="240" w:lineRule="auto"/>
      </w:pPr>
      <w:r>
        <w:separator/>
      </w:r>
    </w:p>
  </w:footnote>
  <w:footnote w:type="continuationSeparator" w:id="0">
    <w:p w14:paraId="74498181" w14:textId="77777777" w:rsidR="00F826DA" w:rsidRDefault="00F826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E4E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488055" wp14:editId="1D7034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53EC79" w14:textId="02EE762E" w:rsidR="00262EA3" w:rsidRDefault="00554A24" w:rsidP="008103B5">
                          <w:pPr>
                            <w:jc w:val="right"/>
                          </w:pPr>
                          <w:sdt>
                            <w:sdtPr>
                              <w:alias w:val="CC_Noformat_Partikod"/>
                              <w:tag w:val="CC_Noformat_Partikod"/>
                              <w:id w:val="-53464382"/>
                              <w:text/>
                            </w:sdtPr>
                            <w:sdtEndPr/>
                            <w:sdtContent>
                              <w:r w:rsidR="00F826DA">
                                <w:t>M</w:t>
                              </w:r>
                            </w:sdtContent>
                          </w:sdt>
                          <w:sdt>
                            <w:sdtPr>
                              <w:alias w:val="CC_Noformat_Partinummer"/>
                              <w:tag w:val="CC_Noformat_Partinummer"/>
                              <w:id w:val="-1709555926"/>
                              <w:text/>
                            </w:sdtPr>
                            <w:sdtEndPr/>
                            <w:sdtContent>
                              <w:r w:rsidR="00F753F0">
                                <w:t>1265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4880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53EC79" w14:textId="02EE762E" w:rsidR="00262EA3" w:rsidRDefault="00554A24" w:rsidP="008103B5">
                    <w:pPr>
                      <w:jc w:val="right"/>
                    </w:pPr>
                    <w:sdt>
                      <w:sdtPr>
                        <w:alias w:val="CC_Noformat_Partikod"/>
                        <w:tag w:val="CC_Noformat_Partikod"/>
                        <w:id w:val="-53464382"/>
                        <w:text/>
                      </w:sdtPr>
                      <w:sdtEndPr/>
                      <w:sdtContent>
                        <w:r w:rsidR="00F826DA">
                          <w:t>M</w:t>
                        </w:r>
                      </w:sdtContent>
                    </w:sdt>
                    <w:sdt>
                      <w:sdtPr>
                        <w:alias w:val="CC_Noformat_Partinummer"/>
                        <w:tag w:val="CC_Noformat_Partinummer"/>
                        <w:id w:val="-1709555926"/>
                        <w:text/>
                      </w:sdtPr>
                      <w:sdtEndPr/>
                      <w:sdtContent>
                        <w:r w:rsidR="00F753F0">
                          <w:t>1265</w:t>
                        </w:r>
                      </w:sdtContent>
                    </w:sdt>
                  </w:p>
                </w:txbxContent>
              </v:textbox>
              <w10:wrap anchorx="page"/>
            </v:shape>
          </w:pict>
        </mc:Fallback>
      </mc:AlternateContent>
    </w:r>
  </w:p>
  <w:p w14:paraId="5DDE67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9B76E" w14:textId="77777777" w:rsidR="00262EA3" w:rsidRDefault="00262EA3" w:rsidP="008563AC">
    <w:pPr>
      <w:jc w:val="right"/>
    </w:pPr>
  </w:p>
  <w:p w14:paraId="2F8EAA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AD76" w14:textId="77777777" w:rsidR="00262EA3" w:rsidRDefault="00554A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884FF2" wp14:editId="2C6FF6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FB7304" w14:textId="3FD58D32" w:rsidR="00262EA3" w:rsidRDefault="00554A24" w:rsidP="00A314CF">
    <w:pPr>
      <w:pStyle w:val="FSHNormal"/>
      <w:spacing w:before="40"/>
    </w:pPr>
    <w:sdt>
      <w:sdtPr>
        <w:alias w:val="CC_Noformat_Motionstyp"/>
        <w:tag w:val="CC_Noformat_Motionstyp"/>
        <w:id w:val="1162973129"/>
        <w:lock w:val="sdtContentLocked"/>
        <w15:appearance w15:val="hidden"/>
        <w:text/>
      </w:sdtPr>
      <w:sdtEndPr/>
      <w:sdtContent>
        <w:r w:rsidR="00385133">
          <w:t>Enskild motion</w:t>
        </w:r>
      </w:sdtContent>
    </w:sdt>
    <w:r w:rsidR="00821B36">
      <w:t xml:space="preserve"> </w:t>
    </w:r>
    <w:sdt>
      <w:sdtPr>
        <w:alias w:val="CC_Noformat_Partikod"/>
        <w:tag w:val="CC_Noformat_Partikod"/>
        <w:id w:val="1471015553"/>
        <w:lock w:val="contentLocked"/>
        <w:text/>
      </w:sdtPr>
      <w:sdtEndPr/>
      <w:sdtContent>
        <w:r w:rsidR="00F826DA">
          <w:t>M</w:t>
        </w:r>
      </w:sdtContent>
    </w:sdt>
    <w:sdt>
      <w:sdtPr>
        <w:alias w:val="CC_Noformat_Partinummer"/>
        <w:tag w:val="CC_Noformat_Partinummer"/>
        <w:id w:val="-2014525982"/>
        <w:lock w:val="contentLocked"/>
        <w:text/>
      </w:sdtPr>
      <w:sdtEndPr/>
      <w:sdtContent>
        <w:r w:rsidR="00F753F0">
          <w:t>1265</w:t>
        </w:r>
      </w:sdtContent>
    </w:sdt>
  </w:p>
  <w:p w14:paraId="457830B4" w14:textId="77777777" w:rsidR="00262EA3" w:rsidRPr="008227B3" w:rsidRDefault="00554A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F13179" w14:textId="38E4B31E" w:rsidR="00262EA3" w:rsidRPr="008227B3" w:rsidRDefault="00554A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8513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5133">
          <w:t>:1954</w:t>
        </w:r>
      </w:sdtContent>
    </w:sdt>
  </w:p>
  <w:p w14:paraId="7603BEC1" w14:textId="6EE6093C" w:rsidR="00262EA3" w:rsidRDefault="00554A24" w:rsidP="00E03A3D">
    <w:pPr>
      <w:pStyle w:val="Motionr"/>
    </w:pPr>
    <w:sdt>
      <w:sdtPr>
        <w:alias w:val="CC_Noformat_Avtext"/>
        <w:tag w:val="CC_Noformat_Avtext"/>
        <w:id w:val="-2020768203"/>
        <w:lock w:val="sdtContentLocked"/>
        <w15:appearance w15:val="hidden"/>
        <w:text/>
      </w:sdtPr>
      <w:sdtEndPr/>
      <w:sdtContent>
        <w:r w:rsidR="00385133">
          <w:t>av Sten Bergheden (M)</w:t>
        </w:r>
      </w:sdtContent>
    </w:sdt>
  </w:p>
  <w:sdt>
    <w:sdtPr>
      <w:alias w:val="CC_Noformat_Rubtext"/>
      <w:tag w:val="CC_Noformat_Rubtext"/>
      <w:id w:val="-218060500"/>
      <w:lock w:val="sdtLocked"/>
      <w:text/>
    </w:sdtPr>
    <w:sdtEndPr/>
    <w:sdtContent>
      <w:p w14:paraId="08B9DD1D" w14:textId="36D828E0" w:rsidR="00262EA3" w:rsidRDefault="00F826DA" w:rsidP="00283E0F">
        <w:pPr>
          <w:pStyle w:val="FSHRub2"/>
        </w:pPr>
        <w:r>
          <w:t>Återinför tjänstemannaansvaret</w:t>
        </w:r>
      </w:p>
    </w:sdtContent>
  </w:sdt>
  <w:sdt>
    <w:sdtPr>
      <w:alias w:val="CC_Boilerplate_3"/>
      <w:tag w:val="CC_Boilerplate_3"/>
      <w:id w:val="1606463544"/>
      <w:lock w:val="sdtContentLocked"/>
      <w15:appearance w15:val="hidden"/>
      <w:text w:multiLine="1"/>
    </w:sdtPr>
    <w:sdtEndPr/>
    <w:sdtContent>
      <w:p w14:paraId="5D6463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F826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A52"/>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41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133"/>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460"/>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A24"/>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8B8"/>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19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6DA9"/>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B6A"/>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C39"/>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217"/>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3F8"/>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375"/>
    <w:rsid w:val="00E2780E"/>
    <w:rsid w:val="00E30150"/>
    <w:rsid w:val="00E30598"/>
    <w:rsid w:val="00E31137"/>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7E"/>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3F0"/>
    <w:rsid w:val="00F75848"/>
    <w:rsid w:val="00F75A6B"/>
    <w:rsid w:val="00F76FBF"/>
    <w:rsid w:val="00F7702C"/>
    <w:rsid w:val="00F77A2D"/>
    <w:rsid w:val="00F77C89"/>
    <w:rsid w:val="00F80EE2"/>
    <w:rsid w:val="00F80FD0"/>
    <w:rsid w:val="00F81044"/>
    <w:rsid w:val="00F81F92"/>
    <w:rsid w:val="00F826DA"/>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BB6"/>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415EF6F"/>
  <w15:chartTrackingRefBased/>
  <w15:docId w15:val="{72305CC3-BBA9-42A6-80EC-EFA477EA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6DF67BCA7D45018FC26CB2C9F1D67B"/>
        <w:category>
          <w:name w:val="Allmänt"/>
          <w:gallery w:val="placeholder"/>
        </w:category>
        <w:types>
          <w:type w:val="bbPlcHdr"/>
        </w:types>
        <w:behaviors>
          <w:behavior w:val="content"/>
        </w:behaviors>
        <w:guid w:val="{585ECD73-0734-4AFD-A380-C706F2A74C9F}"/>
      </w:docPartPr>
      <w:docPartBody>
        <w:p w:rsidR="00792B55" w:rsidRDefault="00792B55">
          <w:pPr>
            <w:pStyle w:val="8E6DF67BCA7D45018FC26CB2C9F1D67B"/>
          </w:pPr>
          <w:r w:rsidRPr="005A0A93">
            <w:rPr>
              <w:rStyle w:val="Platshllartext"/>
            </w:rPr>
            <w:t>Förslag till riksdagsbeslut</w:t>
          </w:r>
        </w:p>
      </w:docPartBody>
    </w:docPart>
    <w:docPart>
      <w:docPartPr>
        <w:name w:val="A36147E24637474295DB01D4A39EE2D9"/>
        <w:category>
          <w:name w:val="Allmänt"/>
          <w:gallery w:val="placeholder"/>
        </w:category>
        <w:types>
          <w:type w:val="bbPlcHdr"/>
        </w:types>
        <w:behaviors>
          <w:behavior w:val="content"/>
        </w:behaviors>
        <w:guid w:val="{27F24787-8E0D-4401-99D1-85FDDBB4B6EB}"/>
      </w:docPartPr>
      <w:docPartBody>
        <w:p w:rsidR="00792B55" w:rsidRDefault="00792B55">
          <w:pPr>
            <w:pStyle w:val="A36147E24637474295DB01D4A39EE2D9"/>
          </w:pPr>
          <w:r w:rsidRPr="005A0A93">
            <w:rPr>
              <w:rStyle w:val="Platshllartext"/>
            </w:rPr>
            <w:t>Motivering</w:t>
          </w:r>
        </w:p>
      </w:docPartBody>
    </w:docPart>
    <w:docPart>
      <w:docPartPr>
        <w:name w:val="7430A88C5E0A41CD851343A91EB6C218"/>
        <w:category>
          <w:name w:val="Allmänt"/>
          <w:gallery w:val="placeholder"/>
        </w:category>
        <w:types>
          <w:type w:val="bbPlcHdr"/>
        </w:types>
        <w:behaviors>
          <w:behavior w:val="content"/>
        </w:behaviors>
        <w:guid w:val="{7E62F96A-22D1-4B8D-A03B-A314ACEA8D68}"/>
      </w:docPartPr>
      <w:docPartBody>
        <w:p w:rsidR="00025B05" w:rsidRDefault="00025B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B55"/>
    <w:rsid w:val="00025B05"/>
    <w:rsid w:val="00792B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6DF67BCA7D45018FC26CB2C9F1D67B">
    <w:name w:val="8E6DF67BCA7D45018FC26CB2C9F1D67B"/>
  </w:style>
  <w:style w:type="paragraph" w:customStyle="1" w:styleId="A36147E24637474295DB01D4A39EE2D9">
    <w:name w:val="A36147E24637474295DB01D4A39EE2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AF6262-B6A7-400F-9BE3-6EB612276516}"/>
</file>

<file path=customXml/itemProps2.xml><?xml version="1.0" encoding="utf-8"?>
<ds:datastoreItem xmlns:ds="http://schemas.openxmlformats.org/officeDocument/2006/customXml" ds:itemID="{8CF59073-C1A1-4833-A7B6-2146BF550934}"/>
</file>

<file path=customXml/itemProps3.xml><?xml version="1.0" encoding="utf-8"?>
<ds:datastoreItem xmlns:ds="http://schemas.openxmlformats.org/officeDocument/2006/customXml" ds:itemID="{EA9DBC1B-3020-4939-95A5-7E0255CCB61F}"/>
</file>

<file path=docProps/app.xml><?xml version="1.0" encoding="utf-8"?>
<Properties xmlns="http://schemas.openxmlformats.org/officeDocument/2006/extended-properties" xmlns:vt="http://schemas.openxmlformats.org/officeDocument/2006/docPropsVTypes">
  <Template>Normal</Template>
  <TotalTime>7</TotalTime>
  <Pages>2</Pages>
  <Words>251</Words>
  <Characters>1357</Characters>
  <Application>Microsoft Office Word</Application>
  <DocSecurity>0</DocSecurity>
  <Lines>28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M1265 Återinför tjänstemannaansvaret</vt:lpstr>
      <vt:lpstr>
      </vt:lpstr>
    </vt:vector>
  </TitlesOfParts>
  <Company>Sveriges riksdag</Company>
  <LinksUpToDate>false</LinksUpToDate>
  <CharactersWithSpaces>1594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