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03A99" w:rsidP="00DA0661">
      <w:pPr>
        <w:pStyle w:val="Title"/>
      </w:pPr>
      <w:bookmarkStart w:id="0" w:name="Start"/>
      <w:bookmarkEnd w:id="0"/>
      <w:r>
        <w:t>Svar på fråga 2023/24:273 av Serkan Köse (S)</w:t>
      </w:r>
      <w:r>
        <w:br/>
        <w:t>JO:s kritik mot Arbetsförmedlingen för bristande tillgänglighet och service</w:t>
      </w:r>
    </w:p>
    <w:p w:rsidR="00203A99" w:rsidP="00203A99">
      <w:pPr>
        <w:pStyle w:val="BodyText"/>
      </w:pPr>
      <w:r>
        <w:t>Serkan Köse har frågat mig vilka konkreta åtgärder jag och regeringen avser att vidta för att säkerställa att Arbetsförmedlingen följer legalitetsprincipen och undanröjer de brister i tillgänglighet och service som</w:t>
      </w:r>
      <w:r w:rsidR="00C76615">
        <w:t xml:space="preserve"> Riksdagens ombudsmän</w:t>
      </w:r>
      <w:r>
        <w:t xml:space="preserve"> </w:t>
      </w:r>
      <w:r w:rsidR="00C76615">
        <w:t>(</w:t>
      </w:r>
      <w:r>
        <w:t>JO</w:t>
      </w:r>
      <w:r w:rsidR="00C76615">
        <w:t>)</w:t>
      </w:r>
      <w:r>
        <w:t xml:space="preserve"> påpekat</w:t>
      </w:r>
      <w:r w:rsidR="001F49CA">
        <w:t>.</w:t>
      </w:r>
    </w:p>
    <w:p w:rsidR="000D0946" w:rsidP="002A562B">
      <w:pPr>
        <w:pStyle w:val="BodyText"/>
      </w:pPr>
      <w:r>
        <w:t xml:space="preserve">Regeringen </w:t>
      </w:r>
      <w:r>
        <w:t xml:space="preserve">ser allvarligt på den kritik som </w:t>
      </w:r>
      <w:r w:rsidR="00C76615">
        <w:t>JO r</w:t>
      </w:r>
      <w:r>
        <w:t>iktar mot Arbetsförmedlingen</w:t>
      </w:r>
      <w:r w:rsidR="000031DA">
        <w:t xml:space="preserve">. Detta är något som Arbetsförmedlingen skyndsamt måste komma till rätta med. </w:t>
      </w:r>
    </w:p>
    <w:p w:rsidR="000D0946" w:rsidP="002A562B">
      <w:pPr>
        <w:pStyle w:val="BodyText"/>
      </w:pPr>
      <w:r>
        <w:t xml:space="preserve">Regeringen har både i regleringsbrevet för budgetåret 2022 och budgetåret 2023 lämnat ett mål till Arbetsförmedlingen att stärka arbetet med en effektiv och rättssäker ärendehandläggning inklusive beslutsmotiveringar, dokumentation och uppföljning. </w:t>
      </w:r>
    </w:p>
    <w:p w:rsidR="00C15FAC" w:rsidP="002A562B">
      <w:pPr>
        <w:pStyle w:val="BodyText"/>
      </w:pPr>
      <w:r w:rsidRPr="001F49CA">
        <w:t xml:space="preserve">Jag följer </w:t>
      </w:r>
      <w:r w:rsidR="00A84D44">
        <w:t>frågan</w:t>
      </w:r>
      <w:r w:rsidRPr="001F49CA">
        <w:t xml:space="preserve"> </w:t>
      </w:r>
      <w:r w:rsidR="00B706A5">
        <w:t xml:space="preserve">noga. </w:t>
      </w:r>
    </w:p>
    <w:p w:rsidR="00203A99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D8FC954C0B2442128E404E11D3BF268B"/>
          </w:placeholder>
          <w:dataBinding w:xpath="/ns0:DocumentInfo[1]/ns0:BaseInfo[1]/ns0:HeaderDate[1]" w:storeItemID="{5E4DD28E-D0B7-4D2F-80ED-150DA662C825}" w:prefixMappings="xmlns:ns0='http://lp/documentinfo/RK' "/>
          <w:date w:fullDate="2023-11-2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C76615">
            <w:t>29 november 2023</w:t>
          </w:r>
        </w:sdtContent>
      </w:sdt>
    </w:p>
    <w:p w:rsidR="00203A99" w:rsidP="004E7A8F">
      <w:pPr>
        <w:pStyle w:val="Brdtextutanavstnd"/>
      </w:pPr>
    </w:p>
    <w:p w:rsidR="00203A99" w:rsidP="00422A41">
      <w:pPr>
        <w:pStyle w:val="BodyText"/>
      </w:pPr>
      <w:r>
        <w:t>Johan Pehrson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03A9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03A99" w:rsidRPr="007D73AB" w:rsidP="00340DE0">
          <w:pPr>
            <w:pStyle w:val="Header"/>
          </w:pPr>
        </w:p>
      </w:tc>
      <w:tc>
        <w:tcPr>
          <w:tcW w:w="1134" w:type="dxa"/>
        </w:tcPr>
        <w:p w:rsidR="00203A9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03A9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03A99" w:rsidRPr="00710A6C" w:rsidP="00EE3C0F">
          <w:pPr>
            <w:pStyle w:val="Header"/>
            <w:rPr>
              <w:b/>
            </w:rPr>
          </w:pPr>
        </w:p>
        <w:p w:rsidR="00203A99" w:rsidP="00EE3C0F">
          <w:pPr>
            <w:pStyle w:val="Header"/>
          </w:pPr>
        </w:p>
        <w:p w:rsidR="00203A99" w:rsidP="00EE3C0F">
          <w:pPr>
            <w:pStyle w:val="Header"/>
          </w:pPr>
        </w:p>
        <w:p w:rsidR="00203A9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DB6C244118348E891FC810D625E783D"/>
            </w:placeholder>
            <w:dataBinding w:xpath="/ns0:DocumentInfo[1]/ns0:BaseInfo[1]/ns0:Dnr[1]" w:storeItemID="{5E4DD28E-D0B7-4D2F-80ED-150DA662C825}" w:prefixMappings="xmlns:ns0='http://lp/documentinfo/RK' "/>
            <w:text/>
          </w:sdtPr>
          <w:sdtContent>
            <w:p w:rsidR="00203A99" w:rsidP="00EE3C0F">
              <w:pPr>
                <w:pStyle w:val="Header"/>
              </w:pPr>
              <w:r>
                <w:t>A2023/01553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101D10D77564596BB39B0A6D9554683"/>
            </w:placeholder>
            <w:showingPlcHdr/>
            <w:dataBinding w:xpath="/ns0:DocumentInfo[1]/ns0:BaseInfo[1]/ns0:DocNumber[1]" w:storeItemID="{5E4DD28E-D0B7-4D2F-80ED-150DA662C825}" w:prefixMappings="xmlns:ns0='http://lp/documentinfo/RK' "/>
            <w:text/>
          </w:sdtPr>
          <w:sdtContent>
            <w:p w:rsidR="00203A9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03A99" w:rsidP="00EE3C0F">
          <w:pPr>
            <w:pStyle w:val="Header"/>
          </w:pPr>
        </w:p>
      </w:tc>
      <w:tc>
        <w:tcPr>
          <w:tcW w:w="1134" w:type="dxa"/>
        </w:tcPr>
        <w:p w:rsidR="00203A99" w:rsidP="0094502D">
          <w:pPr>
            <w:pStyle w:val="Header"/>
          </w:pPr>
        </w:p>
        <w:p w:rsidR="00203A9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C58F6190E5B24D8793B5C45BE3C69D17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A23D80" w:rsidP="00A23D80">
              <w:pPr>
                <w:pStyle w:val="Header"/>
              </w:pPr>
            </w:p>
            <w:p w:rsidR="00203A99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01C5181C6994C3794D7261CCA4080AD"/>
          </w:placeholder>
          <w:dataBinding w:xpath="/ns0:DocumentInfo[1]/ns0:BaseInfo[1]/ns0:Recipient[1]" w:storeItemID="{5E4DD28E-D0B7-4D2F-80ED-150DA662C825}" w:prefixMappings="xmlns:ns0='http://lp/documentinfo/RK' "/>
          <w:text w:multiLine="1"/>
        </w:sdtPr>
        <w:sdtContent>
          <w:tc>
            <w:tcPr>
              <w:tcW w:w="3170" w:type="dxa"/>
            </w:tcPr>
            <w:p w:rsidR="00203A9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03A9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9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9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965BB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DB6C244118348E891FC810D625E78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69D001-C054-43FC-9DD1-5F6F6335DE1C}"/>
      </w:docPartPr>
      <w:docPartBody>
        <w:p w:rsidR="00A2674E" w:rsidP="00670FBC">
          <w:pPr>
            <w:pStyle w:val="0DB6C244118348E891FC810D625E783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101D10D77564596BB39B0A6D95546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D968FA-1393-460C-840E-7906C445E581}"/>
      </w:docPartPr>
      <w:docPartBody>
        <w:p w:rsidR="00A2674E" w:rsidP="00670FBC">
          <w:pPr>
            <w:pStyle w:val="2101D10D77564596BB39B0A6D955468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58F6190E5B24D8793B5C45BE3C69D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5CE99C-9CB4-4E22-88AC-C4A6A8F7E07D}"/>
      </w:docPartPr>
      <w:docPartBody>
        <w:p w:rsidR="00A2674E" w:rsidP="00670FBC">
          <w:pPr>
            <w:pStyle w:val="C58F6190E5B24D8793B5C45BE3C69D1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01C5181C6994C3794D7261CCA4080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659831-9448-46F0-91BE-43460FC265ED}"/>
      </w:docPartPr>
      <w:docPartBody>
        <w:p w:rsidR="00A2674E" w:rsidP="00670FBC">
          <w:pPr>
            <w:pStyle w:val="F01C5181C6994C3794D7261CCA4080A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8FC954C0B2442128E404E11D3BF26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A18545-EDF1-449B-9263-8BFC8053F973}"/>
      </w:docPartPr>
      <w:docPartBody>
        <w:p w:rsidR="00A2674E" w:rsidP="00670FBC">
          <w:pPr>
            <w:pStyle w:val="D8FC954C0B2442128E404E11D3BF268B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0FBC"/>
    <w:rPr>
      <w:noProof w:val="0"/>
      <w:color w:val="808080"/>
    </w:rPr>
  </w:style>
  <w:style w:type="paragraph" w:customStyle="1" w:styleId="0DB6C244118348E891FC810D625E783D">
    <w:name w:val="0DB6C244118348E891FC810D625E783D"/>
    <w:rsid w:val="00670FBC"/>
  </w:style>
  <w:style w:type="paragraph" w:customStyle="1" w:styleId="F01C5181C6994C3794D7261CCA4080AD">
    <w:name w:val="F01C5181C6994C3794D7261CCA4080AD"/>
    <w:rsid w:val="00670FBC"/>
  </w:style>
  <w:style w:type="paragraph" w:customStyle="1" w:styleId="2101D10D77564596BB39B0A6D95546831">
    <w:name w:val="2101D10D77564596BB39B0A6D95546831"/>
    <w:rsid w:val="00670FB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58F6190E5B24D8793B5C45BE3C69D171">
    <w:name w:val="C58F6190E5B24D8793B5C45BE3C69D171"/>
    <w:rsid w:val="00670FB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8FC954C0B2442128E404E11D3BF268B">
    <w:name w:val="D8FC954C0B2442128E404E11D3BF268B"/>
    <w:rsid w:val="00670FB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7923385c-30e5-4f66-8ddc-dd2f30ebfd12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Arbetsmarknads- och integrationsministern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2023-11-29T00:00:00</HeaderDate>
    <Office/>
    <Dnr>A2023/01553</Dnr>
    <ParagrafNr/>
    <DocumentTitle/>
    <VisitingAddress/>
    <Extra1/>
    <Extra2/>
    <Extra3>Serkan Köse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CFFC0DE9-3C53-45CA-B48C-FC744C5CBF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90AEE8-6D88-49AB-9B77-885B20B82C8B}"/>
</file>

<file path=customXml/itemProps3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9A52DC-2769-4A53-9192-46F2717E87AE}">
  <ds:schemaRefs>
    <ds:schemaRef ds:uri="860e4c83-59ce-4420-a61e-371951efc959"/>
    <ds:schemaRef ds:uri="http://purl.org/dc/elements/1.1/"/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0d84be90-394b-471d-a817-212aa87a77c1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5E4DD28E-D0B7-4D2F-80ED-150DA662C825}">
  <ds:schemaRefs>
    <ds:schemaRef ds:uri="http://lp/documentinfo/RK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134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2023.24.273 - Svar - JOs kritik mot Arbetsförmedlingen för bristande tillgänglighet och service - Serkan Köse (S).docx</dc:title>
  <cp:revision>24</cp:revision>
  <dcterms:created xsi:type="dcterms:W3CDTF">2023-11-20T14:54:00Z</dcterms:created>
  <dcterms:modified xsi:type="dcterms:W3CDTF">2023-11-27T14:21:00Z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ShowStyleSet">
    <vt:lpwstr>RKStyleSet</vt:lpwstr>
  </property>
  <property fmtid="{D5CDD505-2E9C-101B-9397-08002B2CF9AE}" pid="5" name="TaxKeyword">
    <vt:lpwstr/>
  </property>
  <property fmtid="{D5CDD505-2E9C-101B-9397-08002B2CF9AE}" pid="6" name="TaxKeywordTaxHTField">
    <vt:lpwstr/>
  </property>
  <property fmtid="{D5CDD505-2E9C-101B-9397-08002B2CF9AE}" pid="7" name="_dlc_DocIdItemGuid">
    <vt:lpwstr>530757ab-6374-45b3-b171-9ef36351be57</vt:lpwstr>
  </property>
</Properties>
</file>