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DC2C8A" w14:textId="77777777">
        <w:tc>
          <w:tcPr>
            <w:tcW w:w="2268" w:type="dxa"/>
          </w:tcPr>
          <w:p w14:paraId="24E5469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AD16353" w14:textId="77777777" w:rsidR="006E4E11" w:rsidRDefault="006E4E11" w:rsidP="007242A3">
            <w:pPr>
              <w:framePr w:w="5035" w:h="1644" w:wrap="notBeside" w:vAnchor="page" w:hAnchor="page" w:x="6573" w:y="721"/>
              <w:rPr>
                <w:rFonts w:ascii="TradeGothic" w:hAnsi="TradeGothic"/>
                <w:i/>
                <w:sz w:val="18"/>
              </w:rPr>
            </w:pPr>
          </w:p>
        </w:tc>
      </w:tr>
      <w:tr w:rsidR="006E4E11" w14:paraId="73396934" w14:textId="77777777">
        <w:tc>
          <w:tcPr>
            <w:tcW w:w="2268" w:type="dxa"/>
          </w:tcPr>
          <w:p w14:paraId="22A5654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2A2E27" w14:textId="77777777" w:rsidR="006E4E11" w:rsidRDefault="006E4E11" w:rsidP="007242A3">
            <w:pPr>
              <w:framePr w:w="5035" w:h="1644" w:wrap="notBeside" w:vAnchor="page" w:hAnchor="page" w:x="6573" w:y="721"/>
              <w:rPr>
                <w:rFonts w:ascii="TradeGothic" w:hAnsi="TradeGothic"/>
                <w:b/>
                <w:sz w:val="22"/>
              </w:rPr>
            </w:pPr>
          </w:p>
        </w:tc>
      </w:tr>
      <w:tr w:rsidR="006E4E11" w14:paraId="75F8D6F5" w14:textId="77777777">
        <w:tc>
          <w:tcPr>
            <w:tcW w:w="3402" w:type="dxa"/>
            <w:gridSpan w:val="2"/>
          </w:tcPr>
          <w:p w14:paraId="7C85E453" w14:textId="77777777" w:rsidR="006E4E11" w:rsidRDefault="006E4E11" w:rsidP="007242A3">
            <w:pPr>
              <w:framePr w:w="5035" w:h="1644" w:wrap="notBeside" w:vAnchor="page" w:hAnchor="page" w:x="6573" w:y="721"/>
            </w:pPr>
          </w:p>
        </w:tc>
        <w:tc>
          <w:tcPr>
            <w:tcW w:w="1865" w:type="dxa"/>
          </w:tcPr>
          <w:p w14:paraId="37954EB2" w14:textId="77777777" w:rsidR="006E4E11" w:rsidRDefault="006E4E11" w:rsidP="007242A3">
            <w:pPr>
              <w:framePr w:w="5035" w:h="1644" w:wrap="notBeside" w:vAnchor="page" w:hAnchor="page" w:x="6573" w:y="721"/>
            </w:pPr>
          </w:p>
        </w:tc>
      </w:tr>
      <w:tr w:rsidR="006E4E11" w14:paraId="6692231D" w14:textId="77777777">
        <w:tc>
          <w:tcPr>
            <w:tcW w:w="2268" w:type="dxa"/>
          </w:tcPr>
          <w:p w14:paraId="665B5C1A" w14:textId="77777777" w:rsidR="006E4E11" w:rsidRDefault="006E4E11" w:rsidP="007242A3">
            <w:pPr>
              <w:framePr w:w="5035" w:h="1644" w:wrap="notBeside" w:vAnchor="page" w:hAnchor="page" w:x="6573" w:y="721"/>
            </w:pPr>
          </w:p>
        </w:tc>
        <w:tc>
          <w:tcPr>
            <w:tcW w:w="2999" w:type="dxa"/>
            <w:gridSpan w:val="2"/>
          </w:tcPr>
          <w:p w14:paraId="59E94F40" w14:textId="4FA1FED7" w:rsidR="006E4E11" w:rsidRPr="00ED583F" w:rsidRDefault="00CD7F46" w:rsidP="007242A3">
            <w:pPr>
              <w:framePr w:w="5035" w:h="1644" w:wrap="notBeside" w:vAnchor="page" w:hAnchor="page" w:x="6573" w:y="721"/>
              <w:rPr>
                <w:sz w:val="20"/>
              </w:rPr>
            </w:pPr>
            <w:r>
              <w:rPr>
                <w:sz w:val="20"/>
              </w:rPr>
              <w:t xml:space="preserve">Dnr </w:t>
            </w:r>
            <w:r w:rsidR="002800DD" w:rsidRPr="002800DD">
              <w:rPr>
                <w:sz w:val="20"/>
              </w:rPr>
              <w:t>Ju2016/05044/PO</w:t>
            </w:r>
            <w:r w:rsidR="002800DD">
              <w:rPr>
                <w:sz w:val="20"/>
              </w:rPr>
              <w:t>L</w:t>
            </w:r>
          </w:p>
        </w:tc>
      </w:tr>
      <w:tr w:rsidR="006E4E11" w14:paraId="2B4ED56A" w14:textId="77777777">
        <w:tc>
          <w:tcPr>
            <w:tcW w:w="2268" w:type="dxa"/>
          </w:tcPr>
          <w:p w14:paraId="0F59F9B6" w14:textId="77777777" w:rsidR="006E4E11" w:rsidRDefault="006E4E11" w:rsidP="007242A3">
            <w:pPr>
              <w:framePr w:w="5035" w:h="1644" w:wrap="notBeside" w:vAnchor="page" w:hAnchor="page" w:x="6573" w:y="721"/>
            </w:pPr>
          </w:p>
        </w:tc>
        <w:tc>
          <w:tcPr>
            <w:tcW w:w="2999" w:type="dxa"/>
            <w:gridSpan w:val="2"/>
          </w:tcPr>
          <w:p w14:paraId="09CD7D5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98DC83" w14:textId="77777777">
        <w:trPr>
          <w:trHeight w:val="284"/>
        </w:trPr>
        <w:tc>
          <w:tcPr>
            <w:tcW w:w="4911" w:type="dxa"/>
          </w:tcPr>
          <w:p w14:paraId="0A5E16AF" w14:textId="77777777" w:rsidR="006E4E11" w:rsidRDefault="00CD7F46">
            <w:pPr>
              <w:pStyle w:val="Avsndare"/>
              <w:framePr w:h="2483" w:wrap="notBeside" w:x="1504"/>
              <w:rPr>
                <w:b/>
                <w:i w:val="0"/>
                <w:sz w:val="22"/>
              </w:rPr>
            </w:pPr>
            <w:r>
              <w:rPr>
                <w:b/>
                <w:i w:val="0"/>
                <w:sz w:val="22"/>
              </w:rPr>
              <w:t>Justitiedepartementet</w:t>
            </w:r>
          </w:p>
        </w:tc>
      </w:tr>
      <w:tr w:rsidR="006E4E11" w14:paraId="47C4744B" w14:textId="77777777">
        <w:trPr>
          <w:trHeight w:val="284"/>
        </w:trPr>
        <w:tc>
          <w:tcPr>
            <w:tcW w:w="4911" w:type="dxa"/>
          </w:tcPr>
          <w:p w14:paraId="41507C7C" w14:textId="77777777" w:rsidR="006E4E11" w:rsidRDefault="00CD7F46">
            <w:pPr>
              <w:pStyle w:val="Avsndare"/>
              <w:framePr w:h="2483" w:wrap="notBeside" w:x="1504"/>
              <w:rPr>
                <w:bCs/>
                <w:iCs/>
              </w:rPr>
            </w:pPr>
            <w:r>
              <w:rPr>
                <w:bCs/>
                <w:iCs/>
              </w:rPr>
              <w:t>Inrikesministern</w:t>
            </w:r>
          </w:p>
        </w:tc>
      </w:tr>
      <w:tr w:rsidR="006E4E11" w14:paraId="73FB39B9" w14:textId="77777777">
        <w:trPr>
          <w:trHeight w:val="284"/>
        </w:trPr>
        <w:tc>
          <w:tcPr>
            <w:tcW w:w="4911" w:type="dxa"/>
          </w:tcPr>
          <w:p w14:paraId="56AE3384" w14:textId="77777777" w:rsidR="006E4E11" w:rsidRDefault="006E4E11">
            <w:pPr>
              <w:pStyle w:val="Avsndare"/>
              <w:framePr w:h="2483" w:wrap="notBeside" w:x="1504"/>
              <w:rPr>
                <w:bCs/>
                <w:iCs/>
              </w:rPr>
            </w:pPr>
          </w:p>
        </w:tc>
      </w:tr>
      <w:tr w:rsidR="006E4E11" w14:paraId="13C3EE8E" w14:textId="77777777">
        <w:trPr>
          <w:trHeight w:val="284"/>
        </w:trPr>
        <w:tc>
          <w:tcPr>
            <w:tcW w:w="4911" w:type="dxa"/>
          </w:tcPr>
          <w:p w14:paraId="07E26832" w14:textId="77777777" w:rsidR="006E4E11" w:rsidRDefault="006E4E11">
            <w:pPr>
              <w:pStyle w:val="Avsndare"/>
              <w:framePr w:h="2483" w:wrap="notBeside" w:x="1504"/>
              <w:rPr>
                <w:bCs/>
                <w:iCs/>
              </w:rPr>
            </w:pPr>
          </w:p>
        </w:tc>
      </w:tr>
      <w:tr w:rsidR="006E4E11" w14:paraId="3EA86AD2" w14:textId="77777777">
        <w:trPr>
          <w:trHeight w:val="284"/>
        </w:trPr>
        <w:tc>
          <w:tcPr>
            <w:tcW w:w="4911" w:type="dxa"/>
          </w:tcPr>
          <w:p w14:paraId="5EA36D63" w14:textId="77777777" w:rsidR="006E4E11" w:rsidRDefault="006E4E11">
            <w:pPr>
              <w:pStyle w:val="Avsndare"/>
              <w:framePr w:h="2483" w:wrap="notBeside" w:x="1504"/>
              <w:rPr>
                <w:bCs/>
                <w:iCs/>
              </w:rPr>
            </w:pPr>
          </w:p>
        </w:tc>
      </w:tr>
      <w:tr w:rsidR="006E4E11" w14:paraId="2E4796FA" w14:textId="77777777">
        <w:trPr>
          <w:trHeight w:val="284"/>
        </w:trPr>
        <w:tc>
          <w:tcPr>
            <w:tcW w:w="4911" w:type="dxa"/>
          </w:tcPr>
          <w:p w14:paraId="5E16DDCB" w14:textId="77777777" w:rsidR="006E4E11" w:rsidRDefault="006E4E11">
            <w:pPr>
              <w:pStyle w:val="Avsndare"/>
              <w:framePr w:h="2483" w:wrap="notBeside" w:x="1504"/>
              <w:rPr>
                <w:bCs/>
                <w:iCs/>
              </w:rPr>
            </w:pPr>
          </w:p>
        </w:tc>
      </w:tr>
      <w:tr w:rsidR="006E4E11" w14:paraId="0F009268" w14:textId="77777777">
        <w:trPr>
          <w:trHeight w:val="284"/>
        </w:trPr>
        <w:tc>
          <w:tcPr>
            <w:tcW w:w="4911" w:type="dxa"/>
          </w:tcPr>
          <w:p w14:paraId="0B77D3AF" w14:textId="77777777" w:rsidR="006E4E11" w:rsidRDefault="006E4E11">
            <w:pPr>
              <w:pStyle w:val="Avsndare"/>
              <w:framePr w:h="2483" w:wrap="notBeside" w:x="1504"/>
              <w:rPr>
                <w:bCs/>
                <w:iCs/>
              </w:rPr>
            </w:pPr>
          </w:p>
        </w:tc>
      </w:tr>
      <w:tr w:rsidR="006E4E11" w14:paraId="473C4A7C" w14:textId="77777777">
        <w:trPr>
          <w:trHeight w:val="284"/>
        </w:trPr>
        <w:tc>
          <w:tcPr>
            <w:tcW w:w="4911" w:type="dxa"/>
          </w:tcPr>
          <w:p w14:paraId="23FD4B3E" w14:textId="77777777" w:rsidR="006E4E11" w:rsidRDefault="006E4E11">
            <w:pPr>
              <w:pStyle w:val="Avsndare"/>
              <w:framePr w:h="2483" w:wrap="notBeside" w:x="1504"/>
              <w:rPr>
                <w:bCs/>
                <w:iCs/>
              </w:rPr>
            </w:pPr>
          </w:p>
        </w:tc>
      </w:tr>
      <w:tr w:rsidR="006E4E11" w14:paraId="49ABE631" w14:textId="77777777">
        <w:trPr>
          <w:trHeight w:val="284"/>
        </w:trPr>
        <w:tc>
          <w:tcPr>
            <w:tcW w:w="4911" w:type="dxa"/>
          </w:tcPr>
          <w:p w14:paraId="6F026364" w14:textId="77777777" w:rsidR="006E4E11" w:rsidRDefault="006E4E11">
            <w:pPr>
              <w:pStyle w:val="Avsndare"/>
              <w:framePr w:h="2483" w:wrap="notBeside" w:x="1504"/>
              <w:rPr>
                <w:bCs/>
                <w:iCs/>
              </w:rPr>
            </w:pPr>
          </w:p>
        </w:tc>
      </w:tr>
    </w:tbl>
    <w:p w14:paraId="62AAD12C" w14:textId="77777777" w:rsidR="006E4E11" w:rsidRDefault="00CD7F46">
      <w:pPr>
        <w:framePr w:w="4400" w:h="2523" w:wrap="notBeside" w:vAnchor="page" w:hAnchor="page" w:x="6453" w:y="2445"/>
        <w:ind w:left="142"/>
      </w:pPr>
      <w:r>
        <w:t>Till riksdagen</w:t>
      </w:r>
    </w:p>
    <w:p w14:paraId="4E2769FD" w14:textId="58DFEE48" w:rsidR="006E4E11" w:rsidRDefault="00CD7F46" w:rsidP="00CD7F46">
      <w:pPr>
        <w:pStyle w:val="RKrubrik"/>
        <w:pBdr>
          <w:bottom w:val="single" w:sz="4" w:space="1" w:color="auto"/>
        </w:pBdr>
        <w:spacing w:before="0" w:after="0"/>
      </w:pPr>
      <w:r>
        <w:t xml:space="preserve">Svar på fråga </w:t>
      </w:r>
      <w:r w:rsidR="00141813">
        <w:t xml:space="preserve">2015/16:1430 </w:t>
      </w:r>
      <w:r>
        <w:t>av Roger Haddad (L) Informationsdelning mellan Säkerhetspolisen och andra myndigheter i arbetet mot extremism</w:t>
      </w:r>
    </w:p>
    <w:p w14:paraId="5919E30E" w14:textId="77777777" w:rsidR="006E4E11" w:rsidRDefault="006E4E11">
      <w:pPr>
        <w:pStyle w:val="RKnormal"/>
      </w:pPr>
    </w:p>
    <w:p w14:paraId="51286940" w14:textId="0EDABF16" w:rsidR="006E4E11" w:rsidRDefault="00CD7F46" w:rsidP="00BB5BC9">
      <w:pPr>
        <w:pStyle w:val="RKnormal"/>
        <w:jc w:val="both"/>
      </w:pPr>
      <w:r>
        <w:t xml:space="preserve">Roger Haddad har frågat mig </w:t>
      </w:r>
      <w:r w:rsidR="00FD3514">
        <w:t xml:space="preserve">vilka </w:t>
      </w:r>
      <w:r w:rsidR="00BB5BC9" w:rsidRPr="00BB5BC9">
        <w:t>konkreta åtgärder i fråga om sekretessreglerna</w:t>
      </w:r>
      <w:r w:rsidR="00BB5BC9">
        <w:t xml:space="preserve"> </w:t>
      </w:r>
      <w:r w:rsidR="00FD3514">
        <w:t>jag och regeringen avser att vidta för att underlätta för utökad informationsdelning mellan Säkerhetspolisen och andra myndigheter.</w:t>
      </w:r>
    </w:p>
    <w:p w14:paraId="165A9BF0" w14:textId="77777777" w:rsidR="00CD7F46" w:rsidRDefault="00CD7F46">
      <w:pPr>
        <w:pStyle w:val="RKnormal"/>
      </w:pPr>
    </w:p>
    <w:p w14:paraId="7ECE48C7" w14:textId="77730EDF" w:rsidR="00C047CA" w:rsidRDefault="004742B0" w:rsidP="00726953">
      <w:pPr>
        <w:pStyle w:val="RKnormal"/>
        <w:jc w:val="both"/>
      </w:pPr>
      <w:r>
        <w:t>I den svenska strategin mot terrorism understryks vikten av att Säkerhetspolisen och Polismyndigheten fortsätter att utveckla sitt samarbete så att Säkerhetspolisens kunskap når ut lokalt. Regeringen har gett både Polismyndigheten och Säkerhetspolisen i uppdrag att införliva strategin i sitt arbete mot terrorism. De båda myndigheterna</w:t>
      </w:r>
      <w:r w:rsidR="00C047CA">
        <w:t xml:space="preserve"> har </w:t>
      </w:r>
      <w:r>
        <w:t xml:space="preserve">också </w:t>
      </w:r>
      <w:r w:rsidR="00C047CA">
        <w:t>ingått en särskild samverkansöverenskommelse</w:t>
      </w:r>
      <w:r w:rsidR="00C047CA" w:rsidRPr="00C047CA">
        <w:t xml:space="preserve"> </w:t>
      </w:r>
      <w:r w:rsidR="00C047CA">
        <w:t xml:space="preserve">i syfte att </w:t>
      </w:r>
      <w:r w:rsidR="00A65F5B">
        <w:t xml:space="preserve">stärka </w:t>
      </w:r>
      <w:r w:rsidR="004E7611">
        <w:t xml:space="preserve">sitt </w:t>
      </w:r>
      <w:r w:rsidR="00C047CA">
        <w:t xml:space="preserve">samarbete </w:t>
      </w:r>
      <w:r>
        <w:t xml:space="preserve">och informationsutbytet </w:t>
      </w:r>
      <w:r w:rsidR="00C047CA">
        <w:t xml:space="preserve">på detta område. </w:t>
      </w:r>
    </w:p>
    <w:p w14:paraId="15E92A43" w14:textId="77777777" w:rsidR="004742B0" w:rsidRDefault="004742B0" w:rsidP="00726953">
      <w:pPr>
        <w:pStyle w:val="RKnormal"/>
        <w:jc w:val="both"/>
      </w:pPr>
    </w:p>
    <w:p w14:paraId="538343BA" w14:textId="55CF91AD" w:rsidR="008F0C7C" w:rsidRDefault="00205034" w:rsidP="00726953">
      <w:pPr>
        <w:pStyle w:val="RKnormal"/>
        <w:jc w:val="both"/>
      </w:pPr>
      <w:r>
        <w:t xml:space="preserve">I </w:t>
      </w:r>
      <w:r w:rsidR="004E7611">
        <w:t>likhet med</w:t>
      </w:r>
      <w:r w:rsidR="00487C06">
        <w:t xml:space="preserve"> allt b</w:t>
      </w:r>
      <w:r w:rsidR="00C047CA">
        <w:t xml:space="preserve">rottsförebyggande arbete </w:t>
      </w:r>
      <w:r>
        <w:t xml:space="preserve">måste insatser för att förebygga terroristbrottslighet </w:t>
      </w:r>
      <w:r w:rsidR="00C047CA">
        <w:t xml:space="preserve">bedrivas i nära samverkan </w:t>
      </w:r>
      <w:r w:rsidR="00487C06">
        <w:t xml:space="preserve">mellan polisen och </w:t>
      </w:r>
      <w:r w:rsidR="00C047CA">
        <w:t>andra aktörer, t.ex. socialtjänst</w:t>
      </w:r>
      <w:r w:rsidR="00BB5BC9">
        <w:t xml:space="preserve"> och</w:t>
      </w:r>
      <w:r w:rsidR="00C047CA">
        <w:t xml:space="preserve"> skola</w:t>
      </w:r>
      <w:r w:rsidR="000A2CDA">
        <w:t xml:space="preserve">. </w:t>
      </w:r>
      <w:r w:rsidR="00482434">
        <w:t>Det lokala brottsförebyggande arbetet ska utgå från lokala problembilder som tas fram gemensamt mellan samtliga relevanta aktörer på lokal nivå</w:t>
      </w:r>
      <w:r w:rsidR="000A2CDA">
        <w:t xml:space="preserve">. </w:t>
      </w:r>
      <w:r w:rsidR="008F0C7C">
        <w:t xml:space="preserve">Om det finns tecken på problem med våldsbejakande extremism i ett visst område behöver detta fångas upp i den lokala problembilden. </w:t>
      </w:r>
    </w:p>
    <w:p w14:paraId="0706CD6E" w14:textId="77777777" w:rsidR="00224D51" w:rsidRDefault="00224D51" w:rsidP="00726953">
      <w:pPr>
        <w:pStyle w:val="RKnormal"/>
        <w:jc w:val="both"/>
      </w:pPr>
    </w:p>
    <w:p w14:paraId="534D0A27" w14:textId="54A2FFBF" w:rsidR="000D066E" w:rsidRDefault="000D066E" w:rsidP="00BB5BC9">
      <w:pPr>
        <w:pStyle w:val="RKnormal"/>
        <w:jc w:val="both"/>
      </w:pPr>
      <w:r>
        <w:t>Det är redan idag</w:t>
      </w:r>
      <w:r w:rsidR="00224D51">
        <w:t xml:space="preserve"> möjligt för Säkerhetspolisen att lämna </w:t>
      </w:r>
      <w:r w:rsidR="00A23711">
        <w:t xml:space="preserve">ut </w:t>
      </w:r>
      <w:r w:rsidR="0023399B">
        <w:t xml:space="preserve">sekretesskyddade uppgifter </w:t>
      </w:r>
      <w:r w:rsidR="00A23711">
        <w:t>till andra myndigheter</w:t>
      </w:r>
      <w:r w:rsidR="00807C28">
        <w:t xml:space="preserve">. </w:t>
      </w:r>
      <w:r w:rsidR="00A23711">
        <w:t xml:space="preserve">Sekretessregleringen innehåller särskilda sekretessbrytande regler som </w:t>
      </w:r>
      <w:r w:rsidR="00A23711" w:rsidRPr="00A23711">
        <w:t>har utformats efter en intresseavvägning mellan myndigheternas behov av att utbyta uppgifter och det intresse den aktuella sekretessbestämmelsen avser att skydda</w:t>
      </w:r>
      <w:r w:rsidR="00A23711">
        <w:t xml:space="preserve">. </w:t>
      </w:r>
      <w:r>
        <w:t xml:space="preserve">En välfungerande lokal samverkan </w:t>
      </w:r>
      <w:r w:rsidR="00224292">
        <w:t>tydliggör behoven hos de olika aktörerna, vilket skapar</w:t>
      </w:r>
      <w:r>
        <w:t xml:space="preserve"> förutsättningar för ett ändamålsenligt informationsutbyte. </w:t>
      </w:r>
    </w:p>
    <w:p w14:paraId="5CB72B42" w14:textId="77777777" w:rsidR="00A23711" w:rsidRDefault="00A23711" w:rsidP="00BB5BC9">
      <w:pPr>
        <w:pStyle w:val="RKnormal"/>
        <w:jc w:val="both"/>
      </w:pPr>
    </w:p>
    <w:p w14:paraId="751AEE3B" w14:textId="45A3BBEC" w:rsidR="0020666D" w:rsidRDefault="0020666D" w:rsidP="00BB5BC9">
      <w:pPr>
        <w:pStyle w:val="RKnormal"/>
        <w:jc w:val="both"/>
      </w:pPr>
      <w:r>
        <w:t xml:space="preserve">För sekretesskyddade uppgifter som rör barn </w:t>
      </w:r>
      <w:r w:rsidR="004E7611">
        <w:t>finns en särskild sekretessbrytande bestämmelse d</w:t>
      </w:r>
      <w:r>
        <w:t>är Polismyndigheten och Säkerhets</w:t>
      </w:r>
      <w:r w:rsidR="00A23711">
        <w:softHyphen/>
      </w:r>
      <w:r>
        <w:t>polisen</w:t>
      </w:r>
      <w:r w:rsidR="000D066E">
        <w:t>,</w:t>
      </w:r>
      <w:r w:rsidR="00494EF0">
        <w:t xml:space="preserve"> </w:t>
      </w:r>
      <w:r w:rsidR="000D066E">
        <w:t xml:space="preserve">på samma sätt som andra myndigheter, </w:t>
      </w:r>
      <w:r w:rsidR="004E7611">
        <w:t>är</w:t>
      </w:r>
      <w:r>
        <w:t xml:space="preserve"> </w:t>
      </w:r>
      <w:r w:rsidR="00224D51">
        <w:t xml:space="preserve">skyldiga att genast </w:t>
      </w:r>
      <w:r w:rsidR="00224D51">
        <w:lastRenderedPageBreak/>
        <w:t xml:space="preserve">anmäla till socialnämnden om de i sin verksamhet får kännedom om eller misstänker att ett barn far illa. </w:t>
      </w:r>
    </w:p>
    <w:p w14:paraId="506B9F44" w14:textId="77777777" w:rsidR="0020666D" w:rsidRDefault="0020666D" w:rsidP="00BB5BC9">
      <w:pPr>
        <w:pStyle w:val="RKnormal"/>
        <w:jc w:val="both"/>
      </w:pPr>
    </w:p>
    <w:p w14:paraId="46D38336" w14:textId="6C75CB57" w:rsidR="00FD3514" w:rsidRDefault="00224292" w:rsidP="00FD3514">
      <w:pPr>
        <w:pStyle w:val="RKnormal"/>
        <w:jc w:val="both"/>
      </w:pPr>
      <w:r>
        <w:t>[</w:t>
      </w:r>
      <w:commentRangeStart w:id="1"/>
      <w:r w:rsidR="00921817">
        <w:t>D</w:t>
      </w:r>
      <w:r w:rsidR="00494EF0">
        <w:t xml:space="preserve">et är viktigt att samverkan och informationsutbytet för att förebygga våldsbejakande extremism </w:t>
      </w:r>
      <w:r w:rsidR="00C70890">
        <w:t xml:space="preserve">fortsätter att </w:t>
      </w:r>
      <w:r w:rsidR="00D36278">
        <w:t>utvecklas</w:t>
      </w:r>
      <w:r w:rsidR="00921817">
        <w:t xml:space="preserve"> och </w:t>
      </w:r>
      <w:r>
        <w:t>regeringen följer</w:t>
      </w:r>
      <w:r w:rsidR="00FD3514">
        <w:t xml:space="preserve"> den</w:t>
      </w:r>
      <w:r w:rsidR="00494EF0">
        <w:t>na</w:t>
      </w:r>
      <w:r w:rsidR="00FD3514">
        <w:t xml:space="preserve"> fråga noggrant.</w:t>
      </w:r>
      <w:r>
        <w:t>]</w:t>
      </w:r>
      <w:commentRangeEnd w:id="1"/>
      <w:r>
        <w:rPr>
          <w:rStyle w:val="Kommentarsreferens"/>
        </w:rPr>
        <w:commentReference w:id="1"/>
      </w:r>
    </w:p>
    <w:p w14:paraId="42D31237" w14:textId="77777777" w:rsidR="008E69A9" w:rsidRDefault="008E69A9" w:rsidP="00FD3514">
      <w:pPr>
        <w:pStyle w:val="RKnormal"/>
        <w:jc w:val="both"/>
      </w:pPr>
    </w:p>
    <w:p w14:paraId="3984B029" w14:textId="722CE80D" w:rsidR="00FD3514" w:rsidRDefault="00FD3514">
      <w:pPr>
        <w:pStyle w:val="RKnormal"/>
      </w:pPr>
    </w:p>
    <w:p w14:paraId="21D48CDE" w14:textId="77777777" w:rsidR="00FD3514" w:rsidRDefault="00FD3514">
      <w:pPr>
        <w:pStyle w:val="RKnormal"/>
      </w:pPr>
    </w:p>
    <w:p w14:paraId="2D1CF7F1" w14:textId="77777777" w:rsidR="00CD7F46" w:rsidRDefault="00CD7F46">
      <w:pPr>
        <w:pStyle w:val="RKnormal"/>
      </w:pPr>
      <w:r>
        <w:t>Stockholm den 21 juli 2016</w:t>
      </w:r>
    </w:p>
    <w:p w14:paraId="4B60A367" w14:textId="77777777" w:rsidR="00CD7F46" w:rsidRDefault="00CD7F46">
      <w:pPr>
        <w:pStyle w:val="RKnormal"/>
      </w:pPr>
    </w:p>
    <w:p w14:paraId="556991DD" w14:textId="77777777" w:rsidR="00CD7F46" w:rsidRDefault="00CD7F46">
      <w:pPr>
        <w:pStyle w:val="RKnormal"/>
      </w:pPr>
    </w:p>
    <w:p w14:paraId="4E0DB742" w14:textId="77777777" w:rsidR="00CD7F46" w:rsidRDefault="00CD7F46">
      <w:pPr>
        <w:pStyle w:val="RKnormal"/>
      </w:pPr>
      <w:r>
        <w:t>Anders Ygeman</w:t>
      </w:r>
    </w:p>
    <w:sectPr w:rsidR="00CD7F4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in Wenander" w:date="2016-07-06T16:19:00Z" w:initials="KW">
    <w:p w14:paraId="7E06A7D6" w14:textId="12ED5031" w:rsidR="00224292" w:rsidRDefault="00224292">
      <w:pPr>
        <w:pStyle w:val="Kommentarer"/>
      </w:pPr>
      <w:r>
        <w:rPr>
          <w:rStyle w:val="Kommentarsreferens"/>
        </w:rPr>
        <w:annotationRef/>
      </w:r>
      <w:r>
        <w:t xml:space="preserve">Här tänker vi konkret på uppdraget till den nationella samordnaren för att värna demokratin mot våldsbejakande extremism och uppdragen till Polismyndigheten och Säpo att införliva strategin i sin verksamhet.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FCE1" w14:textId="77777777" w:rsidR="00CD7F46" w:rsidRDefault="00CD7F46">
      <w:r>
        <w:separator/>
      </w:r>
    </w:p>
  </w:endnote>
  <w:endnote w:type="continuationSeparator" w:id="0">
    <w:p w14:paraId="2275E7CB" w14:textId="77777777" w:rsidR="00CD7F46" w:rsidRDefault="00CD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C2EFF" w14:textId="77777777" w:rsidR="00CD7F46" w:rsidRDefault="00CD7F46">
      <w:r>
        <w:separator/>
      </w:r>
    </w:p>
  </w:footnote>
  <w:footnote w:type="continuationSeparator" w:id="0">
    <w:p w14:paraId="3CF6465F" w14:textId="77777777" w:rsidR="00CD7F46" w:rsidRDefault="00CD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00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11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6DA729" w14:textId="77777777">
      <w:trPr>
        <w:cantSplit/>
      </w:trPr>
      <w:tc>
        <w:tcPr>
          <w:tcW w:w="3119" w:type="dxa"/>
        </w:tcPr>
        <w:p w14:paraId="189335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73558D" w14:textId="77777777" w:rsidR="00E80146" w:rsidRDefault="00E80146">
          <w:pPr>
            <w:pStyle w:val="Sidhuvud"/>
            <w:ind w:right="360"/>
          </w:pPr>
        </w:p>
      </w:tc>
      <w:tc>
        <w:tcPr>
          <w:tcW w:w="1525" w:type="dxa"/>
        </w:tcPr>
        <w:p w14:paraId="7DA5EC78" w14:textId="77777777" w:rsidR="00E80146" w:rsidRDefault="00E80146">
          <w:pPr>
            <w:pStyle w:val="Sidhuvud"/>
            <w:ind w:right="360"/>
          </w:pPr>
        </w:p>
      </w:tc>
    </w:tr>
  </w:tbl>
  <w:p w14:paraId="46B2BB9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60F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666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25005E" w14:textId="77777777">
      <w:trPr>
        <w:cantSplit/>
      </w:trPr>
      <w:tc>
        <w:tcPr>
          <w:tcW w:w="3119" w:type="dxa"/>
        </w:tcPr>
        <w:p w14:paraId="132BFC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83BF01" w14:textId="77777777" w:rsidR="00E80146" w:rsidRDefault="00E80146">
          <w:pPr>
            <w:pStyle w:val="Sidhuvud"/>
            <w:ind w:right="360"/>
          </w:pPr>
        </w:p>
      </w:tc>
      <w:tc>
        <w:tcPr>
          <w:tcW w:w="1525" w:type="dxa"/>
        </w:tcPr>
        <w:p w14:paraId="6E435BC8" w14:textId="77777777" w:rsidR="00E80146" w:rsidRDefault="00E80146">
          <w:pPr>
            <w:pStyle w:val="Sidhuvud"/>
            <w:ind w:right="360"/>
          </w:pPr>
        </w:p>
      </w:tc>
    </w:tr>
  </w:tbl>
  <w:p w14:paraId="0B8BE19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55884" w14:textId="473B68CF" w:rsidR="00CD7F46" w:rsidRDefault="00CD7F46">
    <w:pPr>
      <w:framePr w:w="2948" w:h="1321" w:hRule="exact" w:wrap="notBeside" w:vAnchor="page" w:hAnchor="page" w:x="1362" w:y="653"/>
    </w:pPr>
    <w:r>
      <w:rPr>
        <w:noProof/>
        <w:lang w:eastAsia="sv-SE"/>
      </w:rPr>
      <w:drawing>
        <wp:inline distT="0" distB="0" distL="0" distR="0" wp14:anchorId="564AB804" wp14:editId="78DCBC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B16C9D" w14:textId="77777777" w:rsidR="00E80146" w:rsidRDefault="00E80146">
    <w:pPr>
      <w:pStyle w:val="RKrubrik"/>
      <w:keepNext w:val="0"/>
      <w:tabs>
        <w:tab w:val="clear" w:pos="1134"/>
        <w:tab w:val="clear" w:pos="2835"/>
      </w:tabs>
      <w:spacing w:before="0" w:after="0" w:line="320" w:lineRule="atLeast"/>
      <w:rPr>
        <w:bCs/>
      </w:rPr>
    </w:pPr>
  </w:p>
  <w:p w14:paraId="18A08068" w14:textId="77777777" w:rsidR="00E80146" w:rsidRDefault="00E80146">
    <w:pPr>
      <w:rPr>
        <w:rFonts w:ascii="TradeGothic" w:hAnsi="TradeGothic"/>
        <w:b/>
        <w:bCs/>
        <w:spacing w:val="12"/>
        <w:sz w:val="22"/>
      </w:rPr>
    </w:pPr>
  </w:p>
  <w:p w14:paraId="606ACBB1" w14:textId="77777777" w:rsidR="00E80146" w:rsidRDefault="00E80146">
    <w:pPr>
      <w:pStyle w:val="RKrubrik"/>
      <w:keepNext w:val="0"/>
      <w:tabs>
        <w:tab w:val="clear" w:pos="1134"/>
        <w:tab w:val="clear" w:pos="2835"/>
      </w:tabs>
      <w:spacing w:before="0" w:after="0" w:line="320" w:lineRule="atLeast"/>
      <w:rPr>
        <w:bCs/>
      </w:rPr>
    </w:pPr>
  </w:p>
  <w:p w14:paraId="7C15267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46"/>
    <w:rsid w:val="00093A3E"/>
    <w:rsid w:val="000A2CDA"/>
    <w:rsid w:val="000A4111"/>
    <w:rsid w:val="000D066E"/>
    <w:rsid w:val="00141813"/>
    <w:rsid w:val="00150384"/>
    <w:rsid w:val="00160901"/>
    <w:rsid w:val="001805B7"/>
    <w:rsid w:val="00205034"/>
    <w:rsid w:val="0020666D"/>
    <w:rsid w:val="00216722"/>
    <w:rsid w:val="00224292"/>
    <w:rsid w:val="00224D51"/>
    <w:rsid w:val="0023399B"/>
    <w:rsid w:val="002800DD"/>
    <w:rsid w:val="00367B1C"/>
    <w:rsid w:val="003E32DE"/>
    <w:rsid w:val="004742B0"/>
    <w:rsid w:val="00482434"/>
    <w:rsid w:val="00487C06"/>
    <w:rsid w:val="00494EF0"/>
    <w:rsid w:val="004A328D"/>
    <w:rsid w:val="004A4610"/>
    <w:rsid w:val="004E7611"/>
    <w:rsid w:val="00571259"/>
    <w:rsid w:val="0058762B"/>
    <w:rsid w:val="006E4E11"/>
    <w:rsid w:val="007242A3"/>
    <w:rsid w:val="0072595B"/>
    <w:rsid w:val="00726953"/>
    <w:rsid w:val="007652BF"/>
    <w:rsid w:val="007A6855"/>
    <w:rsid w:val="007D0C5D"/>
    <w:rsid w:val="007E468F"/>
    <w:rsid w:val="00807C28"/>
    <w:rsid w:val="008904AE"/>
    <w:rsid w:val="00896A2D"/>
    <w:rsid w:val="008E69A9"/>
    <w:rsid w:val="008F0C7C"/>
    <w:rsid w:val="0092027A"/>
    <w:rsid w:val="0092149A"/>
    <w:rsid w:val="00921817"/>
    <w:rsid w:val="00955E31"/>
    <w:rsid w:val="00992E72"/>
    <w:rsid w:val="009D11EA"/>
    <w:rsid w:val="009E23BF"/>
    <w:rsid w:val="00A23711"/>
    <w:rsid w:val="00A65F5B"/>
    <w:rsid w:val="00AF26D1"/>
    <w:rsid w:val="00BB5BC9"/>
    <w:rsid w:val="00C047CA"/>
    <w:rsid w:val="00C70890"/>
    <w:rsid w:val="00C7094E"/>
    <w:rsid w:val="00CD7F46"/>
    <w:rsid w:val="00D133D7"/>
    <w:rsid w:val="00D36278"/>
    <w:rsid w:val="00DA29EF"/>
    <w:rsid w:val="00DB06F9"/>
    <w:rsid w:val="00DD0700"/>
    <w:rsid w:val="00E4714D"/>
    <w:rsid w:val="00E80146"/>
    <w:rsid w:val="00E904D0"/>
    <w:rsid w:val="00EC25F9"/>
    <w:rsid w:val="00ED583F"/>
    <w:rsid w:val="00F31597"/>
    <w:rsid w:val="00FD3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7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7F46"/>
    <w:rPr>
      <w:rFonts w:ascii="Tahoma" w:hAnsi="Tahoma" w:cs="Tahoma"/>
      <w:sz w:val="16"/>
      <w:szCs w:val="16"/>
      <w:lang w:eastAsia="en-US"/>
    </w:rPr>
  </w:style>
  <w:style w:type="character" w:styleId="Kommentarsreferens">
    <w:name w:val="annotation reference"/>
    <w:basedOn w:val="Standardstycketeckensnitt"/>
    <w:rsid w:val="00F31597"/>
    <w:rPr>
      <w:sz w:val="16"/>
      <w:szCs w:val="16"/>
    </w:rPr>
  </w:style>
  <w:style w:type="paragraph" w:styleId="Kommentarer">
    <w:name w:val="annotation text"/>
    <w:basedOn w:val="Normal"/>
    <w:link w:val="KommentarerChar"/>
    <w:rsid w:val="00F31597"/>
    <w:pPr>
      <w:spacing w:line="240" w:lineRule="auto"/>
    </w:pPr>
    <w:rPr>
      <w:sz w:val="20"/>
    </w:rPr>
  </w:style>
  <w:style w:type="character" w:customStyle="1" w:styleId="KommentarerChar">
    <w:name w:val="Kommentarer Char"/>
    <w:basedOn w:val="Standardstycketeckensnitt"/>
    <w:link w:val="Kommentarer"/>
    <w:rsid w:val="00F31597"/>
    <w:rPr>
      <w:rFonts w:ascii="OrigGarmnd BT" w:hAnsi="OrigGarmnd BT"/>
      <w:lang w:eastAsia="en-US"/>
    </w:rPr>
  </w:style>
  <w:style w:type="paragraph" w:styleId="Kommentarsmne">
    <w:name w:val="annotation subject"/>
    <w:basedOn w:val="Kommentarer"/>
    <w:next w:val="Kommentarer"/>
    <w:link w:val="KommentarsmneChar"/>
    <w:rsid w:val="00F31597"/>
    <w:rPr>
      <w:b/>
      <w:bCs/>
    </w:rPr>
  </w:style>
  <w:style w:type="character" w:customStyle="1" w:styleId="KommentarsmneChar">
    <w:name w:val="Kommentarsämne Char"/>
    <w:basedOn w:val="KommentarerChar"/>
    <w:link w:val="Kommentarsmne"/>
    <w:rsid w:val="00F3159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7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7F46"/>
    <w:rPr>
      <w:rFonts w:ascii="Tahoma" w:hAnsi="Tahoma" w:cs="Tahoma"/>
      <w:sz w:val="16"/>
      <w:szCs w:val="16"/>
      <w:lang w:eastAsia="en-US"/>
    </w:rPr>
  </w:style>
  <w:style w:type="character" w:styleId="Kommentarsreferens">
    <w:name w:val="annotation reference"/>
    <w:basedOn w:val="Standardstycketeckensnitt"/>
    <w:rsid w:val="00F31597"/>
    <w:rPr>
      <w:sz w:val="16"/>
      <w:szCs w:val="16"/>
    </w:rPr>
  </w:style>
  <w:style w:type="paragraph" w:styleId="Kommentarer">
    <w:name w:val="annotation text"/>
    <w:basedOn w:val="Normal"/>
    <w:link w:val="KommentarerChar"/>
    <w:rsid w:val="00F31597"/>
    <w:pPr>
      <w:spacing w:line="240" w:lineRule="auto"/>
    </w:pPr>
    <w:rPr>
      <w:sz w:val="20"/>
    </w:rPr>
  </w:style>
  <w:style w:type="character" w:customStyle="1" w:styleId="KommentarerChar">
    <w:name w:val="Kommentarer Char"/>
    <w:basedOn w:val="Standardstycketeckensnitt"/>
    <w:link w:val="Kommentarer"/>
    <w:rsid w:val="00F31597"/>
    <w:rPr>
      <w:rFonts w:ascii="OrigGarmnd BT" w:hAnsi="OrigGarmnd BT"/>
      <w:lang w:eastAsia="en-US"/>
    </w:rPr>
  </w:style>
  <w:style w:type="paragraph" w:styleId="Kommentarsmne">
    <w:name w:val="annotation subject"/>
    <w:basedOn w:val="Kommentarer"/>
    <w:next w:val="Kommentarer"/>
    <w:link w:val="KommentarsmneChar"/>
    <w:rsid w:val="00F31597"/>
    <w:rPr>
      <w:b/>
      <w:bCs/>
    </w:rPr>
  </w:style>
  <w:style w:type="character" w:customStyle="1" w:styleId="KommentarsmneChar">
    <w:name w:val="Kommentarsämne Char"/>
    <w:basedOn w:val="KommentarerChar"/>
    <w:link w:val="Kommentarsmne"/>
    <w:rsid w:val="00F3159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1979">
      <w:bodyDiv w:val="1"/>
      <w:marLeft w:val="0"/>
      <w:marRight w:val="0"/>
      <w:marTop w:val="0"/>
      <w:marBottom w:val="0"/>
      <w:divBdr>
        <w:top w:val="none" w:sz="0" w:space="0" w:color="auto"/>
        <w:left w:val="none" w:sz="0" w:space="0" w:color="auto"/>
        <w:bottom w:val="none" w:sz="0" w:space="0" w:color="auto"/>
        <w:right w:val="none" w:sz="0" w:space="0" w:color="auto"/>
      </w:divBdr>
    </w:div>
    <w:div w:id="371465191">
      <w:bodyDiv w:val="1"/>
      <w:marLeft w:val="0"/>
      <w:marRight w:val="0"/>
      <w:marTop w:val="0"/>
      <w:marBottom w:val="0"/>
      <w:divBdr>
        <w:top w:val="none" w:sz="0" w:space="0" w:color="auto"/>
        <w:left w:val="none" w:sz="0" w:space="0" w:color="auto"/>
        <w:bottom w:val="none" w:sz="0" w:space="0" w:color="auto"/>
        <w:right w:val="none" w:sz="0" w:space="0" w:color="auto"/>
      </w:divBdr>
    </w:div>
    <w:div w:id="552353257">
      <w:bodyDiv w:val="1"/>
      <w:marLeft w:val="0"/>
      <w:marRight w:val="0"/>
      <w:marTop w:val="0"/>
      <w:marBottom w:val="0"/>
      <w:divBdr>
        <w:top w:val="none" w:sz="0" w:space="0" w:color="auto"/>
        <w:left w:val="none" w:sz="0" w:space="0" w:color="auto"/>
        <w:bottom w:val="none" w:sz="0" w:space="0" w:color="auto"/>
        <w:right w:val="none" w:sz="0" w:space="0" w:color="auto"/>
      </w:divBdr>
    </w:div>
    <w:div w:id="769815738">
      <w:bodyDiv w:val="1"/>
      <w:marLeft w:val="0"/>
      <w:marRight w:val="0"/>
      <w:marTop w:val="0"/>
      <w:marBottom w:val="0"/>
      <w:divBdr>
        <w:top w:val="none" w:sz="0" w:space="0" w:color="auto"/>
        <w:left w:val="none" w:sz="0" w:space="0" w:color="auto"/>
        <w:bottom w:val="none" w:sz="0" w:space="0" w:color="auto"/>
        <w:right w:val="none" w:sz="0" w:space="0" w:color="auto"/>
      </w:divBdr>
    </w:div>
    <w:div w:id="821968883">
      <w:bodyDiv w:val="1"/>
      <w:marLeft w:val="0"/>
      <w:marRight w:val="0"/>
      <w:marTop w:val="0"/>
      <w:marBottom w:val="0"/>
      <w:divBdr>
        <w:top w:val="none" w:sz="0" w:space="0" w:color="auto"/>
        <w:left w:val="none" w:sz="0" w:space="0" w:color="auto"/>
        <w:bottom w:val="none" w:sz="0" w:space="0" w:color="auto"/>
        <w:right w:val="none" w:sz="0" w:space="0" w:color="auto"/>
      </w:divBdr>
    </w:div>
    <w:div w:id="14551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335f02c2-b255-4a1b-981b-f8bd576205b1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FWTQ6V37SVZC-1-2320</_dlc_DocId>
    <_dlc_DocIdUrl xmlns="5429eb68-8afa-474e-a293-a9fa933f1d84">
      <Url>http://rkdhs-ju/enhet/polis/_layouts/DocIdRedir.aspx?ID=FWTQ6V37SVZC-1-2320</Url>
      <Description>FWTQ6V37SVZC-1-2320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24A22-6552-48BC-B9BC-9EE3841CABE0}"/>
</file>

<file path=customXml/itemProps2.xml><?xml version="1.0" encoding="utf-8"?>
<ds:datastoreItem xmlns:ds="http://schemas.openxmlformats.org/officeDocument/2006/customXml" ds:itemID="{3FFC84F7-911B-4D5D-BD75-97761F650086}"/>
</file>

<file path=customXml/itemProps3.xml><?xml version="1.0" encoding="utf-8"?>
<ds:datastoreItem xmlns:ds="http://schemas.openxmlformats.org/officeDocument/2006/customXml" ds:itemID="{59B1D664-5395-4046-B148-C9077641A925}"/>
</file>

<file path=customXml/itemProps4.xml><?xml version="1.0" encoding="utf-8"?>
<ds:datastoreItem xmlns:ds="http://schemas.openxmlformats.org/officeDocument/2006/customXml" ds:itemID="{3FFC84F7-911B-4D5D-BD75-97761F650086}">
  <ds:schemaRefs>
    <ds:schemaRef ds:uri="http://schemas.microsoft.com/office/2006/metadata/properties"/>
    <ds:schemaRef ds:uri="03bdfa32-753e-480b-a763-6185260a9611"/>
    <ds:schemaRef ds:uri="http://schemas.microsoft.com/office/2006/documentManagement/types"/>
    <ds:schemaRef ds:uri="http://schemas.microsoft.com/office/infopath/2007/PartnerControls"/>
    <ds:schemaRef ds:uri="http://purl.org/dc/terms/"/>
    <ds:schemaRef ds:uri="5429eb68-8afa-474e-a293-a9fa933f1d84"/>
    <ds:schemaRef ds:uri="http://purl.org/dc/elements/1.1/"/>
    <ds:schemaRef ds:uri="http://purl.org/dc/dcmitype/"/>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890F0A77-61AA-464B-8BD7-DC0E92CF1DD9}">
  <ds:schemaRefs>
    <ds:schemaRef ds:uri="http://schemas.microsoft.com/sharepoint/v3/contenttype/forms/url"/>
  </ds:schemaRefs>
</ds:datastoreItem>
</file>

<file path=customXml/itemProps6.xml><?xml version="1.0" encoding="utf-8"?>
<ds:datastoreItem xmlns:ds="http://schemas.openxmlformats.org/officeDocument/2006/customXml" ds:itemID="{59B1D664-5395-4046-B148-C9077641A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2095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Wenander</dc:creator>
  <cp:lastModifiedBy>Kristina Teglund</cp:lastModifiedBy>
  <cp:revision>22</cp:revision>
  <cp:lastPrinted>2016-07-07T11:00:00Z</cp:lastPrinted>
  <dcterms:created xsi:type="dcterms:W3CDTF">2016-07-06T07:21:00Z</dcterms:created>
  <dcterms:modified xsi:type="dcterms:W3CDTF">2016-07-08T09:21:00Z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2ae6bf77-4482-4f51-bdf9-20a4ae57e365</vt:lpwstr>
  </property>
</Properties>
</file>