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332427">
              <w:rPr>
                <w:b/>
              </w:rPr>
              <w:t>4</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C60A72">
            <w:r>
              <w:t>201</w:t>
            </w:r>
            <w:r w:rsidR="00C60A72">
              <w:t>8</w:t>
            </w:r>
            <w:r>
              <w:t>-</w:t>
            </w:r>
            <w:r w:rsidR="0014396D">
              <w:t>10-1</w:t>
            </w:r>
            <w:r w:rsidR="00332427">
              <w:t>6</w:t>
            </w:r>
          </w:p>
        </w:tc>
      </w:tr>
      <w:tr w:rsidR="0096348C" w:rsidTr="0096348C">
        <w:tc>
          <w:tcPr>
            <w:tcW w:w="1985" w:type="dxa"/>
          </w:tcPr>
          <w:p w:rsidR="0096348C" w:rsidRDefault="0096348C" w:rsidP="0096348C">
            <w:r>
              <w:t>TID</w:t>
            </w:r>
          </w:p>
        </w:tc>
        <w:tc>
          <w:tcPr>
            <w:tcW w:w="6463" w:type="dxa"/>
          </w:tcPr>
          <w:p w:rsidR="0096348C" w:rsidRDefault="00C04577" w:rsidP="00332427">
            <w:r>
              <w:t>1</w:t>
            </w:r>
            <w:r w:rsidR="00332427">
              <w:t>1</w:t>
            </w:r>
            <w:r w:rsidR="002B603D">
              <w:t>.</w:t>
            </w:r>
            <w:r>
              <w:t>00</w:t>
            </w:r>
            <w:r w:rsidR="00C60A72">
              <w:t>–</w:t>
            </w:r>
            <w:r w:rsidR="0032684C">
              <w:t>11.27</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tc>
      </w:tr>
    </w:tbl>
    <w:p w:rsidR="00157202" w:rsidRDefault="00157202" w:rsidP="0096348C">
      <w:pPr>
        <w:tabs>
          <w:tab w:val="left" w:pos="1701"/>
        </w:tabs>
        <w:rPr>
          <w:snapToGrid w:val="0"/>
          <w:color w:val="000000"/>
        </w:rPr>
      </w:pPr>
    </w:p>
    <w:p w:rsidR="0032684C" w:rsidRDefault="0032684C" w:rsidP="0096348C">
      <w:pPr>
        <w:tabs>
          <w:tab w:val="left" w:pos="1701"/>
        </w:tabs>
        <w:rPr>
          <w:snapToGrid w:val="0"/>
          <w:color w:val="000000"/>
        </w:rPr>
      </w:pPr>
    </w:p>
    <w:tbl>
      <w:tblPr>
        <w:tblW w:w="8647" w:type="dxa"/>
        <w:tblInd w:w="70" w:type="dxa"/>
        <w:tblLayout w:type="fixed"/>
        <w:tblCellMar>
          <w:left w:w="70" w:type="dxa"/>
          <w:right w:w="70" w:type="dxa"/>
        </w:tblCellMar>
        <w:tblLook w:val="00A0" w:firstRow="1" w:lastRow="0" w:firstColumn="1" w:lastColumn="0" w:noHBand="0" w:noVBand="0"/>
      </w:tblPr>
      <w:tblGrid>
        <w:gridCol w:w="1418"/>
        <w:gridCol w:w="567"/>
        <w:gridCol w:w="1631"/>
        <w:gridCol w:w="329"/>
        <w:gridCol w:w="356"/>
        <w:gridCol w:w="356"/>
        <w:gridCol w:w="356"/>
        <w:gridCol w:w="356"/>
        <w:gridCol w:w="356"/>
        <w:gridCol w:w="356"/>
        <w:gridCol w:w="356"/>
        <w:gridCol w:w="356"/>
        <w:gridCol w:w="295"/>
        <w:gridCol w:w="61"/>
        <w:gridCol w:w="356"/>
        <w:gridCol w:w="356"/>
        <w:gridCol w:w="356"/>
        <w:gridCol w:w="357"/>
        <w:gridCol w:w="73"/>
      </w:tblGrid>
      <w:tr w:rsidR="0096348C" w:rsidTr="001906EB">
        <w:trPr>
          <w:gridBefore w:val="1"/>
          <w:wBefore w:w="1418" w:type="dxa"/>
        </w:trPr>
        <w:tc>
          <w:tcPr>
            <w:tcW w:w="56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662" w:type="dxa"/>
            <w:gridSpan w:val="17"/>
          </w:tcPr>
          <w:p w:rsidR="000F3659" w:rsidRDefault="000F3659" w:rsidP="000F3659">
            <w:pPr>
              <w:rPr>
                <w:b/>
                <w:bCs/>
                <w:szCs w:val="24"/>
              </w:rPr>
            </w:pPr>
            <w:r>
              <w:rPr>
                <w:b/>
                <w:bCs/>
                <w:szCs w:val="24"/>
              </w:rPr>
              <w:t>Närvaro av partigruppskansliernas tjänstemän</w:t>
            </w:r>
          </w:p>
          <w:p w:rsidR="000F3659" w:rsidRDefault="000F3659" w:rsidP="000F3659">
            <w:pPr>
              <w:rPr>
                <w:b/>
                <w:bCs/>
                <w:szCs w:val="24"/>
              </w:rPr>
            </w:pPr>
          </w:p>
          <w:p w:rsidR="001C56EC" w:rsidRDefault="001C56EC" w:rsidP="001C56EC">
            <w:pPr>
              <w:rPr>
                <w:szCs w:val="24"/>
              </w:rPr>
            </w:pPr>
            <w:r>
              <w:rPr>
                <w:szCs w:val="24"/>
              </w:rPr>
              <w:t>Utskottet beslutade med stöd av 7 kap. 16 § riksdagsordningen att tjänstemän från partigruppskanslierna under hösten 2018 får närvara vid utskottets sammanträden när statliga myndigheter eller statliga bolag lämnar information om sin verksamhet. Medgivandet gäller inte när Riksrevisionen lämnar information om sina granskningsrapporter och inte när statliga utredningar lämnar information om sitt utredningsarbete. Medgivandet gäller inte heller när regeringen eller Regeringskansliet lämnar information.</w:t>
            </w:r>
          </w:p>
          <w:p w:rsidR="0032161A" w:rsidRDefault="0032161A" w:rsidP="000F3659">
            <w:pPr>
              <w:rPr>
                <w:szCs w:val="24"/>
              </w:rPr>
            </w:pPr>
          </w:p>
          <w:p w:rsidR="0032161A" w:rsidRDefault="0032161A" w:rsidP="000F3659">
            <w:pPr>
              <w:rPr>
                <w:b/>
              </w:rPr>
            </w:pPr>
            <w:r>
              <w:rPr>
                <w:szCs w:val="24"/>
              </w:rPr>
              <w:t>Denna paragraf förklarades omedelbart justerad.</w:t>
            </w:r>
          </w:p>
          <w:p w:rsidR="00F74413" w:rsidRDefault="00F74413" w:rsidP="000F3659">
            <w:pPr>
              <w:tabs>
                <w:tab w:val="left" w:pos="1701"/>
              </w:tabs>
              <w:rPr>
                <w:snapToGrid w:val="0"/>
              </w:rPr>
            </w:pPr>
          </w:p>
        </w:tc>
      </w:tr>
      <w:tr w:rsidR="000F3659" w:rsidTr="001906EB">
        <w:trPr>
          <w:gridBefore w:val="1"/>
          <w:wBefore w:w="1418" w:type="dxa"/>
        </w:trPr>
        <w:tc>
          <w:tcPr>
            <w:tcW w:w="567" w:type="dxa"/>
          </w:tcPr>
          <w:p w:rsidR="000F3659" w:rsidRDefault="000F3659" w:rsidP="009C2239">
            <w:pPr>
              <w:tabs>
                <w:tab w:val="left" w:pos="1701"/>
              </w:tabs>
              <w:rPr>
                <w:b/>
                <w:snapToGrid w:val="0"/>
              </w:rPr>
            </w:pPr>
            <w:r>
              <w:rPr>
                <w:b/>
                <w:snapToGrid w:val="0"/>
              </w:rPr>
              <w:t>§ 2</w:t>
            </w:r>
          </w:p>
        </w:tc>
        <w:tc>
          <w:tcPr>
            <w:tcW w:w="6662" w:type="dxa"/>
            <w:gridSpan w:val="17"/>
          </w:tcPr>
          <w:p w:rsidR="000F3659" w:rsidRDefault="000F3659" w:rsidP="000F3659">
            <w:pPr>
              <w:tabs>
                <w:tab w:val="left" w:pos="1701"/>
              </w:tabs>
              <w:rPr>
                <w:b/>
              </w:rPr>
            </w:pPr>
            <w:r>
              <w:rPr>
                <w:b/>
              </w:rPr>
              <w:t>Justering av protokoll</w:t>
            </w:r>
          </w:p>
          <w:p w:rsidR="000F3659" w:rsidRDefault="000F3659" w:rsidP="000F3659">
            <w:pPr>
              <w:tabs>
                <w:tab w:val="left" w:pos="1701"/>
              </w:tabs>
              <w:rPr>
                <w:snapToGrid w:val="0"/>
              </w:rPr>
            </w:pPr>
          </w:p>
          <w:p w:rsidR="000F3659" w:rsidRDefault="000F3659" w:rsidP="000F3659">
            <w:pPr>
              <w:tabs>
                <w:tab w:val="left" w:pos="1701"/>
              </w:tabs>
              <w:rPr>
                <w:snapToGrid w:val="0"/>
              </w:rPr>
            </w:pPr>
            <w:r>
              <w:rPr>
                <w:snapToGrid w:val="0"/>
              </w:rPr>
              <w:t xml:space="preserve">Utskottet justerade protokoll 2018/19:3. </w:t>
            </w:r>
          </w:p>
          <w:p w:rsidR="000F3659" w:rsidRDefault="000F3659" w:rsidP="0096348C">
            <w:pPr>
              <w:tabs>
                <w:tab w:val="left" w:pos="1701"/>
              </w:tabs>
              <w:rPr>
                <w:b/>
                <w:szCs w:val="24"/>
              </w:rPr>
            </w:pPr>
          </w:p>
        </w:tc>
      </w:tr>
      <w:tr w:rsidR="0096348C" w:rsidTr="001906EB">
        <w:trPr>
          <w:gridBefore w:val="1"/>
          <w:wBefore w:w="1418" w:type="dxa"/>
        </w:trPr>
        <w:tc>
          <w:tcPr>
            <w:tcW w:w="567" w:type="dxa"/>
          </w:tcPr>
          <w:p w:rsidR="0096348C" w:rsidRDefault="0038603B" w:rsidP="009C2239">
            <w:pPr>
              <w:tabs>
                <w:tab w:val="left" w:pos="1701"/>
              </w:tabs>
              <w:rPr>
                <w:b/>
                <w:snapToGrid w:val="0"/>
              </w:rPr>
            </w:pPr>
            <w:r>
              <w:rPr>
                <w:b/>
                <w:snapToGrid w:val="0"/>
              </w:rPr>
              <w:t xml:space="preserve">§ </w:t>
            </w:r>
            <w:r w:rsidR="000F3659">
              <w:rPr>
                <w:b/>
                <w:snapToGrid w:val="0"/>
              </w:rPr>
              <w:t>3</w:t>
            </w:r>
          </w:p>
        </w:tc>
        <w:tc>
          <w:tcPr>
            <w:tcW w:w="6662" w:type="dxa"/>
            <w:gridSpan w:val="17"/>
          </w:tcPr>
          <w:p w:rsidR="00C01A21" w:rsidRDefault="00332427" w:rsidP="0096348C">
            <w:pPr>
              <w:tabs>
                <w:tab w:val="left" w:pos="1701"/>
              </w:tabs>
              <w:rPr>
                <w:b/>
                <w:szCs w:val="24"/>
              </w:rPr>
            </w:pPr>
            <w:r>
              <w:rPr>
                <w:b/>
                <w:szCs w:val="24"/>
              </w:rPr>
              <w:t>Information från Konjunkturinstitutet</w:t>
            </w:r>
          </w:p>
          <w:p w:rsidR="0014396D" w:rsidRDefault="0014396D" w:rsidP="0014396D">
            <w:pPr>
              <w:tabs>
                <w:tab w:val="left" w:pos="1701"/>
              </w:tabs>
              <w:rPr>
                <w:szCs w:val="24"/>
              </w:rPr>
            </w:pPr>
          </w:p>
          <w:p w:rsidR="0014396D" w:rsidRDefault="00332427" w:rsidP="0014396D">
            <w:pPr>
              <w:tabs>
                <w:tab w:val="left" w:pos="1701"/>
              </w:tabs>
              <w:rPr>
                <w:snapToGrid w:val="0"/>
              </w:rPr>
            </w:pPr>
            <w:r>
              <w:rPr>
                <w:szCs w:val="24"/>
              </w:rPr>
              <w:t xml:space="preserve">Prognoschef Ylva Hedén Westerdahl informerade om </w:t>
            </w:r>
            <w:r w:rsidR="0032161A">
              <w:rPr>
                <w:szCs w:val="24"/>
              </w:rPr>
              <w:t>Konjunkturläget oktober</w:t>
            </w:r>
            <w:r>
              <w:rPr>
                <w:szCs w:val="24"/>
              </w:rPr>
              <w:t xml:space="preserve"> 2018 och enhetschef Karolina Holmberg inform</w:t>
            </w:r>
            <w:r w:rsidR="0032161A">
              <w:rPr>
                <w:szCs w:val="24"/>
              </w:rPr>
              <w:t>erade om L</w:t>
            </w:r>
            <w:r>
              <w:rPr>
                <w:szCs w:val="24"/>
              </w:rPr>
              <w:t>önebildningsrapport</w:t>
            </w:r>
            <w:r w:rsidR="0032161A">
              <w:rPr>
                <w:szCs w:val="24"/>
              </w:rPr>
              <w:t>en</w:t>
            </w:r>
            <w:r>
              <w:rPr>
                <w:szCs w:val="24"/>
              </w:rPr>
              <w:t xml:space="preserve"> 2018.</w:t>
            </w:r>
          </w:p>
          <w:p w:rsidR="0014396D" w:rsidRDefault="0014396D" w:rsidP="0014396D">
            <w:pPr>
              <w:tabs>
                <w:tab w:val="left" w:pos="1701"/>
              </w:tabs>
              <w:rPr>
                <w:snapToGrid w:val="0"/>
              </w:rPr>
            </w:pPr>
          </w:p>
        </w:tc>
      </w:tr>
      <w:tr w:rsidR="00D44C61" w:rsidTr="001906EB">
        <w:trPr>
          <w:gridBefore w:val="1"/>
          <w:wBefore w:w="1418" w:type="dxa"/>
        </w:trPr>
        <w:tc>
          <w:tcPr>
            <w:tcW w:w="567" w:type="dxa"/>
          </w:tcPr>
          <w:p w:rsidR="00D44C61" w:rsidRDefault="00D44C61" w:rsidP="000F3659">
            <w:pPr>
              <w:tabs>
                <w:tab w:val="left" w:pos="1701"/>
              </w:tabs>
              <w:rPr>
                <w:b/>
                <w:snapToGrid w:val="0"/>
              </w:rPr>
            </w:pPr>
            <w:r>
              <w:rPr>
                <w:b/>
                <w:snapToGrid w:val="0"/>
              </w:rPr>
              <w:t xml:space="preserve">§ </w:t>
            </w:r>
            <w:r w:rsidR="000F3659">
              <w:rPr>
                <w:b/>
                <w:snapToGrid w:val="0"/>
              </w:rPr>
              <w:t>4</w:t>
            </w:r>
          </w:p>
        </w:tc>
        <w:tc>
          <w:tcPr>
            <w:tcW w:w="6662" w:type="dxa"/>
            <w:gridSpan w:val="17"/>
          </w:tcPr>
          <w:p w:rsidR="00D44C61" w:rsidRDefault="00C04577" w:rsidP="00D44C61">
            <w:pPr>
              <w:tabs>
                <w:tab w:val="left" w:pos="1701"/>
              </w:tabs>
              <w:rPr>
                <w:b/>
              </w:rPr>
            </w:pPr>
            <w:r>
              <w:rPr>
                <w:b/>
              </w:rPr>
              <w:t>Kanslimeddelanden</w:t>
            </w:r>
          </w:p>
          <w:p w:rsidR="0032684C" w:rsidRDefault="0032684C" w:rsidP="00D44C61">
            <w:pPr>
              <w:tabs>
                <w:tab w:val="left" w:pos="1701"/>
              </w:tabs>
              <w:rPr>
                <w:b/>
              </w:rPr>
            </w:pPr>
          </w:p>
          <w:p w:rsidR="0032684C" w:rsidRPr="0032684C" w:rsidRDefault="0032684C" w:rsidP="00D44C61">
            <w:pPr>
              <w:tabs>
                <w:tab w:val="left" w:pos="1701"/>
              </w:tabs>
            </w:pPr>
            <w:r w:rsidRPr="0032684C">
              <w:t>Kanslichefen anmälde nya ärenden på sammanträdesplanen.</w:t>
            </w:r>
          </w:p>
          <w:p w:rsidR="00D44C61" w:rsidRDefault="00D44C61" w:rsidP="00332427">
            <w:pPr>
              <w:tabs>
                <w:tab w:val="left" w:pos="1701"/>
              </w:tabs>
              <w:rPr>
                <w:snapToGrid w:val="0"/>
              </w:rPr>
            </w:pPr>
          </w:p>
        </w:tc>
      </w:tr>
      <w:tr w:rsidR="00D44C61" w:rsidTr="001906EB">
        <w:trPr>
          <w:gridBefore w:val="1"/>
          <w:wBefore w:w="1418" w:type="dxa"/>
        </w:trPr>
        <w:tc>
          <w:tcPr>
            <w:tcW w:w="567" w:type="dxa"/>
          </w:tcPr>
          <w:p w:rsidR="00D44C61" w:rsidRDefault="00D44C61" w:rsidP="00D44C61">
            <w:pPr>
              <w:tabs>
                <w:tab w:val="left" w:pos="1701"/>
              </w:tabs>
              <w:rPr>
                <w:b/>
                <w:snapToGrid w:val="0"/>
              </w:rPr>
            </w:pPr>
            <w:r>
              <w:rPr>
                <w:b/>
                <w:snapToGrid w:val="0"/>
              </w:rPr>
              <w:t xml:space="preserve">§ </w:t>
            </w:r>
            <w:r w:rsidR="000F3659">
              <w:rPr>
                <w:b/>
                <w:snapToGrid w:val="0"/>
              </w:rPr>
              <w:t>5</w:t>
            </w:r>
          </w:p>
        </w:tc>
        <w:tc>
          <w:tcPr>
            <w:tcW w:w="6662" w:type="dxa"/>
            <w:gridSpan w:val="17"/>
          </w:tcPr>
          <w:p w:rsidR="00D44C61" w:rsidRDefault="00D44C61" w:rsidP="0032684C">
            <w:pPr>
              <w:autoSpaceDE w:val="0"/>
              <w:autoSpaceDN w:val="0"/>
              <w:adjustRightInd w:val="0"/>
              <w:rPr>
                <w:b/>
                <w:bCs/>
                <w:color w:val="000000"/>
                <w:szCs w:val="24"/>
              </w:rPr>
            </w:pPr>
            <w:r>
              <w:rPr>
                <w:b/>
                <w:bCs/>
                <w:color w:val="000000"/>
                <w:szCs w:val="24"/>
              </w:rPr>
              <w:t>Nästa sammanträde</w:t>
            </w:r>
          </w:p>
          <w:p w:rsidR="0032684C" w:rsidRDefault="0032684C" w:rsidP="0032684C">
            <w:pPr>
              <w:autoSpaceDE w:val="0"/>
              <w:autoSpaceDN w:val="0"/>
              <w:adjustRightInd w:val="0"/>
              <w:rPr>
                <w:b/>
                <w:bCs/>
                <w:color w:val="000000"/>
                <w:szCs w:val="24"/>
              </w:rPr>
            </w:pPr>
          </w:p>
          <w:p w:rsidR="00D44C61" w:rsidRDefault="00D44C61" w:rsidP="00706006">
            <w:pPr>
              <w:tabs>
                <w:tab w:val="left" w:pos="1701"/>
              </w:tabs>
            </w:pPr>
            <w:r>
              <w:t xml:space="preserve">Utskottet beslutade att nästa sammanträde ska äga rum </w:t>
            </w:r>
            <w:r w:rsidR="0014396D">
              <w:t>t</w:t>
            </w:r>
            <w:r w:rsidR="0032161A">
              <w:t>orsdagen</w:t>
            </w:r>
            <w:r>
              <w:t xml:space="preserve"> den </w:t>
            </w:r>
            <w:r w:rsidR="00C04577">
              <w:t>1</w:t>
            </w:r>
            <w:r w:rsidR="00332427">
              <w:t>8</w:t>
            </w:r>
            <w:r>
              <w:t xml:space="preserve"> oktober 2018 kl. </w:t>
            </w:r>
            <w:r w:rsidR="0014396D">
              <w:t>1</w:t>
            </w:r>
            <w:r w:rsidR="00332427">
              <w:t>0</w:t>
            </w:r>
            <w:r>
              <w:t>.</w:t>
            </w:r>
            <w:r w:rsidR="00195F3F">
              <w:t>00</w:t>
            </w:r>
            <w:r w:rsidR="00706006">
              <w:t>.</w:t>
            </w:r>
          </w:p>
          <w:p w:rsidR="00706006" w:rsidRDefault="00706006" w:rsidP="00706006">
            <w:pPr>
              <w:tabs>
                <w:tab w:val="left" w:pos="1701"/>
              </w:tabs>
              <w:rPr>
                <w:b/>
                <w:bCs/>
                <w:color w:val="000000"/>
                <w:szCs w:val="24"/>
              </w:rPr>
            </w:pPr>
          </w:p>
        </w:tc>
      </w:tr>
      <w:tr w:rsidR="00D44C61" w:rsidTr="001906EB">
        <w:trPr>
          <w:gridBefore w:val="1"/>
          <w:wBefore w:w="1418" w:type="dxa"/>
        </w:trPr>
        <w:tc>
          <w:tcPr>
            <w:tcW w:w="7229" w:type="dxa"/>
            <w:gridSpan w:val="18"/>
          </w:tcPr>
          <w:p w:rsidR="0014396D" w:rsidRDefault="0014396D" w:rsidP="00D44C61">
            <w:pPr>
              <w:tabs>
                <w:tab w:val="left" w:pos="1701"/>
              </w:tabs>
            </w:pPr>
          </w:p>
          <w:p w:rsidR="00D44C61" w:rsidRDefault="00D44C61" w:rsidP="00D44C61">
            <w:pPr>
              <w:tabs>
                <w:tab w:val="left" w:pos="1701"/>
              </w:tabs>
            </w:pPr>
            <w:r>
              <w:t>Vid protokollet</w:t>
            </w:r>
          </w:p>
          <w:p w:rsidR="00D44C61" w:rsidRDefault="00D44C61" w:rsidP="00D44C61">
            <w:pPr>
              <w:tabs>
                <w:tab w:val="left" w:pos="1701"/>
              </w:tabs>
            </w:pPr>
          </w:p>
          <w:p w:rsidR="00D44C61" w:rsidRDefault="00D44C61" w:rsidP="00D44C61">
            <w:pPr>
              <w:tabs>
                <w:tab w:val="left" w:pos="1701"/>
              </w:tabs>
            </w:pPr>
          </w:p>
          <w:p w:rsidR="009B5E01" w:rsidRDefault="009B5E01" w:rsidP="00D44C61">
            <w:pPr>
              <w:tabs>
                <w:tab w:val="left" w:pos="1701"/>
              </w:tabs>
            </w:pPr>
          </w:p>
          <w:p w:rsidR="00D44C61" w:rsidRDefault="00D44C61" w:rsidP="00332427">
            <w:pPr>
              <w:tabs>
                <w:tab w:val="left" w:pos="1701"/>
              </w:tabs>
            </w:pPr>
            <w:r>
              <w:t xml:space="preserve">Justeras den </w:t>
            </w:r>
            <w:r w:rsidR="0014396D">
              <w:t>1</w:t>
            </w:r>
            <w:r w:rsidR="00332427">
              <w:t>8</w:t>
            </w:r>
            <w:r>
              <w:t xml:space="preserve"> oktober 2018</w:t>
            </w:r>
          </w:p>
          <w:p w:rsidR="000F3659" w:rsidRDefault="000F3659" w:rsidP="00332427">
            <w:pPr>
              <w:tabs>
                <w:tab w:val="left" w:pos="1701"/>
              </w:tabs>
            </w:pPr>
          </w:p>
          <w:p w:rsidR="000F3659" w:rsidRDefault="000F3659" w:rsidP="00332427">
            <w:pPr>
              <w:tabs>
                <w:tab w:val="left" w:pos="1701"/>
              </w:tabs>
              <w:rPr>
                <w:b/>
              </w:rPr>
            </w:pPr>
          </w:p>
        </w:tc>
      </w:tr>
      <w:tr w:rsidR="00D7731F" w:rsidRPr="00332427" w:rsidTr="00190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616" w:type="dxa"/>
            <w:gridSpan w:val="3"/>
            <w:tcBorders>
              <w:top w:val="nil"/>
              <w:left w:val="nil"/>
              <w:bottom w:val="nil"/>
              <w:right w:val="nil"/>
            </w:tcBorders>
          </w:tcPr>
          <w:p w:rsidR="00D7731F" w:rsidRPr="00332427" w:rsidRDefault="00054895" w:rsidP="009568CC">
            <w:pPr>
              <w:tabs>
                <w:tab w:val="left" w:pos="1701"/>
              </w:tabs>
              <w:rPr>
                <w:sz w:val="22"/>
                <w:szCs w:val="22"/>
              </w:rPr>
            </w:pPr>
            <w:r w:rsidRPr="00332427">
              <w:rPr>
                <w:sz w:val="22"/>
                <w:szCs w:val="22"/>
              </w:rPr>
              <w:lastRenderedPageBreak/>
              <w:t>A</w:t>
            </w:r>
            <w:r w:rsidR="00706006" w:rsidRPr="00332427">
              <w:rPr>
                <w:sz w:val="22"/>
                <w:szCs w:val="22"/>
              </w:rPr>
              <w:t>R</w:t>
            </w:r>
            <w:r w:rsidR="00DB1D2F">
              <w:rPr>
                <w:sz w:val="22"/>
                <w:szCs w:val="22"/>
              </w:rPr>
              <w:t>B</w:t>
            </w:r>
            <w:bookmarkStart w:id="0" w:name="_GoBack"/>
            <w:bookmarkEnd w:id="0"/>
            <w:r w:rsidR="00D7731F" w:rsidRPr="00332427">
              <w:rPr>
                <w:sz w:val="22"/>
                <w:szCs w:val="22"/>
              </w:rPr>
              <w:t>ETSMARKNADSUTSKOTTET</w:t>
            </w:r>
          </w:p>
          <w:p w:rsidR="00D7731F" w:rsidRPr="00332427" w:rsidRDefault="00D7731F" w:rsidP="009568CC">
            <w:pPr>
              <w:tabs>
                <w:tab w:val="left" w:pos="1701"/>
              </w:tabs>
              <w:rPr>
                <w:sz w:val="22"/>
                <w:szCs w:val="22"/>
              </w:rPr>
            </w:pPr>
          </w:p>
        </w:tc>
        <w:tc>
          <w:tcPr>
            <w:tcW w:w="3472" w:type="dxa"/>
            <w:gridSpan w:val="10"/>
            <w:tcBorders>
              <w:top w:val="nil"/>
              <w:left w:val="nil"/>
              <w:bottom w:val="nil"/>
              <w:right w:val="nil"/>
            </w:tcBorders>
          </w:tcPr>
          <w:p w:rsidR="00D7731F" w:rsidRPr="00332427" w:rsidRDefault="00D7731F" w:rsidP="009568CC">
            <w:pPr>
              <w:tabs>
                <w:tab w:val="left" w:pos="1701"/>
              </w:tabs>
              <w:jc w:val="center"/>
              <w:rPr>
                <w:b/>
                <w:sz w:val="22"/>
                <w:szCs w:val="22"/>
              </w:rPr>
            </w:pPr>
            <w:r w:rsidRPr="00332427">
              <w:rPr>
                <w:b/>
                <w:sz w:val="22"/>
                <w:szCs w:val="22"/>
              </w:rPr>
              <w:t>NÄRVAROFÖRTECKNING</w:t>
            </w:r>
          </w:p>
          <w:p w:rsidR="00D7731F" w:rsidRPr="00332427" w:rsidRDefault="00D7731F" w:rsidP="009568CC">
            <w:pPr>
              <w:tabs>
                <w:tab w:val="left" w:pos="1701"/>
              </w:tabs>
              <w:jc w:val="center"/>
              <w:rPr>
                <w:b/>
                <w:sz w:val="22"/>
                <w:szCs w:val="22"/>
              </w:rPr>
            </w:pPr>
          </w:p>
        </w:tc>
        <w:tc>
          <w:tcPr>
            <w:tcW w:w="1486" w:type="dxa"/>
            <w:gridSpan w:val="5"/>
            <w:tcBorders>
              <w:top w:val="nil"/>
              <w:left w:val="nil"/>
              <w:bottom w:val="nil"/>
              <w:right w:val="nil"/>
            </w:tcBorders>
          </w:tcPr>
          <w:p w:rsidR="00D7731F" w:rsidRPr="00332427" w:rsidRDefault="00D7731F" w:rsidP="009568CC">
            <w:pPr>
              <w:tabs>
                <w:tab w:val="left" w:pos="1701"/>
              </w:tabs>
              <w:rPr>
                <w:b/>
                <w:sz w:val="22"/>
                <w:szCs w:val="22"/>
              </w:rPr>
            </w:pPr>
            <w:r w:rsidRPr="00332427">
              <w:rPr>
                <w:b/>
                <w:sz w:val="22"/>
                <w:szCs w:val="22"/>
              </w:rPr>
              <w:t>Bilaga 1</w:t>
            </w:r>
          </w:p>
          <w:p w:rsidR="00D7731F" w:rsidRPr="00332427" w:rsidRDefault="00D7731F" w:rsidP="009568CC">
            <w:pPr>
              <w:tabs>
                <w:tab w:val="left" w:pos="1701"/>
              </w:tabs>
              <w:rPr>
                <w:sz w:val="22"/>
                <w:szCs w:val="22"/>
              </w:rPr>
            </w:pPr>
            <w:r w:rsidRPr="00332427">
              <w:rPr>
                <w:sz w:val="22"/>
                <w:szCs w:val="22"/>
              </w:rPr>
              <w:t>till protokoll</w:t>
            </w:r>
          </w:p>
          <w:p w:rsidR="00D7731F" w:rsidRPr="00332427" w:rsidRDefault="00D7731F" w:rsidP="005B7111">
            <w:pPr>
              <w:tabs>
                <w:tab w:val="left" w:pos="1701"/>
              </w:tabs>
              <w:rPr>
                <w:sz w:val="22"/>
                <w:szCs w:val="22"/>
              </w:rPr>
            </w:pPr>
            <w:r w:rsidRPr="00332427">
              <w:rPr>
                <w:sz w:val="22"/>
                <w:szCs w:val="22"/>
              </w:rPr>
              <w:t>201</w:t>
            </w:r>
            <w:r w:rsidR="005B7111" w:rsidRPr="00332427">
              <w:rPr>
                <w:sz w:val="22"/>
                <w:szCs w:val="22"/>
              </w:rPr>
              <w:t>8</w:t>
            </w:r>
            <w:r w:rsidRPr="00332427">
              <w:rPr>
                <w:sz w:val="22"/>
                <w:szCs w:val="22"/>
              </w:rPr>
              <w:t>/1</w:t>
            </w:r>
            <w:r w:rsidR="005B7111" w:rsidRPr="00332427">
              <w:rPr>
                <w:sz w:val="22"/>
                <w:szCs w:val="22"/>
              </w:rPr>
              <w:t>9</w:t>
            </w:r>
            <w:r w:rsidRPr="00332427">
              <w:rPr>
                <w:sz w:val="22"/>
                <w:szCs w:val="22"/>
              </w:rPr>
              <w:t>:</w:t>
            </w:r>
            <w:r w:rsidR="00332427">
              <w:rPr>
                <w:sz w:val="22"/>
                <w:szCs w:val="22"/>
              </w:rPr>
              <w:t>4</w:t>
            </w:r>
          </w:p>
        </w:tc>
      </w:tr>
      <w:tr w:rsidR="00D7731F" w:rsidRPr="00332427" w:rsidTr="001906EB">
        <w:tblPrEx>
          <w:tblLook w:val="0000" w:firstRow="0" w:lastRow="0" w:firstColumn="0" w:lastColumn="0" w:noHBand="0" w:noVBand="0"/>
        </w:tblPrEx>
        <w:trPr>
          <w:gridAfter w:val="1"/>
          <w:wAfter w:w="73" w:type="dxa"/>
          <w:cantSplit/>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C57B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 xml:space="preserve">§ </w:t>
            </w:r>
            <w:r w:rsidR="002E0DC5" w:rsidRPr="00332427">
              <w:rPr>
                <w:sz w:val="22"/>
                <w:szCs w:val="22"/>
              </w:rPr>
              <w:t>1-</w:t>
            </w:r>
            <w:r w:rsidR="000F3659">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C57B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EB74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432BE0">
            <w:pPr>
              <w:ind w:right="513"/>
              <w:rPr>
                <w:sz w:val="22"/>
                <w:szCs w:val="22"/>
              </w:rPr>
            </w:pPr>
            <w:r w:rsidRPr="00332427">
              <w:rPr>
                <w:sz w:val="22"/>
                <w:szCs w:val="22"/>
              </w:rPr>
              <w:t>Anna Johansson (S)</w:t>
            </w:r>
            <w:r w:rsidR="00DF0EF9" w:rsidRPr="00332427">
              <w:rPr>
                <w:sz w:val="22"/>
                <w:szCs w:val="22"/>
              </w:rPr>
              <w:t xml:space="preserve">, </w:t>
            </w:r>
            <w:r w:rsidR="00DF0EF9" w:rsidRPr="00332427">
              <w:rPr>
                <w:i/>
                <w:sz w:val="22"/>
                <w:szCs w:val="22"/>
              </w:rPr>
              <w:t>ordf.</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DF0EF9" w:rsidP="00432BE0">
            <w:pPr>
              <w:ind w:right="513"/>
              <w:rPr>
                <w:sz w:val="22"/>
                <w:szCs w:val="22"/>
                <w:lang w:val="en-US"/>
              </w:rPr>
            </w:pPr>
            <w:r w:rsidRPr="00332427">
              <w:rPr>
                <w:sz w:val="22"/>
                <w:szCs w:val="22"/>
              </w:rPr>
              <w:t xml:space="preserve">Gulan Avci (L), </w:t>
            </w:r>
            <w:r w:rsidRPr="00332427">
              <w:rPr>
                <w:i/>
                <w:sz w:val="22"/>
                <w:szCs w:val="22"/>
              </w:rPr>
              <w:t>vice ordf.</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F0EF9"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F0EF9" w:rsidRPr="00332427" w:rsidRDefault="00DF0EF9" w:rsidP="00432BE0">
            <w:pPr>
              <w:ind w:right="513"/>
              <w:rPr>
                <w:sz w:val="22"/>
                <w:szCs w:val="22"/>
              </w:rPr>
            </w:pPr>
            <w:r w:rsidRPr="00332427">
              <w:rPr>
                <w:sz w:val="22"/>
                <w:szCs w:val="22"/>
              </w:rPr>
              <w:t>Jessica Polfjärd (M)</w:t>
            </w:r>
          </w:p>
        </w:tc>
        <w:tc>
          <w:tcPr>
            <w:tcW w:w="329" w:type="dxa"/>
            <w:tcBorders>
              <w:top w:val="single" w:sz="6" w:space="0" w:color="auto"/>
              <w:left w:val="single" w:sz="6" w:space="0" w:color="auto"/>
              <w:bottom w:val="single" w:sz="6" w:space="0" w:color="auto"/>
              <w:right w:val="single" w:sz="6" w:space="0" w:color="auto"/>
            </w:tcBorders>
          </w:tcPr>
          <w:p w:rsidR="00DF0EF9"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DF0EF9" w:rsidRPr="00332427"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lang w:val="en-US"/>
              </w:rPr>
              <w:t>Patrik Björck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Magnus Persson (SD)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1A555A">
            <w:pPr>
              <w:ind w:right="513"/>
              <w:rPr>
                <w:sz w:val="22"/>
                <w:szCs w:val="22"/>
              </w:rPr>
            </w:pPr>
            <w:r w:rsidRPr="00332427">
              <w:rPr>
                <w:sz w:val="22"/>
                <w:szCs w:val="22"/>
              </w:rPr>
              <w:t>Martin Ådahl (C)</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Ali Esbati (V)</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Ellen Juntti (M)</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Ebba Hermansson (SD)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Johan Andersson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Sofia Damm (KD)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Annelie Karlsson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Alexander Christiansson (SD)</w:t>
            </w:r>
            <w:r w:rsidR="00EC4EA4" w:rsidRPr="00332427">
              <w:rPr>
                <w:sz w:val="22"/>
                <w:szCs w:val="22"/>
              </w:rPr>
              <w:t xml:space="preserve"> </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Leila Ali-Elmi (MP)</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Maria Nilsson (L)</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vAlign w:val="bottom"/>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Serkan Köse</w:t>
            </w:r>
            <w:r w:rsidR="00D7731F" w:rsidRPr="00332427">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7EBD"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837EBD" w:rsidRPr="00332427" w:rsidRDefault="00432BE0" w:rsidP="009568CC">
            <w:pPr>
              <w:ind w:right="513"/>
              <w:rPr>
                <w:sz w:val="22"/>
                <w:szCs w:val="22"/>
              </w:rPr>
            </w:pPr>
            <w:r w:rsidRPr="00332427">
              <w:rPr>
                <w:sz w:val="22"/>
                <w:szCs w:val="22"/>
              </w:rPr>
              <w:t>Hanif Bali (M)</w:t>
            </w:r>
          </w:p>
        </w:tc>
        <w:tc>
          <w:tcPr>
            <w:tcW w:w="329" w:type="dxa"/>
            <w:tcBorders>
              <w:top w:val="single" w:sz="6" w:space="0" w:color="auto"/>
              <w:left w:val="single" w:sz="6" w:space="0" w:color="auto"/>
              <w:bottom w:val="single" w:sz="6" w:space="0" w:color="auto"/>
              <w:right w:val="single" w:sz="6" w:space="0" w:color="auto"/>
            </w:tcBorders>
          </w:tcPr>
          <w:p w:rsidR="00837EBD"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837EBD" w:rsidRPr="00332427"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Johanna Haraldsson</w:t>
            </w:r>
            <w:r w:rsidR="00D7731F" w:rsidRPr="00332427">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David Josefsson</w:t>
            </w:r>
            <w:r w:rsidR="00D7731F" w:rsidRPr="00332427">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Henrik Vinge</w:t>
            </w:r>
            <w:r w:rsidR="00D7731F" w:rsidRPr="00332427">
              <w:rPr>
                <w:sz w:val="22"/>
                <w:szCs w:val="22"/>
              </w:rPr>
              <w:t xml:space="preserve"> (S</w:t>
            </w:r>
            <w:r w:rsidRPr="00332427">
              <w:rPr>
                <w:sz w:val="22"/>
                <w:szCs w:val="22"/>
              </w:rPr>
              <w:t>D</w:t>
            </w:r>
            <w:r w:rsidR="00D7731F" w:rsidRPr="00332427">
              <w:rPr>
                <w:sz w:val="22"/>
                <w:szCs w:val="22"/>
              </w:rPr>
              <w:t>)</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432BE0">
            <w:pPr>
              <w:ind w:right="513"/>
              <w:rPr>
                <w:sz w:val="22"/>
                <w:szCs w:val="22"/>
              </w:rPr>
            </w:pPr>
            <w:r w:rsidRPr="00332427">
              <w:rPr>
                <w:sz w:val="22"/>
                <w:szCs w:val="22"/>
              </w:rPr>
              <w:t>Ann-Christin Ahlberg</w:t>
            </w:r>
            <w:r w:rsidR="00D7731F" w:rsidRPr="00332427">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Alireza Akhondi (C</w:t>
            </w:r>
            <w:r w:rsidR="00D7731F" w:rsidRPr="00332427">
              <w:rPr>
                <w:sz w:val="22"/>
                <w:szCs w:val="22"/>
              </w:rPr>
              <w:t>)</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432BE0">
            <w:pPr>
              <w:ind w:right="513"/>
              <w:rPr>
                <w:sz w:val="22"/>
                <w:szCs w:val="22"/>
              </w:rPr>
            </w:pPr>
            <w:r w:rsidRPr="00332427">
              <w:rPr>
                <w:sz w:val="22"/>
                <w:szCs w:val="22"/>
              </w:rPr>
              <w:t>Ciczie Weidby</w:t>
            </w:r>
            <w:r w:rsidR="00D7731F" w:rsidRPr="00332427">
              <w:rPr>
                <w:sz w:val="22"/>
                <w:szCs w:val="22"/>
              </w:rPr>
              <w:t xml:space="preserve"> (</w:t>
            </w:r>
            <w:r w:rsidRPr="00332427">
              <w:rPr>
                <w:sz w:val="22"/>
                <w:szCs w:val="22"/>
              </w:rPr>
              <w:t>V</w:t>
            </w:r>
            <w:r w:rsidR="00D7731F" w:rsidRPr="00332427">
              <w:rPr>
                <w:sz w:val="22"/>
                <w:szCs w:val="22"/>
              </w:rPr>
              <w:t>)</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054895">
            <w:pPr>
              <w:ind w:right="513"/>
              <w:rPr>
                <w:sz w:val="22"/>
                <w:szCs w:val="22"/>
              </w:rPr>
            </w:pPr>
            <w:r w:rsidRPr="00332427">
              <w:rPr>
                <w:sz w:val="22"/>
                <w:szCs w:val="22"/>
              </w:rPr>
              <w:t xml:space="preserve">Elisabeth Björnsdotter Rahm </w:t>
            </w:r>
            <w:r w:rsidR="00054895" w:rsidRPr="00332427">
              <w:rPr>
                <w:sz w:val="22"/>
                <w:szCs w:val="22"/>
              </w:rPr>
              <w:t>(</w:t>
            </w:r>
            <w:r w:rsidRPr="00332427">
              <w:rPr>
                <w:sz w:val="22"/>
                <w:szCs w:val="22"/>
              </w:rPr>
              <w:t>M)</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Sara Seppälä (SD)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Patrik Engström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Christian Carlsson (KD)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432BE0" w:rsidP="009568CC">
            <w:pPr>
              <w:ind w:right="513"/>
              <w:rPr>
                <w:sz w:val="22"/>
                <w:szCs w:val="22"/>
              </w:rPr>
            </w:pPr>
            <w:r w:rsidRPr="00332427">
              <w:rPr>
                <w:sz w:val="22"/>
                <w:szCs w:val="22"/>
              </w:rPr>
              <w:t>Kadir Kasirga (S)</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4895"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54895" w:rsidRPr="00332427" w:rsidRDefault="00054895" w:rsidP="009568CC">
            <w:pPr>
              <w:ind w:right="513"/>
              <w:rPr>
                <w:sz w:val="22"/>
                <w:szCs w:val="22"/>
              </w:rPr>
            </w:pPr>
            <w:r w:rsidRPr="00332427">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rsidR="00054895" w:rsidRPr="00332427" w:rsidRDefault="0032684C"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054895" w:rsidP="00054895">
            <w:pPr>
              <w:ind w:right="513"/>
              <w:rPr>
                <w:sz w:val="22"/>
                <w:szCs w:val="22"/>
              </w:rPr>
            </w:pPr>
            <w:r w:rsidRPr="00332427">
              <w:rPr>
                <w:sz w:val="22"/>
                <w:szCs w:val="22"/>
              </w:rPr>
              <w:t>Sven-Olof Sällström (SD)</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D7731F" w:rsidRPr="00332427" w:rsidRDefault="00054895" w:rsidP="009568CC">
            <w:pPr>
              <w:ind w:right="513"/>
              <w:rPr>
                <w:sz w:val="22"/>
                <w:szCs w:val="22"/>
              </w:rPr>
            </w:pPr>
            <w:r w:rsidRPr="00332427">
              <w:rPr>
                <w:sz w:val="22"/>
                <w:szCs w:val="22"/>
              </w:rPr>
              <w:t>Annika Hirvonen Falk (MP)</w:t>
            </w:r>
          </w:p>
        </w:tc>
        <w:tc>
          <w:tcPr>
            <w:tcW w:w="329"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D7731F" w:rsidRPr="00332427" w:rsidRDefault="00054895" w:rsidP="009568CC">
            <w:pPr>
              <w:ind w:right="513"/>
              <w:rPr>
                <w:sz w:val="22"/>
                <w:szCs w:val="22"/>
              </w:rPr>
            </w:pPr>
            <w:r w:rsidRPr="00332427">
              <w:rPr>
                <w:sz w:val="22"/>
                <w:szCs w:val="22"/>
              </w:rPr>
              <w:t>Jörgen Berglund (M)</w:t>
            </w:r>
          </w:p>
        </w:tc>
        <w:tc>
          <w:tcPr>
            <w:tcW w:w="329" w:type="dxa"/>
            <w:tcBorders>
              <w:top w:val="single" w:sz="6" w:space="0" w:color="auto"/>
              <w:left w:val="single" w:sz="6" w:space="0" w:color="auto"/>
              <w:bottom w:val="single" w:sz="8"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D7731F" w:rsidRPr="00332427" w:rsidRDefault="00054895" w:rsidP="009568CC">
            <w:pPr>
              <w:ind w:right="513"/>
              <w:rPr>
                <w:sz w:val="22"/>
                <w:szCs w:val="22"/>
              </w:rPr>
            </w:pPr>
            <w:r w:rsidRPr="00332427">
              <w:rPr>
                <w:sz w:val="22"/>
                <w:szCs w:val="22"/>
              </w:rPr>
              <w:t>Mattias Karlsson i Norrhult (SD)</w:t>
            </w:r>
          </w:p>
        </w:tc>
        <w:tc>
          <w:tcPr>
            <w:tcW w:w="329" w:type="dxa"/>
            <w:tcBorders>
              <w:top w:val="single" w:sz="6" w:space="0" w:color="auto"/>
              <w:left w:val="single" w:sz="6" w:space="0" w:color="auto"/>
              <w:bottom w:val="single" w:sz="8"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4895"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54895" w:rsidRPr="00332427" w:rsidRDefault="00054895" w:rsidP="009568CC">
            <w:pPr>
              <w:ind w:right="513"/>
              <w:rPr>
                <w:sz w:val="22"/>
                <w:szCs w:val="22"/>
              </w:rPr>
            </w:pPr>
            <w:r w:rsidRPr="00332427">
              <w:rPr>
                <w:sz w:val="22"/>
                <w:szCs w:val="22"/>
              </w:rPr>
              <w:t>Linda Lindberg (SD)</w:t>
            </w:r>
          </w:p>
        </w:tc>
        <w:tc>
          <w:tcPr>
            <w:tcW w:w="329" w:type="dxa"/>
            <w:tcBorders>
              <w:top w:val="single" w:sz="6" w:space="0" w:color="auto"/>
              <w:left w:val="single" w:sz="6" w:space="0" w:color="auto"/>
              <w:bottom w:val="single" w:sz="8"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4895"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54895" w:rsidRPr="00332427" w:rsidRDefault="00054895" w:rsidP="009568CC">
            <w:pPr>
              <w:ind w:right="513"/>
              <w:rPr>
                <w:sz w:val="22"/>
                <w:szCs w:val="22"/>
              </w:rPr>
            </w:pPr>
            <w:r w:rsidRPr="00332427">
              <w:rPr>
                <w:sz w:val="22"/>
                <w:szCs w:val="22"/>
              </w:rPr>
              <w:t>Roger Haddad (L)</w:t>
            </w:r>
          </w:p>
        </w:tc>
        <w:tc>
          <w:tcPr>
            <w:tcW w:w="329" w:type="dxa"/>
            <w:tcBorders>
              <w:top w:val="single" w:sz="6" w:space="0" w:color="auto"/>
              <w:left w:val="single" w:sz="6" w:space="0" w:color="auto"/>
              <w:bottom w:val="single" w:sz="8"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4895"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54895" w:rsidRPr="00332427" w:rsidRDefault="00054895" w:rsidP="009568CC">
            <w:pPr>
              <w:ind w:right="513"/>
              <w:rPr>
                <w:sz w:val="22"/>
                <w:szCs w:val="22"/>
              </w:rPr>
            </w:pPr>
            <w:r w:rsidRPr="00332427">
              <w:rPr>
                <w:sz w:val="22"/>
                <w:szCs w:val="22"/>
              </w:rPr>
              <w:t>Robert Hannah (L)</w:t>
            </w:r>
          </w:p>
        </w:tc>
        <w:tc>
          <w:tcPr>
            <w:tcW w:w="329" w:type="dxa"/>
            <w:tcBorders>
              <w:top w:val="single" w:sz="6" w:space="0" w:color="auto"/>
              <w:left w:val="single" w:sz="6" w:space="0" w:color="auto"/>
              <w:bottom w:val="single" w:sz="8"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4895" w:rsidRPr="00332427" w:rsidTr="001906EB">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54895" w:rsidRPr="00332427" w:rsidRDefault="00054895" w:rsidP="009568CC">
            <w:pPr>
              <w:ind w:right="513"/>
              <w:rPr>
                <w:sz w:val="22"/>
                <w:szCs w:val="22"/>
              </w:rPr>
            </w:pPr>
            <w:r w:rsidRPr="00332427">
              <w:rPr>
                <w:sz w:val="22"/>
                <w:szCs w:val="22"/>
              </w:rPr>
              <w:t>Maria Ferm (MP)</w:t>
            </w:r>
          </w:p>
        </w:tc>
        <w:tc>
          <w:tcPr>
            <w:tcW w:w="329" w:type="dxa"/>
            <w:tcBorders>
              <w:top w:val="single" w:sz="6" w:space="0" w:color="auto"/>
              <w:left w:val="single" w:sz="6" w:space="0" w:color="auto"/>
              <w:bottom w:val="single" w:sz="8"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54895" w:rsidRPr="00332427" w:rsidRDefault="00054895"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31F" w:rsidRPr="00332427" w:rsidTr="001906EB">
        <w:tblPrEx>
          <w:tblLook w:val="0000" w:firstRow="0" w:lastRow="0" w:firstColumn="0" w:lastColumn="0" w:noHBand="0" w:noVBand="0"/>
        </w:tblPrEx>
        <w:trPr>
          <w:gridAfter w:val="1"/>
          <w:wAfter w:w="73" w:type="dxa"/>
          <w:trHeight w:val="263"/>
        </w:trPr>
        <w:tc>
          <w:tcPr>
            <w:tcW w:w="3616" w:type="dxa"/>
            <w:gridSpan w:val="3"/>
          </w:tcPr>
          <w:p w:rsidR="00D7731F" w:rsidRPr="00332427" w:rsidRDefault="00D7731F" w:rsidP="009568CC">
            <w:pPr>
              <w:spacing w:before="60"/>
              <w:rPr>
                <w:sz w:val="22"/>
                <w:szCs w:val="22"/>
              </w:rPr>
            </w:pPr>
            <w:r w:rsidRPr="00332427">
              <w:rPr>
                <w:sz w:val="22"/>
                <w:szCs w:val="22"/>
              </w:rPr>
              <w:t>N = Närvarande</w:t>
            </w:r>
          </w:p>
        </w:tc>
        <w:tc>
          <w:tcPr>
            <w:tcW w:w="4958" w:type="dxa"/>
            <w:gridSpan w:val="15"/>
          </w:tcPr>
          <w:p w:rsidR="00D7731F" w:rsidRPr="00332427" w:rsidRDefault="00D7731F" w:rsidP="009568CC">
            <w:pPr>
              <w:spacing w:before="60"/>
              <w:rPr>
                <w:sz w:val="22"/>
                <w:szCs w:val="22"/>
              </w:rPr>
            </w:pPr>
            <w:r w:rsidRPr="00332427">
              <w:rPr>
                <w:sz w:val="22"/>
                <w:szCs w:val="22"/>
              </w:rPr>
              <w:t>x = ledamöter som deltagit i handläggningen</w:t>
            </w:r>
          </w:p>
        </w:tc>
      </w:tr>
      <w:tr w:rsidR="00D7731F" w:rsidRPr="00332427" w:rsidTr="001906EB">
        <w:tblPrEx>
          <w:tblLook w:val="0000" w:firstRow="0" w:lastRow="0" w:firstColumn="0" w:lastColumn="0" w:noHBand="0" w:noVBand="0"/>
        </w:tblPrEx>
        <w:trPr>
          <w:gridAfter w:val="1"/>
          <w:wAfter w:w="73" w:type="dxa"/>
          <w:trHeight w:val="262"/>
        </w:trPr>
        <w:tc>
          <w:tcPr>
            <w:tcW w:w="3616" w:type="dxa"/>
            <w:gridSpan w:val="3"/>
          </w:tcPr>
          <w:p w:rsidR="00D7731F" w:rsidRPr="0033242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 = Votering</w:t>
            </w:r>
          </w:p>
        </w:tc>
        <w:tc>
          <w:tcPr>
            <w:tcW w:w="4958" w:type="dxa"/>
            <w:gridSpan w:val="15"/>
          </w:tcPr>
          <w:p w:rsidR="00A901E0" w:rsidRPr="00332427" w:rsidRDefault="00D7731F" w:rsidP="00A901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o = ledamöter som härutöver har varit närvarande</w:t>
            </w:r>
          </w:p>
          <w:p w:rsidR="0036756B" w:rsidRPr="00332427" w:rsidRDefault="0036756B" w:rsidP="00A901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p w:rsidR="00054895" w:rsidRPr="00332427" w:rsidRDefault="00054895" w:rsidP="00A901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14396D" w:rsidRDefault="0014396D" w:rsidP="00C6360E">
      <w:pPr>
        <w:tabs>
          <w:tab w:val="left" w:pos="1701"/>
        </w:tabs>
        <w:rPr>
          <w:b/>
        </w:rPr>
      </w:pPr>
    </w:p>
    <w:p w:rsidR="0014396D" w:rsidRDefault="0014396D" w:rsidP="00C6360E">
      <w:pPr>
        <w:tabs>
          <w:tab w:val="left" w:pos="1701"/>
        </w:tabs>
        <w:rPr>
          <w:b/>
        </w:rPr>
      </w:pPr>
    </w:p>
    <w:sectPr w:rsidR="0014396D">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324C9"/>
    <w:rsid w:val="0003470E"/>
    <w:rsid w:val="00034FED"/>
    <w:rsid w:val="000414BD"/>
    <w:rsid w:val="00054895"/>
    <w:rsid w:val="00083803"/>
    <w:rsid w:val="00084379"/>
    <w:rsid w:val="0008688F"/>
    <w:rsid w:val="000C350A"/>
    <w:rsid w:val="000C788D"/>
    <w:rsid w:val="000E5272"/>
    <w:rsid w:val="000F3659"/>
    <w:rsid w:val="00117A67"/>
    <w:rsid w:val="0014396D"/>
    <w:rsid w:val="00143F54"/>
    <w:rsid w:val="0014663D"/>
    <w:rsid w:val="00154ADF"/>
    <w:rsid w:val="00157202"/>
    <w:rsid w:val="00161AA6"/>
    <w:rsid w:val="0016340B"/>
    <w:rsid w:val="00167ED0"/>
    <w:rsid w:val="00174065"/>
    <w:rsid w:val="00184818"/>
    <w:rsid w:val="001906EB"/>
    <w:rsid w:val="00195F3F"/>
    <w:rsid w:val="00197891"/>
    <w:rsid w:val="001A555A"/>
    <w:rsid w:val="001C56EC"/>
    <w:rsid w:val="001E3709"/>
    <w:rsid w:val="001E7F77"/>
    <w:rsid w:val="001F0534"/>
    <w:rsid w:val="001F3F40"/>
    <w:rsid w:val="001F6890"/>
    <w:rsid w:val="001F6F32"/>
    <w:rsid w:val="00216AF9"/>
    <w:rsid w:val="002174A8"/>
    <w:rsid w:val="002176B0"/>
    <w:rsid w:val="00221F23"/>
    <w:rsid w:val="002272D5"/>
    <w:rsid w:val="00231236"/>
    <w:rsid w:val="0023760B"/>
    <w:rsid w:val="002544E0"/>
    <w:rsid w:val="002614E2"/>
    <w:rsid w:val="002624FF"/>
    <w:rsid w:val="00271E45"/>
    <w:rsid w:val="00296D10"/>
    <w:rsid w:val="002A43CC"/>
    <w:rsid w:val="002A5346"/>
    <w:rsid w:val="002B0F3B"/>
    <w:rsid w:val="002B603D"/>
    <w:rsid w:val="002C1D5A"/>
    <w:rsid w:val="002C26A0"/>
    <w:rsid w:val="002D2AB5"/>
    <w:rsid w:val="002E0DC5"/>
    <w:rsid w:val="002E2A62"/>
    <w:rsid w:val="002E6594"/>
    <w:rsid w:val="002F284C"/>
    <w:rsid w:val="00301201"/>
    <w:rsid w:val="00317D74"/>
    <w:rsid w:val="0032161A"/>
    <w:rsid w:val="0032684C"/>
    <w:rsid w:val="003322D1"/>
    <w:rsid w:val="00332427"/>
    <w:rsid w:val="003535BE"/>
    <w:rsid w:val="00360479"/>
    <w:rsid w:val="0036756B"/>
    <w:rsid w:val="0038603B"/>
    <w:rsid w:val="00391E84"/>
    <w:rsid w:val="00392C31"/>
    <w:rsid w:val="003952A4"/>
    <w:rsid w:val="0039591D"/>
    <w:rsid w:val="003A3164"/>
    <w:rsid w:val="003A48EB"/>
    <w:rsid w:val="003E0BA1"/>
    <w:rsid w:val="003E312C"/>
    <w:rsid w:val="0041580F"/>
    <w:rsid w:val="00432BE0"/>
    <w:rsid w:val="00433896"/>
    <w:rsid w:val="00444C6C"/>
    <w:rsid w:val="0046730B"/>
    <w:rsid w:val="00484445"/>
    <w:rsid w:val="00493F44"/>
    <w:rsid w:val="004A3CAF"/>
    <w:rsid w:val="004B2491"/>
    <w:rsid w:val="004C15E5"/>
    <w:rsid w:val="004D1831"/>
    <w:rsid w:val="004F1B55"/>
    <w:rsid w:val="004F680C"/>
    <w:rsid w:val="0050090A"/>
    <w:rsid w:val="00501AA2"/>
    <w:rsid w:val="00524F59"/>
    <w:rsid w:val="00525CCA"/>
    <w:rsid w:val="00527F3F"/>
    <w:rsid w:val="005430D9"/>
    <w:rsid w:val="0055245E"/>
    <w:rsid w:val="00556EF2"/>
    <w:rsid w:val="005608F0"/>
    <w:rsid w:val="00585C12"/>
    <w:rsid w:val="005B7111"/>
    <w:rsid w:val="005C1541"/>
    <w:rsid w:val="005E28B9"/>
    <w:rsid w:val="005E439C"/>
    <w:rsid w:val="005F30A2"/>
    <w:rsid w:val="006634C3"/>
    <w:rsid w:val="006778E3"/>
    <w:rsid w:val="0068409F"/>
    <w:rsid w:val="006B7B0C"/>
    <w:rsid w:val="006C033F"/>
    <w:rsid w:val="006C21FA"/>
    <w:rsid w:val="006C6933"/>
    <w:rsid w:val="006D3126"/>
    <w:rsid w:val="006D6E13"/>
    <w:rsid w:val="006F5F7F"/>
    <w:rsid w:val="00706006"/>
    <w:rsid w:val="00723D66"/>
    <w:rsid w:val="0072773A"/>
    <w:rsid w:val="007302C8"/>
    <w:rsid w:val="00750FF0"/>
    <w:rsid w:val="007531F4"/>
    <w:rsid w:val="00767BDA"/>
    <w:rsid w:val="00777EC7"/>
    <w:rsid w:val="00783886"/>
    <w:rsid w:val="00791E1F"/>
    <w:rsid w:val="007963FB"/>
    <w:rsid w:val="007B0D05"/>
    <w:rsid w:val="007C6D4E"/>
    <w:rsid w:val="00803D0A"/>
    <w:rsid w:val="00814276"/>
    <w:rsid w:val="00834B38"/>
    <w:rsid w:val="00837EBD"/>
    <w:rsid w:val="00846AE0"/>
    <w:rsid w:val="008557FA"/>
    <w:rsid w:val="008754E3"/>
    <w:rsid w:val="008A00F1"/>
    <w:rsid w:val="008A43F6"/>
    <w:rsid w:val="008C1009"/>
    <w:rsid w:val="008C54C8"/>
    <w:rsid w:val="008E3DA3"/>
    <w:rsid w:val="008E5D06"/>
    <w:rsid w:val="008F4D68"/>
    <w:rsid w:val="00900E3E"/>
    <w:rsid w:val="00902DF4"/>
    <w:rsid w:val="00906C2D"/>
    <w:rsid w:val="009315A1"/>
    <w:rsid w:val="00932C3B"/>
    <w:rsid w:val="0093326E"/>
    <w:rsid w:val="00940FBF"/>
    <w:rsid w:val="00944806"/>
    <w:rsid w:val="00946978"/>
    <w:rsid w:val="009568CC"/>
    <w:rsid w:val="0096348C"/>
    <w:rsid w:val="00963B68"/>
    <w:rsid w:val="00965ED3"/>
    <w:rsid w:val="00973D8B"/>
    <w:rsid w:val="009922A8"/>
    <w:rsid w:val="009A649B"/>
    <w:rsid w:val="009A68FE"/>
    <w:rsid w:val="009B0A01"/>
    <w:rsid w:val="009B5E01"/>
    <w:rsid w:val="009C2239"/>
    <w:rsid w:val="00A401A5"/>
    <w:rsid w:val="00A443C2"/>
    <w:rsid w:val="00A744C3"/>
    <w:rsid w:val="00A765C3"/>
    <w:rsid w:val="00A83F25"/>
    <w:rsid w:val="00A901E0"/>
    <w:rsid w:val="00AB2850"/>
    <w:rsid w:val="00AC5470"/>
    <w:rsid w:val="00B12682"/>
    <w:rsid w:val="00B166E5"/>
    <w:rsid w:val="00B33EE8"/>
    <w:rsid w:val="00B56C13"/>
    <w:rsid w:val="00B9203B"/>
    <w:rsid w:val="00BC1D31"/>
    <w:rsid w:val="00BD402E"/>
    <w:rsid w:val="00C01A21"/>
    <w:rsid w:val="00C04577"/>
    <w:rsid w:val="00C07173"/>
    <w:rsid w:val="00C10D8A"/>
    <w:rsid w:val="00C139C6"/>
    <w:rsid w:val="00C20B77"/>
    <w:rsid w:val="00C355DE"/>
    <w:rsid w:val="00C57BAF"/>
    <w:rsid w:val="00C60A72"/>
    <w:rsid w:val="00C6360E"/>
    <w:rsid w:val="00C77D8D"/>
    <w:rsid w:val="00C916A3"/>
    <w:rsid w:val="00C93236"/>
    <w:rsid w:val="00CB0715"/>
    <w:rsid w:val="00CB2067"/>
    <w:rsid w:val="00CB3CD1"/>
    <w:rsid w:val="00CB55B3"/>
    <w:rsid w:val="00CE3428"/>
    <w:rsid w:val="00CE3E8D"/>
    <w:rsid w:val="00CF0840"/>
    <w:rsid w:val="00CF2883"/>
    <w:rsid w:val="00D109AF"/>
    <w:rsid w:val="00D15E0A"/>
    <w:rsid w:val="00D16934"/>
    <w:rsid w:val="00D44C61"/>
    <w:rsid w:val="00D47178"/>
    <w:rsid w:val="00D55BC8"/>
    <w:rsid w:val="00D57472"/>
    <w:rsid w:val="00D70F17"/>
    <w:rsid w:val="00D7731F"/>
    <w:rsid w:val="00DB1D2F"/>
    <w:rsid w:val="00DB3C86"/>
    <w:rsid w:val="00DB78EC"/>
    <w:rsid w:val="00DE341E"/>
    <w:rsid w:val="00DE4724"/>
    <w:rsid w:val="00DF0EF9"/>
    <w:rsid w:val="00DF41F4"/>
    <w:rsid w:val="00E033C8"/>
    <w:rsid w:val="00E1262D"/>
    <w:rsid w:val="00E14F23"/>
    <w:rsid w:val="00E52A7A"/>
    <w:rsid w:val="00E54AA9"/>
    <w:rsid w:val="00E61737"/>
    <w:rsid w:val="00E638EC"/>
    <w:rsid w:val="00E67EBA"/>
    <w:rsid w:val="00E9153A"/>
    <w:rsid w:val="00E916EA"/>
    <w:rsid w:val="00EB3EFD"/>
    <w:rsid w:val="00EB74D6"/>
    <w:rsid w:val="00EC4EA4"/>
    <w:rsid w:val="00EC7F75"/>
    <w:rsid w:val="00ED5B02"/>
    <w:rsid w:val="00EE545C"/>
    <w:rsid w:val="00EE7BE6"/>
    <w:rsid w:val="00F27EB5"/>
    <w:rsid w:val="00F32167"/>
    <w:rsid w:val="00F53B4F"/>
    <w:rsid w:val="00F74413"/>
    <w:rsid w:val="00F841E4"/>
    <w:rsid w:val="00F84696"/>
    <w:rsid w:val="00FB057C"/>
    <w:rsid w:val="00FB6A44"/>
    <w:rsid w:val="00FD13A3"/>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1CB3"/>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03258">
      <w:bodyDiv w:val="1"/>
      <w:marLeft w:val="0"/>
      <w:marRight w:val="0"/>
      <w:marTop w:val="0"/>
      <w:marBottom w:val="0"/>
      <w:divBdr>
        <w:top w:val="none" w:sz="0" w:space="0" w:color="auto"/>
        <w:left w:val="none" w:sz="0" w:space="0" w:color="auto"/>
        <w:bottom w:val="none" w:sz="0" w:space="0" w:color="auto"/>
        <w:right w:val="none" w:sz="0" w:space="0" w:color="auto"/>
      </w:divBdr>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571501587">
      <w:bodyDiv w:val="1"/>
      <w:marLeft w:val="0"/>
      <w:marRight w:val="0"/>
      <w:marTop w:val="0"/>
      <w:marBottom w:val="0"/>
      <w:divBdr>
        <w:top w:val="none" w:sz="0" w:space="0" w:color="auto"/>
        <w:left w:val="none" w:sz="0" w:space="0" w:color="auto"/>
        <w:bottom w:val="none" w:sz="0" w:space="0" w:color="auto"/>
        <w:right w:val="none" w:sz="0" w:space="0" w:color="auto"/>
      </w:divBdr>
    </w:div>
    <w:div w:id="18254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3F02-F4A3-49A6-8860-2F0BC041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345</Words>
  <Characters>2625</Characters>
  <Application>Microsoft Office Word</Application>
  <DocSecurity>0</DocSecurity>
  <Lines>1312</Lines>
  <Paragraphs>164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18</cp:revision>
  <cp:lastPrinted>2018-10-16T13:43:00Z</cp:lastPrinted>
  <dcterms:created xsi:type="dcterms:W3CDTF">2018-10-11T14:25:00Z</dcterms:created>
  <dcterms:modified xsi:type="dcterms:W3CDTF">2019-03-05T08:55:00Z</dcterms:modified>
</cp:coreProperties>
</file>