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039A" w:rsidRPr="00987D41" w:rsidRDefault="0048039A">
      <w:pPr>
        <w:pStyle w:val="Frslagsrubrik"/>
      </w:pPr>
      <w:r w:rsidRPr="00987D41">
        <w:t>Förslag till riksdagsbeslut</w:t>
      </w:r>
    </w:p>
    <w:p w:rsidR="0048039A" w:rsidRPr="00987D41" w:rsidRDefault="0048039A">
      <w:pPr>
        <w:pStyle w:val="Hemstlatt"/>
        <w:ind w:left="0"/>
      </w:pPr>
      <w:r w:rsidRPr="00987D41">
        <w:t>Riksdagen tillkännager för regeringen som sin mening vad som anförs i motionen om att se över möjligheten att effektivisera den statliga förvaltningen.</w:t>
      </w:r>
    </w:p>
    <w:p w:rsidR="0048039A" w:rsidRPr="00987D41" w:rsidRDefault="0048039A">
      <w:pPr>
        <w:pStyle w:val="Rubrik1"/>
      </w:pPr>
      <w:r w:rsidRPr="00987D41">
        <w:t>Motivering</w:t>
      </w:r>
    </w:p>
    <w:p w:rsidR="0048039A" w:rsidRPr="00987D41" w:rsidRDefault="0048039A">
      <w:r w:rsidRPr="00987D41">
        <w:t>När alliansregeringen tillträdde år 2006 hade man som mål att minska antalet statliga myndigheter. Det finns flera definitioner på vad som bör räknas som en statlig myndighet. I denna motion håller jag mig till Statskontorets defin</w:t>
      </w:r>
      <w:r w:rsidRPr="00987D41">
        <w:t>i</w:t>
      </w:r>
      <w:r w:rsidRPr="00987D41">
        <w:t>tion som avgränsar sig till myndigheter som lyder under regering eller rik</w:t>
      </w:r>
      <w:r w:rsidRPr="00987D41">
        <w:t>s</w:t>
      </w:r>
      <w:r w:rsidRPr="00987D41">
        <w:t>dag. Detta inbegriper alltså inte utlandsmyndigheterna som är direkt unde</w:t>
      </w:r>
      <w:r w:rsidRPr="00987D41">
        <w:t>r</w:t>
      </w:r>
      <w:r w:rsidRPr="00987D41">
        <w:t>ställda Regeringskansliet och inte heller myndigheter vars uppdrag är tidsb</w:t>
      </w:r>
      <w:r w:rsidRPr="00987D41">
        <w:t>e</w:t>
      </w:r>
      <w:r w:rsidRPr="00987D41">
        <w:t>gränsade som delegationer och kommittéer.</w:t>
      </w:r>
    </w:p>
    <w:p w:rsidR="0048039A" w:rsidRPr="00987D41" w:rsidRDefault="0048039A">
      <w:pPr>
        <w:pStyle w:val="Normaltindrag"/>
      </w:pPr>
      <w:r w:rsidRPr="00987D41">
        <w:t>Enligt Statskontoret minskade antalet myndigheter från 468 år 2007 till 372 år 2013. Bakgrunden är omfattande förändringar av myndighetsstrukt</w:t>
      </w:r>
      <w:r w:rsidRPr="00987D41">
        <w:t>u</w:t>
      </w:r>
      <w:r w:rsidRPr="00987D41">
        <w:t>ren och en rad sammanslagningar. Exempelvis har 20 länsarbetsnämnder och Arbetsmarknadsstyrelsen slagits samman till Arbetsförmedlingen, fyra o</w:t>
      </w:r>
      <w:r w:rsidRPr="00987D41">
        <w:t>m</w:t>
      </w:r>
      <w:r w:rsidRPr="00987D41">
        <w:t>budsmän har gått ihop till diskrimineringsombudsmannen och Myndigheten för samhällsskydd och beredskap ersatte tre myndigheter.</w:t>
      </w:r>
    </w:p>
    <w:p w:rsidR="0048039A" w:rsidRPr="00987D41" w:rsidRDefault="0048039A">
      <w:pPr>
        <w:pStyle w:val="Normaltindrag"/>
      </w:pPr>
      <w:r w:rsidRPr="00987D41">
        <w:t>Men även om antalet myndigheter har minskat var antalet anställda de</w:t>
      </w:r>
      <w:r w:rsidRPr="00987D41">
        <w:t>t</w:t>
      </w:r>
      <w:r w:rsidRPr="00987D41">
        <w:t>samma 2007 och 2012, nämligen 205 000 årsarbetskrafter. (Statistik från Statistiska centralbyrån bearbetad av Statskontoret 2013). År 2009 låg antalet årsarbetskrafter på 197 000, vilket är den lägsta nivån under 2000-talet, a</w:t>
      </w:r>
      <w:r w:rsidRPr="00987D41">
        <w:t>n</w:t>
      </w:r>
      <w:r w:rsidRPr="00987D41">
        <w:t>nars har antalet legat relativt konstant.</w:t>
      </w:r>
    </w:p>
    <w:p w:rsidR="0048039A" w:rsidRPr="00987D41" w:rsidRDefault="0048039A">
      <w:pPr>
        <w:pStyle w:val="Normaltindrag"/>
        <w:rPr>
          <w:bCs/>
          <w:color w:val="000000"/>
        </w:rPr>
      </w:pPr>
      <w:r w:rsidRPr="00987D41">
        <w:t xml:space="preserve">Myndigheternas största utgiftspost är personalkostnader. </w:t>
      </w:r>
      <w:r w:rsidRPr="00987D41">
        <w:rPr>
          <w:bCs/>
          <w:color w:val="000000"/>
        </w:rPr>
        <w:t>År 2011 uppgick de till 110 miljarder kronor. År 2006 låg de på 104,8 miljarder kronor räknat i 2011 års penningvärde.</w:t>
      </w:r>
    </w:p>
    <w:p w:rsidR="0048039A" w:rsidRPr="00987D41" w:rsidRDefault="0048039A">
      <w:pPr>
        <w:pStyle w:val="Normaltindrag"/>
      </w:pPr>
      <w:r w:rsidRPr="00987D41">
        <w:lastRenderedPageBreak/>
        <w:t>Även kostnader för lokaler och drift och underhåll har tilltagit i fasta priser räknat sedan 2006 (”Alliansens myndighetspolitik – ny regering men samma byråkrati”, Timbro 2012).</w:t>
      </w:r>
    </w:p>
    <w:p w:rsidR="0048039A" w:rsidRPr="00987D41" w:rsidRDefault="0048039A">
      <w:pPr>
        <w:pStyle w:val="Normaltindrag"/>
      </w:pPr>
      <w:r w:rsidRPr="00987D41">
        <w:t>Även om myndigheterna har blivit färre har alltså vare sig antalet anställda eller kostnaderna minskat.</w:t>
      </w:r>
    </w:p>
    <w:p w:rsidR="0048039A" w:rsidRPr="00987D41" w:rsidRDefault="0048039A">
      <w:pPr>
        <w:pStyle w:val="Normaltindrag"/>
      </w:pPr>
      <w:r w:rsidRPr="00987D41">
        <w:t>Våra skattepengar måste användas så effektivt som möjligt och den statliga byråkratin begränsas. Därför vore det önskvärt med en bättre samordning, kontroll och översyn för att effektivisera de statliga myndigheternas verksa</w:t>
      </w:r>
      <w:r w:rsidRPr="00987D41">
        <w:t>m</w:t>
      </w:r>
      <w:r w:rsidRPr="00987D41">
        <w:t>het och minska utgifterna för den statliga byråkratin. Ambitionen att minska antalet myndigheter bör även fortsatt gälla.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7D41">
        <w:trPr>
          <w:cantSplit/>
        </w:trPr>
        <w:tc>
          <w:tcPr>
            <w:tcW w:w="3046" w:type="dxa"/>
          </w:tcPr>
          <w:p w:rsidR="0048039A" w:rsidRPr="00987D41" w:rsidRDefault="0048039A">
            <w:pPr>
              <w:pStyle w:val="UnderskriftDatum"/>
              <w:spacing w:before="240"/>
            </w:pPr>
            <w:r w:rsidRPr="00987D41">
              <w:t>Stockholm den 26 september 2013</w:t>
            </w:r>
          </w:p>
        </w:tc>
        <w:tc>
          <w:tcPr>
            <w:tcW w:w="3047" w:type="dxa"/>
          </w:tcPr>
          <w:p w:rsidR="0048039A" w:rsidRPr="00987D41" w:rsidRDefault="0048039A">
            <w:pPr>
              <w:pStyle w:val="Underskrifter"/>
              <w:spacing w:before="240"/>
            </w:pPr>
          </w:p>
        </w:tc>
      </w:tr>
      <w:tr w:rsidR="00000000" w:rsidRPr="00987D41">
        <w:trPr>
          <w:cantSplit/>
        </w:trPr>
        <w:tc>
          <w:tcPr>
            <w:tcW w:w="3046" w:type="dxa"/>
          </w:tcPr>
          <w:p w:rsidR="0048039A" w:rsidRPr="00987D41" w:rsidRDefault="0048039A">
            <w:pPr>
              <w:pStyle w:val="Underskrifter"/>
            </w:pPr>
            <w:r w:rsidRPr="00987D41">
              <w:t>Johan Hultberg (M)</w:t>
            </w:r>
          </w:p>
        </w:tc>
        <w:tc>
          <w:tcPr>
            <w:tcW w:w="3046" w:type="dxa"/>
          </w:tcPr>
          <w:p w:rsidR="0048039A" w:rsidRPr="00987D41" w:rsidRDefault="0048039A">
            <w:pPr>
              <w:pStyle w:val="Underskrifter"/>
            </w:pPr>
          </w:p>
        </w:tc>
      </w:tr>
    </w:tbl>
    <w:p w:rsidR="0048039A" w:rsidRPr="00987D41" w:rsidRDefault="0048039A">
      <w:pPr>
        <w:pStyle w:val="Normaltindrag"/>
      </w:pPr>
    </w:p>
    <w:sectPr w:rsidR="0048039A" w:rsidRPr="00987D4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039A" w:rsidRPr="00987D41" w:rsidRDefault="0048039A">
      <w:r w:rsidRPr="00987D41">
        <w:separator/>
      </w:r>
    </w:p>
  </w:endnote>
  <w:endnote w:type="continuationSeparator" w:id="0">
    <w:p w:rsidR="0048039A" w:rsidRPr="00987D41" w:rsidRDefault="0048039A">
      <w:r w:rsidRPr="00987D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39A" w:rsidRPr="00987D41" w:rsidRDefault="00987D41">
    <w:pPr>
      <w:pStyle w:val="Sidfot"/>
    </w:pPr>
    <w:r w:rsidRPr="00987D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43026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39A" w:rsidRDefault="004803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039A" w:rsidRDefault="004803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39A" w:rsidRPr="00987D41" w:rsidRDefault="00987D41">
    <w:pPr>
      <w:pStyle w:val="Sidfot"/>
    </w:pPr>
    <w:r w:rsidRPr="00987D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70872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39A" w:rsidRDefault="0048039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039A" w:rsidRDefault="0048039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39A" w:rsidRPr="00987D41" w:rsidRDefault="00987D41">
    <w:pPr>
      <w:pStyle w:val="Sidfot"/>
    </w:pPr>
    <w:r w:rsidRPr="00987D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67262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39A" w:rsidRDefault="004803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039A" w:rsidRDefault="004803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039A" w:rsidRPr="00987D41" w:rsidRDefault="0048039A">
      <w:r w:rsidRPr="00987D41">
        <w:separator/>
      </w:r>
    </w:p>
  </w:footnote>
  <w:footnote w:type="continuationSeparator" w:id="0">
    <w:p w:rsidR="0048039A" w:rsidRPr="00987D41" w:rsidRDefault="0048039A">
      <w:r w:rsidRPr="00987D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39A" w:rsidRPr="00987D41" w:rsidRDefault="00987D41">
    <w:pPr>
      <w:pStyle w:val="Sidhuvud"/>
    </w:pPr>
    <w:r w:rsidRPr="00987D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17040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39A" w:rsidRDefault="0048039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039A" w:rsidRDefault="0048039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39A" w:rsidRPr="00987D41" w:rsidRDefault="00987D41">
    <w:pPr>
      <w:pStyle w:val="Sidhuvud"/>
    </w:pPr>
    <w:r w:rsidRPr="00987D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20303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39A" w:rsidRDefault="0048039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039A" w:rsidRDefault="0048039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039A" w:rsidRPr="00987D41" w:rsidRDefault="0048039A">
    <w:pPr>
      <w:pStyle w:val="FSHNormal"/>
      <w:tabs>
        <w:tab w:val="right" w:pos="5840"/>
      </w:tabs>
    </w:pPr>
    <w:r w:rsidRPr="00987D41">
      <w:br/>
    </w:r>
    <w:r w:rsidRPr="00987D41">
      <w:fldChar w:fldCharType="begin" w:fldLock="1"/>
    </w:r>
    <w:r w:rsidRPr="00987D41">
      <w:instrText xml:space="preserve"> DOCPROPERTY</w:instrText>
    </w:r>
    <w:r w:rsidRPr="00987D41">
      <w:rPr>
        <w:sz w:val="18"/>
      </w:rPr>
      <w:instrText xml:space="preserve"> "YearUser" *\charformat </w:instrText>
    </w:r>
    <w:r w:rsidRPr="00987D41">
      <w:fldChar w:fldCharType="separate"/>
    </w:r>
    <w:r w:rsidRPr="00987D41">
      <w:t>2013/14</w:t>
    </w:r>
    <w:r w:rsidRPr="00987D41">
      <w:fldChar w:fldCharType="end"/>
    </w:r>
    <w:r w:rsidRPr="00987D41">
      <w:t xml:space="preserve"> </w:t>
    </w:r>
    <w:r w:rsidRPr="00987D41">
      <w:tab/>
      <w:t xml:space="preserve">mnr: </w:t>
    </w:r>
    <w:r w:rsidRPr="00987D41">
      <w:fldChar w:fldCharType="begin" w:fldLock="1"/>
    </w:r>
    <w:r w:rsidRPr="00987D41">
      <w:instrText xml:space="preserve"> DOCPROPERTY</w:instrText>
    </w:r>
    <w:r w:rsidRPr="00987D41">
      <w:rPr>
        <w:sz w:val="18"/>
      </w:rPr>
      <w:instrText xml:space="preserve"> "Motionsnummer" *\charformat </w:instrText>
    </w:r>
    <w:r w:rsidRPr="00987D41">
      <w:fldChar w:fldCharType="separate"/>
    </w:r>
    <w:r w:rsidRPr="00987D41">
      <w:t>Fi281</w:t>
    </w:r>
    <w:r w:rsidRPr="00987D41">
      <w:fldChar w:fldCharType="end"/>
    </w:r>
    <w:r w:rsidRPr="00987D41">
      <w:br/>
    </w:r>
    <w:r w:rsidRPr="00987D41">
      <w:fldChar w:fldCharType="begin" w:fldLock="1"/>
    </w:r>
    <w:r w:rsidRPr="00987D41">
      <w:instrText xml:space="preserve"> DOCPROPERTY</w:instrText>
    </w:r>
    <w:r w:rsidRPr="00987D41">
      <w:rPr>
        <w:sz w:val="18"/>
      </w:rPr>
      <w:instrText xml:space="preserve"> "Samling" *\charformat </w:instrText>
    </w:r>
    <w:r w:rsidRPr="00987D41">
      <w:fldChar w:fldCharType="end"/>
    </w:r>
    <w:r w:rsidRPr="00987D41">
      <w:tab/>
      <w:t xml:space="preserve">pnr: </w:t>
    </w:r>
    <w:r w:rsidRPr="00987D41">
      <w:fldChar w:fldCharType="begin" w:fldLock="1"/>
    </w:r>
    <w:r w:rsidRPr="00987D41">
      <w:instrText xml:space="preserve"> DOCPROPERTY</w:instrText>
    </w:r>
    <w:r w:rsidRPr="00987D41">
      <w:rPr>
        <w:sz w:val="18"/>
      </w:rPr>
      <w:instrText xml:space="preserve"> "Partinummer" *\charformat </w:instrText>
    </w:r>
    <w:r w:rsidRPr="00987D41">
      <w:fldChar w:fldCharType="separate"/>
    </w:r>
    <w:r w:rsidRPr="00987D41">
      <w:t>M1775</w:t>
    </w:r>
    <w:r w:rsidRPr="00987D41">
      <w:fldChar w:fldCharType="end"/>
    </w:r>
  </w:p>
  <w:p w:rsidR="0048039A" w:rsidRPr="00987D41" w:rsidRDefault="0048039A">
    <w:pPr>
      <w:pStyle w:val="FSHRub1"/>
    </w:pPr>
    <w:r w:rsidRPr="00987D41">
      <w:t>Motion till riksdagen</w:t>
    </w:r>
    <w:r w:rsidRPr="00987D41">
      <w:br/>
    </w:r>
    <w:r w:rsidRPr="00987D41">
      <w:fldChar w:fldCharType="begin" w:fldLock="1"/>
    </w:r>
    <w:r w:rsidRPr="00987D41">
      <w:instrText xml:space="preserve"> DOCPROPERTY "YearUser" *\charformat </w:instrText>
    </w:r>
    <w:r w:rsidRPr="00987D41">
      <w:fldChar w:fldCharType="separate"/>
    </w:r>
    <w:r w:rsidRPr="00987D41">
      <w:t>2013/14</w:t>
    </w:r>
    <w:r w:rsidRPr="00987D41">
      <w:fldChar w:fldCharType="end"/>
    </w:r>
    <w:r w:rsidRPr="00987D41">
      <w:t>:</w:t>
    </w:r>
    <w:r w:rsidRPr="00987D41">
      <w:fldChar w:fldCharType="begin" w:fldLock="1"/>
    </w:r>
    <w:r w:rsidRPr="00987D41">
      <w:instrText xml:space="preserve"> DOCPROPERTY "Motionsnummer" *\charformat </w:instrText>
    </w:r>
    <w:r w:rsidRPr="00987D41">
      <w:fldChar w:fldCharType="separate"/>
    </w:r>
    <w:r w:rsidRPr="00987D41">
      <w:t>Fi281</w:t>
    </w:r>
    <w:r w:rsidRPr="00987D41">
      <w:fldChar w:fldCharType="end"/>
    </w:r>
  </w:p>
  <w:p w:rsidR="0048039A" w:rsidRPr="00987D41" w:rsidRDefault="0048039A">
    <w:pPr>
      <w:pStyle w:val="FSHNormalS5"/>
    </w:pPr>
    <w:r w:rsidRPr="00987D41">
      <w:fldChar w:fldCharType="begin" w:fldLock="1"/>
    </w:r>
    <w:r w:rsidRPr="00987D41">
      <w:instrText xml:space="preserve"> DOCPROPERTY "MotionarText" *\charformat </w:instrText>
    </w:r>
    <w:r w:rsidRPr="00987D41">
      <w:fldChar w:fldCharType="separate"/>
    </w:r>
    <w:r w:rsidRPr="00987D41">
      <w:t>av Johan Hultberg (M)</w:t>
    </w:r>
    <w:r w:rsidRPr="00987D41">
      <w:fldChar w:fldCharType="end"/>
    </w:r>
    <w:r w:rsidRPr="00987D41">
      <w:br/>
    </w:r>
    <w:r w:rsidRPr="00987D41">
      <w:fldChar w:fldCharType="begin" w:fldLock="1"/>
    </w:r>
    <w:r w:rsidRPr="00987D41">
      <w:instrText xml:space="preserve"> DOCPROPERTY "SvarFrasKort" *\charformat </w:instrText>
    </w:r>
    <w:r w:rsidRPr="00987D41">
      <w:fldChar w:fldCharType="end"/>
    </w:r>
  </w:p>
  <w:p w:rsidR="0048039A" w:rsidRPr="00987D41" w:rsidRDefault="0048039A">
    <w:pPr>
      <w:pStyle w:val="FSHTitel"/>
    </w:pPr>
    <w:r w:rsidRPr="00987D41">
      <w:fldChar w:fldCharType="begin" w:fldLock="1"/>
    </w:r>
    <w:r w:rsidRPr="00987D41">
      <w:instrText xml:space="preserve"> DOCPROPERTY</w:instrText>
    </w:r>
    <w:r w:rsidRPr="00987D41">
      <w:rPr>
        <w:sz w:val="18"/>
      </w:rPr>
      <w:instrText xml:space="preserve"> "RubrikSvar" *\charformat </w:instrText>
    </w:r>
    <w:r w:rsidRPr="00987D41">
      <w:fldChar w:fldCharType="separate"/>
    </w:r>
    <w:r w:rsidRPr="00987D41">
      <w:t>Effektivisering av den statliga förvaltningen</w:t>
    </w:r>
    <w:r w:rsidRPr="00987D41">
      <w:fldChar w:fldCharType="end"/>
    </w:r>
  </w:p>
  <w:p w:rsidR="0048039A" w:rsidRPr="00987D41" w:rsidRDefault="0048039A">
    <w:pPr>
      <w:pStyle w:val="Normal00"/>
    </w:pPr>
  </w:p>
  <w:p w:rsidR="0048039A" w:rsidRPr="00987D41" w:rsidRDefault="004803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52887574">
    <w:abstractNumId w:val="13"/>
  </w:num>
  <w:num w:numId="2" w16cid:durableId="434208757">
    <w:abstractNumId w:val="11"/>
  </w:num>
  <w:num w:numId="3" w16cid:durableId="645664171">
    <w:abstractNumId w:val="14"/>
  </w:num>
  <w:num w:numId="4" w16cid:durableId="150754399">
    <w:abstractNumId w:val="8"/>
  </w:num>
  <w:num w:numId="5" w16cid:durableId="41946419">
    <w:abstractNumId w:val="3"/>
  </w:num>
  <w:num w:numId="6" w16cid:durableId="89399918">
    <w:abstractNumId w:val="2"/>
  </w:num>
  <w:num w:numId="7" w16cid:durableId="549996607">
    <w:abstractNumId w:val="1"/>
  </w:num>
  <w:num w:numId="8" w16cid:durableId="1238318103">
    <w:abstractNumId w:val="0"/>
  </w:num>
  <w:num w:numId="9" w16cid:durableId="1894079480">
    <w:abstractNumId w:val="9"/>
  </w:num>
  <w:num w:numId="10" w16cid:durableId="2029989735">
    <w:abstractNumId w:val="7"/>
  </w:num>
  <w:num w:numId="11" w16cid:durableId="936206425">
    <w:abstractNumId w:val="6"/>
  </w:num>
  <w:num w:numId="12" w16cid:durableId="1929382078">
    <w:abstractNumId w:val="5"/>
  </w:num>
  <w:num w:numId="13" w16cid:durableId="388695499">
    <w:abstractNumId w:val="4"/>
  </w:num>
  <w:num w:numId="14" w16cid:durableId="1636522146">
    <w:abstractNumId w:val="16"/>
  </w:num>
  <w:num w:numId="15" w16cid:durableId="339696298">
    <w:abstractNumId w:val="12"/>
  </w:num>
  <w:num w:numId="16" w16cid:durableId="1114425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AA90193E-6F66-40B3-A9D3-25754FCA741F}"/>
  </w:docVars>
  <w:rsids>
    <w:rsidRoot w:val="001E0422"/>
    <w:rsid w:val="001E0422"/>
    <w:rsid w:val="0048039A"/>
    <w:rsid w:val="00987D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B212D1-A6E7-4648-B5AE-1013C145A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1992</Characters>
  <Application>Microsoft Office Word</Application>
  <DocSecurity>4</DocSecurity>
  <Lines>39</Lines>
  <Paragraphs>13</Paragraphs>
  <ScaleCrop>false</ScaleCrop>
  <HeadingPairs>
    <vt:vector size="2" baseType="variant">
      <vt:variant>
        <vt:lpstr>Rubrik</vt:lpstr>
      </vt:variant>
      <vt:variant>
        <vt:i4>1</vt:i4>
      </vt:variant>
    </vt:vector>
  </HeadingPairs>
  <TitlesOfParts>
    <vt:vector size="1" baseType="lpstr">
      <vt:lpstr>M1775</vt:lpstr>
    </vt:vector>
  </TitlesOfParts>
  <Company>Riksdagen</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M1775</dc:title>
  <dc:subject>M1775</dc:subject>
  <dc:creator>Riksdagen</dc:creator>
  <cp:keywords>Riksdagen</cp:keywords>
  <dc:description>AD-ändringar</dc:description>
  <cp:lastModifiedBy>Lars Brink</cp:lastModifiedBy>
  <cp:revision>2</cp:revision>
  <cp:lastPrinted>2014-01-20T14:58:00Z</cp:lastPrinted>
  <dcterms:created xsi:type="dcterms:W3CDTF">2025-12-17T23:16:00Z</dcterms:created>
  <dcterms:modified xsi:type="dcterms:W3CDTF">2025-12-17T23:16:00Z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JoSö</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Effektivisering av den statliga förvaltningen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Effektivisering av den statliga förvaltningen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M1775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Hultberg (M)</vt:lpwstr>
  </property>
  <property fmtid="{D5CDD505-2E9C-101B-9397-08002B2CF9AE}" pid="26" name="MotionarLista">
    <vt:lpwstr>Hultberg, Johan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Hultberg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Fi281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jn0617aa</vt:lpwstr>
  </property>
  <property fmtid="{D5CDD505-2E9C-101B-9397-08002B2CF9AE}" pid="46" name="MotionID">
    <vt:lpwstr>20132014000000000077000017750069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20132014000000000077000017750069</vt:lpwstr>
  </property>
  <property fmtid="{D5CDD505-2E9C-101B-9397-08002B2CF9AE}" pid="50" name="nummer">
    <vt:lpwstr>281</vt:lpwstr>
  </property>
  <property fmtid="{D5CDD505-2E9C-101B-9397-08002B2CF9AE}" pid="51" name="utskottsbeteckning">
    <vt:lpwstr>Fi</vt:lpwstr>
  </property>
  <property fmtid="{D5CDD505-2E9C-101B-9397-08002B2CF9AE}" pid="52" name="GlobalUID">
    <vt:lpwstr>{2E53ADC9-BCB3-46A4-91F9-F3080833CA8A}</vt:lpwstr>
  </property>
  <property fmtid="{D5CDD505-2E9C-101B-9397-08002B2CF9AE}" pid="53" name="Överföringar">
    <vt:i4>0</vt:i4>
  </property>
  <property fmtid="{D5CDD505-2E9C-101B-9397-08002B2CF9AE}" pid="54" name="Checksum">
    <vt:lpwstr>*1000632070500*</vt:lpwstr>
  </property>
  <property fmtid="{D5CDD505-2E9C-101B-9397-08002B2CF9AE}" pid="55" name="skuggnummer">
    <vt:lpwstr>2847</vt:lpwstr>
  </property>
  <property fmtid="{D5CDD505-2E9C-101B-9397-08002B2CF9AE}" pid="56" name="urixVersion">
    <vt:lpwstr>4.6.0.0</vt:lpwstr>
  </property>
  <property fmtid="{D5CDD505-2E9C-101B-9397-08002B2CF9AE}" pid="57" name="urixOrigin">
    <vt:lpwstr>140121 14:33:14.213</vt:lpwstr>
  </property>
  <property fmtid="{D5CDD505-2E9C-101B-9397-08002B2CF9AE}" pid="58" name="urixGuid">
    <vt:lpwstr>{D8B5425D-9B7B-4726-BC0C-82D5BFC18518}</vt:lpwstr>
  </property>
</Properties>
</file>