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7F" w:rsidRDefault="00FD597F" w:rsidP="00472EBA">
      <w:pPr>
        <w:pStyle w:val="Rubrik"/>
      </w:pPr>
      <w:r w:rsidRPr="00FD597F">
        <w:t>S</w:t>
      </w:r>
      <w:r w:rsidR="00F6635A">
        <w:t>var på fråga 2016/17:</w:t>
      </w:r>
      <w:r w:rsidR="00C713C6">
        <w:t>6</w:t>
      </w:r>
      <w:r w:rsidR="00B37624">
        <w:t xml:space="preserve">46 av Agneta Gille (S) Sexualbrott mot barn </w:t>
      </w:r>
    </w:p>
    <w:p w:rsidR="00C713C6" w:rsidRPr="008759D4" w:rsidRDefault="00B37624" w:rsidP="00C713C6">
      <w:pPr>
        <w:pStyle w:val="Brdtext"/>
        <w:rPr>
          <w:sz w:val="24"/>
          <w:szCs w:val="24"/>
        </w:rPr>
      </w:pPr>
      <w:r w:rsidRPr="008759D4">
        <w:rPr>
          <w:sz w:val="24"/>
          <w:szCs w:val="24"/>
        </w:rPr>
        <w:t>Agneta Gille har frågat mig hur Region Mitts och Uppsalapolisens kunskap och framgångsrika arbete med att bekämpa sexualbrott kan spridas till andra poli</w:t>
      </w:r>
      <w:r w:rsidRPr="008759D4">
        <w:rPr>
          <w:sz w:val="24"/>
          <w:szCs w:val="24"/>
        </w:rPr>
        <w:t>s</w:t>
      </w:r>
      <w:r w:rsidRPr="008759D4">
        <w:rPr>
          <w:sz w:val="24"/>
          <w:szCs w:val="24"/>
        </w:rPr>
        <w:t xml:space="preserve">regioner. </w:t>
      </w:r>
    </w:p>
    <w:p w:rsidR="00B37624" w:rsidRPr="008759D4" w:rsidRDefault="00B37624" w:rsidP="00B37624">
      <w:pPr>
        <w:pStyle w:val="RKnormal"/>
        <w:rPr>
          <w:rFonts w:asciiTheme="minorHAnsi" w:hAnsiTheme="minorHAnsi"/>
          <w:szCs w:val="24"/>
        </w:rPr>
      </w:pPr>
      <w:r w:rsidRPr="008759D4">
        <w:rPr>
          <w:rFonts w:asciiTheme="minorHAnsi" w:hAnsiTheme="minorHAnsi"/>
          <w:szCs w:val="24"/>
        </w:rPr>
        <w:t>Regeringen tar sexualbrott mot barn på största allvar</w:t>
      </w:r>
      <w:r w:rsidR="00CE42B8" w:rsidRPr="008759D4">
        <w:rPr>
          <w:rFonts w:asciiTheme="minorHAnsi" w:hAnsiTheme="minorHAnsi"/>
          <w:szCs w:val="24"/>
        </w:rPr>
        <w:t>.</w:t>
      </w:r>
      <w:r w:rsidRPr="008759D4">
        <w:rPr>
          <w:rFonts w:asciiTheme="minorHAnsi" w:hAnsiTheme="minorHAnsi"/>
          <w:szCs w:val="24"/>
        </w:rPr>
        <w:t xml:space="preserve"> Sexualbrott mot barn sker ständigt i nya sammanhang och på nya sätt. Inte minst internet och sociala m</w:t>
      </w:r>
      <w:r w:rsidRPr="008759D4">
        <w:rPr>
          <w:rFonts w:asciiTheme="minorHAnsi" w:hAnsiTheme="minorHAnsi"/>
          <w:szCs w:val="24"/>
        </w:rPr>
        <w:t>e</w:t>
      </w:r>
      <w:r w:rsidRPr="008759D4">
        <w:rPr>
          <w:rFonts w:asciiTheme="minorHAnsi" w:hAnsiTheme="minorHAnsi"/>
          <w:szCs w:val="24"/>
        </w:rPr>
        <w:t>dier har fört med sig en utveckling som innebär nya möjligheter för gärning</w:t>
      </w:r>
      <w:r w:rsidRPr="008759D4">
        <w:rPr>
          <w:rFonts w:asciiTheme="minorHAnsi" w:hAnsiTheme="minorHAnsi"/>
          <w:szCs w:val="24"/>
        </w:rPr>
        <w:t>s</w:t>
      </w:r>
      <w:r w:rsidRPr="008759D4">
        <w:rPr>
          <w:rFonts w:asciiTheme="minorHAnsi" w:hAnsiTheme="minorHAnsi"/>
          <w:szCs w:val="24"/>
        </w:rPr>
        <w:t>män att begå dessa brott. Barn som faller offer för sexualbrott utsätts för en allvarlig integritetskränkning och drabbas ofta av långvarigt, ibland livslångt, lidande.</w:t>
      </w:r>
    </w:p>
    <w:p w:rsidR="00B37624" w:rsidRPr="008759D4" w:rsidRDefault="00B37624" w:rsidP="00B37624">
      <w:pPr>
        <w:pStyle w:val="RKnormal"/>
        <w:rPr>
          <w:rFonts w:asciiTheme="minorHAnsi" w:hAnsiTheme="minorHAnsi"/>
          <w:szCs w:val="24"/>
        </w:rPr>
      </w:pPr>
    </w:p>
    <w:p w:rsidR="00B37624" w:rsidRPr="008759D4" w:rsidRDefault="00CE42B8" w:rsidP="004F3433">
      <w:pPr>
        <w:pStyle w:val="RKnormal"/>
        <w:rPr>
          <w:rFonts w:asciiTheme="minorHAnsi" w:hAnsiTheme="minorHAnsi"/>
          <w:szCs w:val="24"/>
        </w:rPr>
      </w:pPr>
      <w:r w:rsidRPr="008759D4">
        <w:rPr>
          <w:rFonts w:asciiTheme="minorHAnsi" w:hAnsiTheme="minorHAnsi"/>
          <w:szCs w:val="24"/>
        </w:rPr>
        <w:t>Regeringen har bedömt att det finns behov av att fortsätta utvecklingen inom rättsväsendet för att bättre förebygga och bekämpa sexualbrott mot barn. D</w:t>
      </w:r>
      <w:r w:rsidR="00B37624" w:rsidRPr="008759D4">
        <w:rPr>
          <w:rFonts w:asciiTheme="minorHAnsi" w:hAnsiTheme="minorHAnsi"/>
          <w:szCs w:val="24"/>
        </w:rPr>
        <w:t xml:space="preserve">en 6 oktober 2016 </w:t>
      </w:r>
      <w:r w:rsidRPr="008759D4">
        <w:rPr>
          <w:rFonts w:asciiTheme="minorHAnsi" w:hAnsiTheme="minorHAnsi"/>
          <w:szCs w:val="24"/>
        </w:rPr>
        <w:t xml:space="preserve">fick därför </w:t>
      </w:r>
      <w:r w:rsidR="00B37624" w:rsidRPr="008759D4">
        <w:rPr>
          <w:rFonts w:asciiTheme="minorHAnsi" w:hAnsiTheme="minorHAnsi"/>
          <w:szCs w:val="24"/>
        </w:rPr>
        <w:t xml:space="preserve">Polismyndigheten i uppdrag att </w:t>
      </w:r>
      <w:r w:rsidR="00B14A0C">
        <w:rPr>
          <w:rFonts w:asciiTheme="minorHAnsi" w:hAnsiTheme="minorHAnsi"/>
          <w:szCs w:val="24"/>
        </w:rPr>
        <w:t xml:space="preserve">i nära samverkan med Åklagarmyndigheten </w:t>
      </w:r>
      <w:r w:rsidRPr="008759D4">
        <w:rPr>
          <w:rFonts w:asciiTheme="minorHAnsi" w:hAnsiTheme="minorHAnsi"/>
          <w:szCs w:val="24"/>
          <w:lang w:eastAsia="sv-SE"/>
        </w:rPr>
        <w:t xml:space="preserve">identifiera och genomföra åtgärder för att förstärka och utveckla förmågan </w:t>
      </w:r>
      <w:r w:rsidRPr="008759D4">
        <w:rPr>
          <w:rFonts w:asciiTheme="minorHAnsi" w:hAnsiTheme="minorHAnsi"/>
          <w:szCs w:val="24"/>
        </w:rPr>
        <w:t>att upptäcka, utreda, förhindra och förebygga sexualbrott mot barn, utveckla förmågan att identifiera offer och gärningsmän vid dessa brott samt för</w:t>
      </w:r>
      <w:r w:rsidRPr="008759D4">
        <w:rPr>
          <w:rFonts w:asciiTheme="minorHAnsi" w:hAnsiTheme="minorHAnsi"/>
          <w:szCs w:val="24"/>
        </w:rPr>
        <w:softHyphen/>
        <w:t>bättra samverkan inom Polismyndigheten, med berörda aktörer nationellt och inom det internationella samarbetet.</w:t>
      </w:r>
      <w:r w:rsidR="001B7233" w:rsidRPr="008759D4">
        <w:rPr>
          <w:rFonts w:asciiTheme="minorHAnsi" w:hAnsiTheme="minorHAnsi"/>
          <w:szCs w:val="24"/>
        </w:rPr>
        <w:t xml:space="preserve">  Uppdraget omfattar inte</w:t>
      </w:r>
      <w:r w:rsidR="001B7233" w:rsidRPr="008759D4">
        <w:rPr>
          <w:rFonts w:asciiTheme="minorHAnsi" w:hAnsiTheme="minorHAnsi"/>
          <w:szCs w:val="24"/>
        </w:rPr>
        <w:t>r</w:t>
      </w:r>
      <w:r w:rsidR="001B7233" w:rsidRPr="008759D4">
        <w:rPr>
          <w:rFonts w:asciiTheme="minorHAnsi" w:hAnsiTheme="minorHAnsi"/>
          <w:szCs w:val="24"/>
        </w:rPr>
        <w:t xml:space="preserve">netrelaterade övergrepp, </w:t>
      </w:r>
      <w:r w:rsidR="004F3433">
        <w:rPr>
          <w:rFonts w:asciiTheme="minorHAnsi" w:hAnsiTheme="minorHAnsi"/>
          <w:szCs w:val="24"/>
        </w:rPr>
        <w:t xml:space="preserve">bl.a. </w:t>
      </w:r>
      <w:r w:rsidR="00B37624" w:rsidRPr="008759D4">
        <w:rPr>
          <w:rFonts w:asciiTheme="minorHAnsi" w:hAnsiTheme="minorHAnsi"/>
          <w:szCs w:val="24"/>
        </w:rPr>
        <w:t>internetrelaterade sexualbrott mot barn och d</w:t>
      </w:r>
      <w:r w:rsidR="00B37624" w:rsidRPr="008759D4">
        <w:rPr>
          <w:rFonts w:asciiTheme="minorHAnsi" w:hAnsiTheme="minorHAnsi"/>
          <w:szCs w:val="24"/>
        </w:rPr>
        <w:t>o</w:t>
      </w:r>
      <w:r w:rsidR="00B37624" w:rsidRPr="008759D4">
        <w:rPr>
          <w:rFonts w:asciiTheme="minorHAnsi" w:hAnsiTheme="minorHAnsi"/>
          <w:szCs w:val="24"/>
        </w:rPr>
        <w:t>kumenterade sexuella övergrepp på barn</w:t>
      </w:r>
      <w:r w:rsidR="004F3433">
        <w:rPr>
          <w:rFonts w:asciiTheme="minorHAnsi" w:hAnsiTheme="minorHAnsi"/>
          <w:szCs w:val="24"/>
        </w:rPr>
        <w:t xml:space="preserve"> samt </w:t>
      </w:r>
      <w:r w:rsidR="00B37624" w:rsidRPr="008759D4">
        <w:rPr>
          <w:rFonts w:asciiTheme="minorHAnsi" w:hAnsiTheme="minorHAnsi"/>
          <w:szCs w:val="24"/>
        </w:rPr>
        <w:t xml:space="preserve">s.k. live streaming av </w:t>
      </w:r>
      <w:r w:rsidR="004F3433">
        <w:rPr>
          <w:rFonts w:asciiTheme="minorHAnsi" w:hAnsiTheme="minorHAnsi"/>
          <w:szCs w:val="24"/>
        </w:rPr>
        <w:t>sexuella övergrepp via internet.</w:t>
      </w:r>
      <w:r w:rsidR="00B37624" w:rsidRPr="008759D4">
        <w:rPr>
          <w:rFonts w:asciiTheme="minorHAnsi" w:hAnsiTheme="minorHAnsi"/>
          <w:szCs w:val="24"/>
        </w:rPr>
        <w:t xml:space="preserve"> </w:t>
      </w:r>
    </w:p>
    <w:p w:rsidR="0029133F" w:rsidRPr="008759D4" w:rsidRDefault="0029133F" w:rsidP="0029133F">
      <w:pPr>
        <w:pStyle w:val="RKnormal"/>
        <w:rPr>
          <w:rFonts w:asciiTheme="minorHAnsi" w:hAnsiTheme="minorHAnsi"/>
          <w:szCs w:val="24"/>
        </w:rPr>
      </w:pPr>
    </w:p>
    <w:p w:rsidR="008759D4" w:rsidRDefault="0029133F" w:rsidP="0029133F">
      <w:pPr>
        <w:pStyle w:val="RKnormal"/>
        <w:rPr>
          <w:rFonts w:asciiTheme="minorHAnsi" w:hAnsiTheme="minorHAnsi"/>
          <w:szCs w:val="24"/>
        </w:rPr>
      </w:pPr>
      <w:r w:rsidRPr="008759D4">
        <w:rPr>
          <w:rFonts w:asciiTheme="minorHAnsi" w:hAnsiTheme="minorHAnsi"/>
          <w:szCs w:val="24"/>
        </w:rPr>
        <w:t>Regeringen arbetar också för att på andra</w:t>
      </w:r>
      <w:r w:rsidR="003663E2" w:rsidRPr="008759D4">
        <w:rPr>
          <w:rFonts w:asciiTheme="minorHAnsi" w:hAnsiTheme="minorHAnsi"/>
          <w:szCs w:val="24"/>
        </w:rPr>
        <w:t xml:space="preserve"> sätt stärka samhällets </w:t>
      </w:r>
      <w:r w:rsidRPr="008759D4">
        <w:rPr>
          <w:rFonts w:asciiTheme="minorHAnsi" w:hAnsiTheme="minorHAnsi"/>
          <w:szCs w:val="24"/>
        </w:rPr>
        <w:t>för</w:t>
      </w:r>
      <w:r w:rsidR="003663E2" w:rsidRPr="008759D4">
        <w:rPr>
          <w:rFonts w:asciiTheme="minorHAnsi" w:hAnsiTheme="minorHAnsi"/>
          <w:szCs w:val="24"/>
        </w:rPr>
        <w:t xml:space="preserve">måga att </w:t>
      </w:r>
      <w:r w:rsidRPr="008759D4">
        <w:rPr>
          <w:rFonts w:asciiTheme="minorHAnsi" w:hAnsiTheme="minorHAnsi"/>
          <w:szCs w:val="24"/>
        </w:rPr>
        <w:t>b</w:t>
      </w:r>
      <w:r w:rsidRPr="008759D4">
        <w:rPr>
          <w:rFonts w:asciiTheme="minorHAnsi" w:hAnsiTheme="minorHAnsi"/>
          <w:szCs w:val="24"/>
        </w:rPr>
        <w:t>e</w:t>
      </w:r>
      <w:r w:rsidRPr="008759D4">
        <w:rPr>
          <w:rFonts w:asciiTheme="minorHAnsi" w:hAnsiTheme="minorHAnsi"/>
          <w:szCs w:val="24"/>
        </w:rPr>
        <w:t xml:space="preserve">kämpa sexualbrott mot barn. </w:t>
      </w:r>
      <w:r w:rsidR="008759D4" w:rsidRPr="008759D4">
        <w:rPr>
          <w:rFonts w:asciiTheme="minorHAnsi" w:hAnsiTheme="minorHAnsi"/>
          <w:szCs w:val="24"/>
        </w:rPr>
        <w:t>När det gäller lagstiftning</w:t>
      </w:r>
      <w:r w:rsidRPr="008759D4">
        <w:rPr>
          <w:rFonts w:asciiTheme="minorHAnsi" w:hAnsiTheme="minorHAnsi"/>
          <w:szCs w:val="24"/>
        </w:rPr>
        <w:t xml:space="preserve"> pågår arbete för att </w:t>
      </w:r>
      <w:r w:rsidR="008759D4" w:rsidRPr="008759D4">
        <w:rPr>
          <w:rFonts w:asciiTheme="minorHAnsi" w:hAnsiTheme="minorHAnsi"/>
          <w:szCs w:val="24"/>
        </w:rPr>
        <w:t>fö</w:t>
      </w:r>
      <w:r w:rsidR="008759D4" w:rsidRPr="008759D4">
        <w:rPr>
          <w:rFonts w:asciiTheme="minorHAnsi" w:hAnsiTheme="minorHAnsi"/>
          <w:szCs w:val="24"/>
        </w:rPr>
        <w:t>r</w:t>
      </w:r>
      <w:r w:rsidR="008759D4" w:rsidRPr="008759D4">
        <w:rPr>
          <w:rFonts w:asciiTheme="minorHAnsi" w:hAnsiTheme="minorHAnsi"/>
          <w:szCs w:val="24"/>
        </w:rPr>
        <w:t>bättra</w:t>
      </w:r>
      <w:r w:rsidRPr="008759D4">
        <w:rPr>
          <w:rFonts w:asciiTheme="minorHAnsi" w:hAnsiTheme="minorHAnsi"/>
          <w:szCs w:val="24"/>
        </w:rPr>
        <w:t xml:space="preserve"> det straffrättsliga skyddet, bl.a. när det gäller köp av sexuell handling av barn</w:t>
      </w:r>
      <w:r w:rsidR="003663E2" w:rsidRPr="008759D4">
        <w:rPr>
          <w:rFonts w:asciiTheme="minorHAnsi" w:hAnsiTheme="minorHAnsi"/>
          <w:szCs w:val="24"/>
        </w:rPr>
        <w:t xml:space="preserve"> och</w:t>
      </w:r>
      <w:r w:rsidRPr="008759D4">
        <w:rPr>
          <w:rFonts w:asciiTheme="minorHAnsi" w:hAnsiTheme="minorHAnsi"/>
          <w:szCs w:val="24"/>
        </w:rPr>
        <w:t xml:space="preserve"> kontakt med barn i sexuellt syfte. </w:t>
      </w:r>
    </w:p>
    <w:p w:rsidR="005B507B" w:rsidRDefault="005B507B" w:rsidP="0029133F">
      <w:pPr>
        <w:pStyle w:val="RKnormal"/>
        <w:rPr>
          <w:rFonts w:asciiTheme="minorHAnsi" w:hAnsiTheme="minorHAnsi"/>
          <w:szCs w:val="24"/>
        </w:rPr>
      </w:pPr>
    </w:p>
    <w:p w:rsidR="00A352E1" w:rsidRDefault="00A352E1" w:rsidP="0029133F">
      <w:pPr>
        <w:pStyle w:val="RKnormal"/>
        <w:rPr>
          <w:rFonts w:asciiTheme="minorHAnsi" w:hAnsiTheme="minorHAnsi"/>
          <w:szCs w:val="24"/>
        </w:rPr>
      </w:pPr>
    </w:p>
    <w:p w:rsidR="0029133F" w:rsidRPr="008759D4" w:rsidRDefault="0029133F" w:rsidP="0029133F">
      <w:pPr>
        <w:pStyle w:val="RKnormal"/>
        <w:rPr>
          <w:rFonts w:asciiTheme="minorHAnsi" w:hAnsiTheme="minorHAnsi"/>
          <w:szCs w:val="24"/>
        </w:rPr>
      </w:pPr>
      <w:r w:rsidRPr="008759D4">
        <w:rPr>
          <w:rFonts w:asciiTheme="minorHAnsi" w:hAnsiTheme="minorHAnsi"/>
          <w:szCs w:val="24"/>
        </w:rPr>
        <w:lastRenderedPageBreak/>
        <w:t>R</w:t>
      </w:r>
      <w:bookmarkStart w:id="0" w:name="_GoBack"/>
      <w:bookmarkEnd w:id="0"/>
      <w:r w:rsidRPr="008759D4">
        <w:rPr>
          <w:rFonts w:asciiTheme="minorHAnsi" w:hAnsiTheme="minorHAnsi"/>
          <w:szCs w:val="24"/>
        </w:rPr>
        <w:t>egeringen beslutade också den 22 juni 2016 om en uppdaterad handlingsplan till skydd för barn mot människohandel, exploatering och sexuella övergrepp (Skr. 2015/16:192). Handlingsplanen gäller för 2016-2018 och innehåller 23 åtgärder för att för</w:t>
      </w:r>
      <w:r w:rsidRPr="008759D4">
        <w:rPr>
          <w:rFonts w:asciiTheme="minorHAnsi" w:hAnsiTheme="minorHAnsi"/>
          <w:szCs w:val="24"/>
        </w:rPr>
        <w:t>e</w:t>
      </w:r>
      <w:r w:rsidRPr="008759D4">
        <w:rPr>
          <w:rFonts w:asciiTheme="minorHAnsi" w:hAnsiTheme="minorHAnsi"/>
          <w:szCs w:val="24"/>
        </w:rPr>
        <w:t xml:space="preserve">bygga, skydda och stödja barn samt skapa förutsättningar för att effektivt </w:t>
      </w:r>
      <w:proofErr w:type="gramStart"/>
      <w:r w:rsidRPr="008759D4">
        <w:rPr>
          <w:rFonts w:asciiTheme="minorHAnsi" w:hAnsiTheme="minorHAnsi"/>
          <w:szCs w:val="24"/>
        </w:rPr>
        <w:t>la</w:t>
      </w:r>
      <w:r w:rsidRPr="008759D4">
        <w:rPr>
          <w:rFonts w:asciiTheme="minorHAnsi" w:hAnsiTheme="minorHAnsi"/>
          <w:szCs w:val="24"/>
        </w:rPr>
        <w:t>g</w:t>
      </w:r>
      <w:r w:rsidRPr="008759D4">
        <w:rPr>
          <w:rFonts w:asciiTheme="minorHAnsi" w:hAnsiTheme="minorHAnsi"/>
          <w:szCs w:val="24"/>
        </w:rPr>
        <w:t>föra</w:t>
      </w:r>
      <w:proofErr w:type="gramEnd"/>
      <w:r w:rsidRPr="008759D4">
        <w:rPr>
          <w:rFonts w:asciiTheme="minorHAnsi" w:hAnsiTheme="minorHAnsi"/>
          <w:szCs w:val="24"/>
        </w:rPr>
        <w:t xml:space="preserve"> gärningsmän. </w:t>
      </w:r>
    </w:p>
    <w:p w:rsidR="0029133F" w:rsidRPr="008759D4" w:rsidRDefault="0029133F" w:rsidP="0029133F">
      <w:pPr>
        <w:pStyle w:val="Punktlista"/>
        <w:numPr>
          <w:ilvl w:val="0"/>
          <w:numId w:val="0"/>
        </w:num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sz w:val="24"/>
          <w:szCs w:val="24"/>
        </w:rPr>
      </w:pPr>
    </w:p>
    <w:p w:rsidR="0029133F" w:rsidRPr="008759D4" w:rsidRDefault="0029133F" w:rsidP="0029133F">
      <w:pPr>
        <w:pStyle w:val="Brdtext"/>
        <w:rPr>
          <w:sz w:val="24"/>
          <w:szCs w:val="24"/>
        </w:rPr>
      </w:pPr>
      <w:r w:rsidRPr="008759D4">
        <w:rPr>
          <w:sz w:val="24"/>
          <w:szCs w:val="24"/>
        </w:rPr>
        <w:t>Det är emellertid Polismyndigheten som avgör hur myndigheten</w:t>
      </w:r>
      <w:r w:rsidR="008759D4" w:rsidRPr="008759D4">
        <w:rPr>
          <w:sz w:val="24"/>
          <w:szCs w:val="24"/>
        </w:rPr>
        <w:t xml:space="preserve">s resurser ska fördelas </w:t>
      </w:r>
      <w:r w:rsidRPr="008759D4">
        <w:rPr>
          <w:sz w:val="24"/>
          <w:szCs w:val="24"/>
        </w:rPr>
        <w:t xml:space="preserve">inom organisationen och vilka åtgärder som behöver vidtas för att </w:t>
      </w:r>
      <w:r w:rsidR="008759D4" w:rsidRPr="008759D4">
        <w:rPr>
          <w:sz w:val="24"/>
          <w:szCs w:val="24"/>
        </w:rPr>
        <w:t xml:space="preserve">de arbetsuppgifter </w:t>
      </w:r>
      <w:r w:rsidRPr="008759D4">
        <w:rPr>
          <w:sz w:val="24"/>
          <w:szCs w:val="24"/>
        </w:rPr>
        <w:t>myndigheten har</w:t>
      </w:r>
      <w:r w:rsidR="008759D4" w:rsidRPr="008759D4">
        <w:rPr>
          <w:sz w:val="24"/>
          <w:szCs w:val="24"/>
        </w:rPr>
        <w:t xml:space="preserve"> ska fullgöras</w:t>
      </w:r>
      <w:r w:rsidRPr="008759D4">
        <w:rPr>
          <w:sz w:val="24"/>
          <w:szCs w:val="24"/>
        </w:rPr>
        <w:t>.</w:t>
      </w:r>
    </w:p>
    <w:p w:rsidR="0029133F" w:rsidRPr="008759D4" w:rsidRDefault="0029133F" w:rsidP="0029133F">
      <w:pPr>
        <w:pStyle w:val="Brdtext"/>
        <w:rPr>
          <w:sz w:val="24"/>
          <w:szCs w:val="24"/>
        </w:rPr>
      </w:pPr>
      <w:r w:rsidRPr="008759D4">
        <w:rPr>
          <w:sz w:val="24"/>
          <w:szCs w:val="24"/>
        </w:rPr>
        <w:t xml:space="preserve">Jag fortsätter att noga följa det </w:t>
      </w:r>
      <w:r w:rsidR="003663E2" w:rsidRPr="008759D4">
        <w:rPr>
          <w:sz w:val="24"/>
          <w:szCs w:val="24"/>
        </w:rPr>
        <w:t xml:space="preserve">viktiga arbetet för att bekämpa sexualbrott mot barn. </w:t>
      </w:r>
    </w:p>
    <w:p w:rsidR="0029133F" w:rsidRPr="008759D4" w:rsidRDefault="0029133F" w:rsidP="0029133F">
      <w:pPr>
        <w:pStyle w:val="Brdtext"/>
        <w:rPr>
          <w:sz w:val="24"/>
          <w:szCs w:val="24"/>
        </w:rPr>
      </w:pPr>
      <w:r w:rsidRPr="008759D4">
        <w:rPr>
          <w:sz w:val="24"/>
          <w:szCs w:val="24"/>
        </w:rPr>
        <w:br/>
        <w:t xml:space="preserve">Stockholm den </w:t>
      </w:r>
      <w:r w:rsidR="00CE42B8" w:rsidRPr="008759D4">
        <w:rPr>
          <w:sz w:val="24"/>
          <w:szCs w:val="24"/>
        </w:rPr>
        <w:t>25</w:t>
      </w:r>
      <w:r w:rsidRPr="008759D4">
        <w:rPr>
          <w:sz w:val="24"/>
          <w:szCs w:val="24"/>
        </w:rPr>
        <w:t xml:space="preserve"> januari 2017</w:t>
      </w:r>
    </w:p>
    <w:p w:rsidR="003663E2" w:rsidRPr="008759D4" w:rsidRDefault="003663E2" w:rsidP="0029133F">
      <w:pPr>
        <w:pStyle w:val="Brdtext"/>
        <w:rPr>
          <w:sz w:val="24"/>
          <w:szCs w:val="24"/>
        </w:rPr>
      </w:pPr>
    </w:p>
    <w:p w:rsidR="0029133F" w:rsidRPr="008759D4" w:rsidRDefault="0029133F" w:rsidP="0029133F">
      <w:pPr>
        <w:pStyle w:val="Brdtext"/>
        <w:rPr>
          <w:sz w:val="24"/>
          <w:szCs w:val="24"/>
        </w:rPr>
      </w:pPr>
      <w:r w:rsidRPr="008759D4">
        <w:rPr>
          <w:sz w:val="24"/>
          <w:szCs w:val="24"/>
        </w:rPr>
        <w:br/>
        <w:t>Anders Ygeman</w:t>
      </w:r>
    </w:p>
    <w:p w:rsidR="00B37624" w:rsidRPr="008759D4" w:rsidRDefault="00B37624" w:rsidP="00AC0871">
      <w:pPr>
        <w:pStyle w:val="Brdtext"/>
        <w:rPr>
          <w:sz w:val="24"/>
          <w:szCs w:val="24"/>
        </w:rPr>
      </w:pPr>
    </w:p>
    <w:p w:rsidR="00B37624" w:rsidRPr="0029133F" w:rsidRDefault="00B37624" w:rsidP="00AC0871">
      <w:pPr>
        <w:pStyle w:val="Brdtext"/>
        <w:rPr>
          <w:rFonts w:ascii="OrigGarmnd BT" w:hAnsi="OrigGarmnd BT"/>
          <w:sz w:val="24"/>
          <w:szCs w:val="24"/>
        </w:rPr>
      </w:pPr>
    </w:p>
    <w:p w:rsidR="00B37624" w:rsidRPr="0029133F" w:rsidRDefault="00B37624" w:rsidP="00AC0871">
      <w:pPr>
        <w:pStyle w:val="Brdtext"/>
        <w:rPr>
          <w:rFonts w:ascii="OrigGarmnd BT" w:hAnsi="OrigGarmnd BT"/>
          <w:sz w:val="24"/>
          <w:szCs w:val="24"/>
        </w:rPr>
      </w:pPr>
    </w:p>
    <w:p w:rsidR="00F6635A" w:rsidRPr="00B37624" w:rsidRDefault="00F6635A" w:rsidP="00F6635A">
      <w:pPr>
        <w:pStyle w:val="Brdtext"/>
        <w:rPr>
          <w:sz w:val="24"/>
          <w:szCs w:val="24"/>
        </w:rPr>
      </w:pPr>
    </w:p>
    <w:sectPr w:rsidR="00F6635A" w:rsidRPr="00B37624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801" w:rsidRDefault="00232801" w:rsidP="00A87A54">
      <w:pPr>
        <w:spacing w:after="0" w:line="240" w:lineRule="auto"/>
      </w:pPr>
      <w:r>
        <w:separator/>
      </w:r>
    </w:p>
  </w:endnote>
  <w:endnote w:type="continuationSeparator" w:id="0">
    <w:p w:rsidR="00232801" w:rsidRDefault="002328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:rsidTr="00C26068">
      <w:trPr>
        <w:trHeight w:val="227"/>
      </w:trPr>
      <w:tc>
        <w:tcPr>
          <w:tcW w:w="4074" w:type="dxa"/>
        </w:tcPr>
        <w:p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:rsidR="00FD597F" w:rsidRPr="00F53AEA" w:rsidRDefault="00FD597F" w:rsidP="00F53AEA">
          <w:pPr>
            <w:pStyle w:val="Sidfot"/>
          </w:pPr>
        </w:p>
      </w:tc>
    </w:tr>
  </w:tbl>
  <w:p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801" w:rsidRDefault="00232801" w:rsidP="00A87A54">
      <w:pPr>
        <w:spacing w:after="0" w:line="240" w:lineRule="auto"/>
      </w:pPr>
      <w:r>
        <w:separator/>
      </w:r>
    </w:p>
  </w:footnote>
  <w:footnote w:type="continuationSeparator" w:id="0">
    <w:p w:rsidR="00232801" w:rsidRDefault="002328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:rsidTr="00C93EBA">
      <w:trPr>
        <w:trHeight w:val="227"/>
      </w:trPr>
      <w:tc>
        <w:tcPr>
          <w:tcW w:w="5534" w:type="dxa"/>
        </w:tcPr>
        <w:p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:rsidR="00FD597F" w:rsidRDefault="00FD597F" w:rsidP="005A703A">
          <w:pPr>
            <w:pStyle w:val="Sidhuvud"/>
          </w:pPr>
        </w:p>
      </w:tc>
    </w:tr>
    <w:tr w:rsidR="00FD597F" w:rsidTr="00C93EBA">
      <w:trPr>
        <w:trHeight w:val="1928"/>
      </w:trPr>
      <w:tc>
        <w:tcPr>
          <w:tcW w:w="5534" w:type="dxa"/>
        </w:tcPr>
        <w:p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E7D9868" wp14:editId="7E7D9869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D597F" w:rsidRPr="00710A6C" w:rsidRDefault="00FD597F" w:rsidP="00EE3C0F">
          <w:pPr>
            <w:pStyle w:val="Sidhuvud"/>
            <w:rPr>
              <w:b/>
            </w:rPr>
          </w:pPr>
        </w:p>
        <w:p w:rsidR="00FD597F" w:rsidRDefault="00FD597F" w:rsidP="00EE3C0F">
          <w:pPr>
            <w:pStyle w:val="Sidhuvud"/>
          </w:pPr>
        </w:p>
        <w:p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:rsidR="00FD597F" w:rsidRDefault="00CE42B8" w:rsidP="00EE3C0F">
              <w:pPr>
                <w:pStyle w:val="Sidhuvud"/>
              </w:pPr>
              <w:r>
                <w:t>Ju2017/00490</w:t>
              </w:r>
              <w:r w:rsidRPr="0012703E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2CE27D8F37A54CFABC1E8515487714F7"/>
            </w:placeholder>
            <w:showingPlcHdr/>
            <w:dataBinding w:prefixMappings="xmlns:ns0='http://lp/documentinfo/RK' " w:xpath="/ns0:DocumentInfo[1]/ns0:BaseInfo[1]/ns0:DocNumber[1]" w:storeItemID="{60E8556A-A8B3-4540-82EF-F9537FED594A}"/>
            <w:text/>
          </w:sdtPr>
          <w:sdtEndPr/>
          <w:sdtContent>
            <w:p w:rsidR="00FD597F" w:rsidRDefault="00FD59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D597F" w:rsidRDefault="00FD597F" w:rsidP="00EE3C0F">
          <w:pPr>
            <w:pStyle w:val="Sidhuvud"/>
          </w:pPr>
        </w:p>
      </w:tc>
      <w:tc>
        <w:tcPr>
          <w:tcW w:w="1134" w:type="dxa"/>
        </w:tcPr>
        <w:p w:rsidR="00FD597F" w:rsidRPr="0094502D" w:rsidRDefault="00FD597F" w:rsidP="0094502D">
          <w:pPr>
            <w:pStyle w:val="Sidhuvud"/>
          </w:pPr>
        </w:p>
      </w:tc>
    </w:tr>
    <w:tr w:rsidR="00FD597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:rsidR="00FD597F" w:rsidRPr="00FD597F" w:rsidRDefault="00FD597F" w:rsidP="00340DE0">
              <w:pPr>
                <w:pStyle w:val="Sidhuvud"/>
              </w:pPr>
            </w:p>
            <w:p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D597F" w:rsidRDefault="00FD597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</w:num>
  <w:num w:numId="45">
    <w:abstractNumId w:val="9"/>
    <w:lvlOverride w:ilvl="0">
      <w:startOverride w:val="1"/>
    </w:lvlOverride>
  </w:num>
  <w:num w:numId="46">
    <w:abstractNumId w:val="9"/>
    <w:lvlOverride w:ilvl="0">
      <w:startOverride w:val="1"/>
    </w:lvlOverride>
  </w:num>
  <w:num w:numId="47">
    <w:abstractNumId w:val="9"/>
    <w:lvlOverride w:ilvl="0">
      <w:startOverride w:val="1"/>
    </w:lvlOverride>
  </w:num>
  <w:num w:numId="48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53CAA"/>
    <w:rsid w:val="000546F9"/>
    <w:rsid w:val="00057FE0"/>
    <w:rsid w:val="00066BC9"/>
    <w:rsid w:val="0007033C"/>
    <w:rsid w:val="000757FC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B7233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3034A"/>
    <w:rsid w:val="00232801"/>
    <w:rsid w:val="00233D52"/>
    <w:rsid w:val="00237147"/>
    <w:rsid w:val="00237918"/>
    <w:rsid w:val="00260D2D"/>
    <w:rsid w:val="00270076"/>
    <w:rsid w:val="002760F6"/>
    <w:rsid w:val="0027664F"/>
    <w:rsid w:val="00281106"/>
    <w:rsid w:val="00282D27"/>
    <w:rsid w:val="00283D3A"/>
    <w:rsid w:val="002847F7"/>
    <w:rsid w:val="0029133F"/>
    <w:rsid w:val="00291F3A"/>
    <w:rsid w:val="00292420"/>
    <w:rsid w:val="00292950"/>
    <w:rsid w:val="00296B7A"/>
    <w:rsid w:val="002A6820"/>
    <w:rsid w:val="002A6827"/>
    <w:rsid w:val="002C5B48"/>
    <w:rsid w:val="002D4298"/>
    <w:rsid w:val="002D4829"/>
    <w:rsid w:val="002E4D3F"/>
    <w:rsid w:val="002E6BB3"/>
    <w:rsid w:val="002F521B"/>
    <w:rsid w:val="002F59E0"/>
    <w:rsid w:val="002F66A6"/>
    <w:rsid w:val="003050DB"/>
    <w:rsid w:val="00306FFC"/>
    <w:rsid w:val="00310561"/>
    <w:rsid w:val="00311D8C"/>
    <w:rsid w:val="00311FA9"/>
    <w:rsid w:val="003128E2"/>
    <w:rsid w:val="00317ED9"/>
    <w:rsid w:val="00326C03"/>
    <w:rsid w:val="00327474"/>
    <w:rsid w:val="00340DE0"/>
    <w:rsid w:val="00341F47"/>
    <w:rsid w:val="00342327"/>
    <w:rsid w:val="00347E11"/>
    <w:rsid w:val="00350696"/>
    <w:rsid w:val="00350C92"/>
    <w:rsid w:val="00352D04"/>
    <w:rsid w:val="00355B58"/>
    <w:rsid w:val="00361B45"/>
    <w:rsid w:val="00362034"/>
    <w:rsid w:val="00362BD9"/>
    <w:rsid w:val="00365461"/>
    <w:rsid w:val="003663E2"/>
    <w:rsid w:val="00367761"/>
    <w:rsid w:val="00370311"/>
    <w:rsid w:val="0037227E"/>
    <w:rsid w:val="00380663"/>
    <w:rsid w:val="003853E3"/>
    <w:rsid w:val="0038587E"/>
    <w:rsid w:val="00385999"/>
    <w:rsid w:val="00392ED4"/>
    <w:rsid w:val="003A19AD"/>
    <w:rsid w:val="003A2E73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41D70"/>
    <w:rsid w:val="00445E4C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3433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B507B"/>
    <w:rsid w:val="005B7EF6"/>
    <w:rsid w:val="005C120D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6378C"/>
    <w:rsid w:val="00670A48"/>
    <w:rsid w:val="00672F6F"/>
    <w:rsid w:val="006900A0"/>
    <w:rsid w:val="0069523C"/>
    <w:rsid w:val="006962CA"/>
    <w:rsid w:val="00696B5E"/>
    <w:rsid w:val="006977F8"/>
    <w:rsid w:val="006A6272"/>
    <w:rsid w:val="006A63B0"/>
    <w:rsid w:val="006B4781"/>
    <w:rsid w:val="006B4A3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135BF"/>
    <w:rsid w:val="00727AFB"/>
    <w:rsid w:val="00740D6B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629C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75D5"/>
    <w:rsid w:val="00837A1C"/>
    <w:rsid w:val="00840C2B"/>
    <w:rsid w:val="008431AF"/>
    <w:rsid w:val="008504F6"/>
    <w:rsid w:val="008611B6"/>
    <w:rsid w:val="00863BB7"/>
    <w:rsid w:val="008759D4"/>
    <w:rsid w:val="00875DDD"/>
    <w:rsid w:val="00881BC6"/>
    <w:rsid w:val="008860CC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22E6"/>
    <w:rsid w:val="0094502D"/>
    <w:rsid w:val="00945EBF"/>
    <w:rsid w:val="00947013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52E1"/>
    <w:rsid w:val="00A379E4"/>
    <w:rsid w:val="00A43B02"/>
    <w:rsid w:val="00A46B85"/>
    <w:rsid w:val="00A50585"/>
    <w:rsid w:val="00A506F1"/>
    <w:rsid w:val="00A5156E"/>
    <w:rsid w:val="00A53E57"/>
    <w:rsid w:val="00A56824"/>
    <w:rsid w:val="00A66940"/>
    <w:rsid w:val="00A67276"/>
    <w:rsid w:val="00A67840"/>
    <w:rsid w:val="00A71A9E"/>
    <w:rsid w:val="00A743AC"/>
    <w:rsid w:val="00A755D1"/>
    <w:rsid w:val="00A776C3"/>
    <w:rsid w:val="00A8537B"/>
    <w:rsid w:val="00A870B0"/>
    <w:rsid w:val="00A87A54"/>
    <w:rsid w:val="00A94DDC"/>
    <w:rsid w:val="00AA1809"/>
    <w:rsid w:val="00AB5519"/>
    <w:rsid w:val="00AB6313"/>
    <w:rsid w:val="00AB71DD"/>
    <w:rsid w:val="00AC0871"/>
    <w:rsid w:val="00AC0B9A"/>
    <w:rsid w:val="00AC15C5"/>
    <w:rsid w:val="00AD0E75"/>
    <w:rsid w:val="00AF0BB7"/>
    <w:rsid w:val="00AF0BDE"/>
    <w:rsid w:val="00AF0EDE"/>
    <w:rsid w:val="00B0234E"/>
    <w:rsid w:val="00B06751"/>
    <w:rsid w:val="00B149E2"/>
    <w:rsid w:val="00B14A0C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37624"/>
    <w:rsid w:val="00B41F72"/>
    <w:rsid w:val="00B44E90"/>
    <w:rsid w:val="00B47956"/>
    <w:rsid w:val="00B517E1"/>
    <w:rsid w:val="00B55E70"/>
    <w:rsid w:val="00B60238"/>
    <w:rsid w:val="00B63A79"/>
    <w:rsid w:val="00B64962"/>
    <w:rsid w:val="00B66AC0"/>
    <w:rsid w:val="00B84409"/>
    <w:rsid w:val="00B94702"/>
    <w:rsid w:val="00B955BA"/>
    <w:rsid w:val="00B96681"/>
    <w:rsid w:val="00BB3E87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03094"/>
    <w:rsid w:val="00C043C5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13C6"/>
    <w:rsid w:val="00C73F4A"/>
    <w:rsid w:val="00C7490D"/>
    <w:rsid w:val="00C86683"/>
    <w:rsid w:val="00C9061B"/>
    <w:rsid w:val="00C93EBA"/>
    <w:rsid w:val="00CA28DD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42B8"/>
    <w:rsid w:val="00CE4605"/>
    <w:rsid w:val="00CE7357"/>
    <w:rsid w:val="00CF0334"/>
    <w:rsid w:val="00CF1FD8"/>
    <w:rsid w:val="00CF4FDC"/>
    <w:rsid w:val="00D021D2"/>
    <w:rsid w:val="00D040F7"/>
    <w:rsid w:val="00D061BB"/>
    <w:rsid w:val="00D07BE1"/>
    <w:rsid w:val="00D10F5B"/>
    <w:rsid w:val="00D116C0"/>
    <w:rsid w:val="00D13433"/>
    <w:rsid w:val="00D13D8A"/>
    <w:rsid w:val="00D13DF6"/>
    <w:rsid w:val="00D219BB"/>
    <w:rsid w:val="00D279D8"/>
    <w:rsid w:val="00D27C8E"/>
    <w:rsid w:val="00D4141B"/>
    <w:rsid w:val="00D4145D"/>
    <w:rsid w:val="00D5467F"/>
    <w:rsid w:val="00D55837"/>
    <w:rsid w:val="00D6730A"/>
    <w:rsid w:val="00D674A6"/>
    <w:rsid w:val="00D74B7C"/>
    <w:rsid w:val="00D76068"/>
    <w:rsid w:val="00D76B01"/>
    <w:rsid w:val="00D84704"/>
    <w:rsid w:val="00D95424"/>
    <w:rsid w:val="00DA5C0D"/>
    <w:rsid w:val="00DA6212"/>
    <w:rsid w:val="00DB714B"/>
    <w:rsid w:val="00DD0722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A51D2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5045C"/>
    <w:rsid w:val="00F53AEA"/>
    <w:rsid w:val="00F6392C"/>
    <w:rsid w:val="00F64256"/>
    <w:rsid w:val="00F66093"/>
    <w:rsid w:val="00F6635A"/>
    <w:rsid w:val="00F70848"/>
    <w:rsid w:val="00F834AA"/>
    <w:rsid w:val="00F848D6"/>
    <w:rsid w:val="00F943C8"/>
    <w:rsid w:val="00F96B28"/>
    <w:rsid w:val="00FA41B4"/>
    <w:rsid w:val="00FA5DDD"/>
    <w:rsid w:val="00FA7644"/>
    <w:rsid w:val="00FC3963"/>
    <w:rsid w:val="00FD0B7B"/>
    <w:rsid w:val="00FD597F"/>
    <w:rsid w:val="00FE1839"/>
    <w:rsid w:val="00FE1DCC"/>
    <w:rsid w:val="00FF053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0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  <w:style w:type="character" w:customStyle="1" w:styleId="RKnormalChar">
    <w:name w:val="RKnormal Char"/>
    <w:link w:val="RKnormal"/>
    <w:rsid w:val="00B37624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0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  <w:style w:type="character" w:customStyle="1" w:styleId="RKnormalChar">
    <w:name w:val="RKnormal Char"/>
    <w:link w:val="RKnormal"/>
    <w:rsid w:val="00B37624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1.xml"/><Relationship Id="rId12" Type="http://schemas.openxmlformats.org/officeDocument/2006/relationships/settings" Target="settings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CE27D8F37A54CFABC1E851548771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573AE-718B-4B94-A61B-4B9095F5FE19}"/>
      </w:docPartPr>
      <w:docPartBody>
        <w:p w:rsidR="005F1CE0" w:rsidRDefault="00627708" w:rsidP="00627708">
          <w:pPr>
            <w:pStyle w:val="2CE27D8F37A54CFABC1E851548771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255CB1"/>
    <w:rsid w:val="00591218"/>
    <w:rsid w:val="005F1CE0"/>
    <w:rsid w:val="00627708"/>
    <w:rsid w:val="0094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6F36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46b27305-c712-42dc-85b2-71034ee3b9da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Ju2017/00490/POL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1C96-73B4-4B25-BF50-4BCEADE5BBDF}">
  <ds:schemaRefs>
    <ds:schemaRef ds:uri="http://schemas.microsoft.com/office/2006/documentManagement/types"/>
    <ds:schemaRef ds:uri="http://schemas.openxmlformats.org/package/2006/metadata/core-properties"/>
    <ds:schemaRef ds:uri="5429eb68-8afa-474e-a293-a9fa933f1d84"/>
    <ds:schemaRef ds:uri="http://purl.org/dc/elements/1.1/"/>
    <ds:schemaRef ds:uri="http://schemas.microsoft.com/office/2006/metadata/properties"/>
    <ds:schemaRef ds:uri="http://purl.org/dc/terms/"/>
    <ds:schemaRef ds:uri="03bdfa32-753e-480b-a763-6185260a961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AD25FF4-C13E-400F-9EB1-9211A10213F5}"/>
</file>

<file path=customXml/itemProps4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810D7D7-C4B6-4327-8121-0CA70443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3A8F9F6E-9339-4C2F-9224-8EA95A2F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Henrik Sjölinder</cp:lastModifiedBy>
  <cp:revision>5</cp:revision>
  <cp:lastPrinted>2016-11-21T14:34:00Z</cp:lastPrinted>
  <dcterms:created xsi:type="dcterms:W3CDTF">2017-01-18T14:35:00Z</dcterms:created>
  <dcterms:modified xsi:type="dcterms:W3CDTF">2017-01-18T14:36:00Z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504bcdd7-0660-46b2-a580-9019c0526dab</vt:lpwstr>
  </property>
</Properties>
</file>