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82D45" w14:textId="77777777" w:rsidR="0096348C" w:rsidRDefault="0096348C" w:rsidP="0096348C"/>
    <w:p w14:paraId="141D60C6" w14:textId="77777777" w:rsidR="0096348C" w:rsidRDefault="0096348C" w:rsidP="0096348C"/>
    <w:p w14:paraId="461641F4"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237"/>
      </w:tblGrid>
      <w:tr w:rsidR="0096348C" w14:paraId="0E5D8527" w14:textId="77777777" w:rsidTr="00103F5F">
        <w:trPr>
          <w:cantSplit/>
          <w:trHeight w:val="742"/>
        </w:trPr>
        <w:tc>
          <w:tcPr>
            <w:tcW w:w="1985" w:type="dxa"/>
          </w:tcPr>
          <w:p w14:paraId="5EED060E" w14:textId="1D212FF6" w:rsidR="0096348C" w:rsidRDefault="00A44FE3" w:rsidP="0096348C">
            <w:pPr>
              <w:rPr>
                <w:b/>
              </w:rPr>
            </w:pPr>
            <w:r w:rsidRPr="00A44FE3">
              <w:rPr>
                <w:b/>
              </w:rPr>
              <w:t>Protokoll</w:t>
            </w:r>
          </w:p>
        </w:tc>
        <w:tc>
          <w:tcPr>
            <w:tcW w:w="6237" w:type="dxa"/>
          </w:tcPr>
          <w:p w14:paraId="460E2DD0" w14:textId="43107BD4" w:rsidR="0096348C" w:rsidRDefault="00F5222B" w:rsidP="00E97AED">
            <w:pPr>
              <w:ind w:right="-269"/>
              <w:rPr>
                <w:b/>
              </w:rPr>
            </w:pPr>
            <w:r>
              <w:rPr>
                <w:b/>
              </w:rPr>
              <w:t>Utskottssammanträde 20</w:t>
            </w:r>
            <w:r w:rsidR="00914E3E">
              <w:rPr>
                <w:b/>
              </w:rPr>
              <w:t>2</w:t>
            </w:r>
            <w:r w:rsidR="00991F8E">
              <w:rPr>
                <w:b/>
              </w:rPr>
              <w:t>3</w:t>
            </w:r>
            <w:r w:rsidR="006375F0">
              <w:rPr>
                <w:b/>
              </w:rPr>
              <w:t>/2</w:t>
            </w:r>
            <w:r w:rsidR="00991F8E">
              <w:rPr>
                <w:b/>
              </w:rPr>
              <w:t>4</w:t>
            </w:r>
            <w:r w:rsidR="00C07F65">
              <w:rPr>
                <w:b/>
              </w:rPr>
              <w:t>:</w:t>
            </w:r>
            <w:r w:rsidR="006D5644">
              <w:rPr>
                <w:b/>
              </w:rPr>
              <w:t>27</w:t>
            </w:r>
          </w:p>
          <w:p w14:paraId="29005F87" w14:textId="77777777" w:rsidR="0096348C" w:rsidRDefault="0096348C" w:rsidP="00E97AED">
            <w:pPr>
              <w:ind w:right="-269"/>
              <w:rPr>
                <w:b/>
              </w:rPr>
            </w:pPr>
          </w:p>
        </w:tc>
      </w:tr>
      <w:tr w:rsidR="0096348C" w14:paraId="4B697052" w14:textId="77777777" w:rsidTr="00103F5F">
        <w:tc>
          <w:tcPr>
            <w:tcW w:w="1985" w:type="dxa"/>
          </w:tcPr>
          <w:p w14:paraId="34C9EB1B" w14:textId="77777777" w:rsidR="0096348C" w:rsidRDefault="00C07F65" w:rsidP="0096348C">
            <w:r>
              <w:t>Datum</w:t>
            </w:r>
          </w:p>
        </w:tc>
        <w:tc>
          <w:tcPr>
            <w:tcW w:w="6237" w:type="dxa"/>
          </w:tcPr>
          <w:p w14:paraId="414D3EA7" w14:textId="0FBB519C" w:rsidR="008035C8" w:rsidRDefault="00A257B8" w:rsidP="00AF3CA6">
            <w:pPr>
              <w:ind w:right="355"/>
            </w:pPr>
            <w:r>
              <w:t>20</w:t>
            </w:r>
            <w:r w:rsidR="00CF36BC">
              <w:t>2</w:t>
            </w:r>
            <w:r w:rsidR="009E42EF">
              <w:t>4</w:t>
            </w:r>
            <w:r w:rsidR="005E70F9">
              <w:t>-</w:t>
            </w:r>
            <w:r w:rsidR="00DC311A">
              <w:t>01-25</w:t>
            </w:r>
          </w:p>
        </w:tc>
      </w:tr>
      <w:tr w:rsidR="0096348C" w14:paraId="6C84D6B3" w14:textId="77777777" w:rsidTr="00103F5F">
        <w:tc>
          <w:tcPr>
            <w:tcW w:w="1985" w:type="dxa"/>
          </w:tcPr>
          <w:p w14:paraId="2706E9F5" w14:textId="77777777" w:rsidR="0096348C" w:rsidRDefault="00C07F65" w:rsidP="0096348C">
            <w:r>
              <w:t>Tid</w:t>
            </w:r>
          </w:p>
        </w:tc>
        <w:tc>
          <w:tcPr>
            <w:tcW w:w="6237" w:type="dxa"/>
          </w:tcPr>
          <w:p w14:paraId="4F4A329F" w14:textId="59F188D6" w:rsidR="0096348C" w:rsidRDefault="009476AF" w:rsidP="00AF3CA6">
            <w:pPr>
              <w:ind w:right="-269"/>
            </w:pPr>
            <w:r>
              <w:t>K</w:t>
            </w:r>
            <w:r w:rsidR="00111135">
              <w:t>l</w:t>
            </w:r>
            <w:r>
              <w:t>.</w:t>
            </w:r>
            <w:r w:rsidR="00DC311A">
              <w:t>10.30-</w:t>
            </w:r>
            <w:r w:rsidR="002F6F07">
              <w:t>11.44</w:t>
            </w:r>
          </w:p>
        </w:tc>
      </w:tr>
      <w:tr w:rsidR="0096348C" w14:paraId="68CA04C7" w14:textId="77777777" w:rsidTr="00103F5F">
        <w:tc>
          <w:tcPr>
            <w:tcW w:w="1985" w:type="dxa"/>
          </w:tcPr>
          <w:p w14:paraId="3F2D822B" w14:textId="77777777" w:rsidR="0096348C" w:rsidRDefault="00C07F65" w:rsidP="0096348C">
            <w:r>
              <w:t>Närvarande</w:t>
            </w:r>
          </w:p>
        </w:tc>
        <w:tc>
          <w:tcPr>
            <w:tcW w:w="6237" w:type="dxa"/>
          </w:tcPr>
          <w:p w14:paraId="4FE79040" w14:textId="77777777" w:rsidR="0096348C" w:rsidRDefault="0096348C" w:rsidP="00E97AED">
            <w:pPr>
              <w:ind w:right="-269"/>
            </w:pPr>
            <w:r>
              <w:t>Se bilaga 1</w:t>
            </w:r>
          </w:p>
          <w:p w14:paraId="0195BEEC" w14:textId="77777777" w:rsidR="003C0E60" w:rsidRDefault="003C0E60" w:rsidP="00E97AED">
            <w:pPr>
              <w:ind w:right="-269"/>
            </w:pPr>
          </w:p>
        </w:tc>
      </w:tr>
    </w:tbl>
    <w:p w14:paraId="2926241B" w14:textId="77777777" w:rsidR="0096348C" w:rsidRDefault="0096348C" w:rsidP="0096348C">
      <w:pPr>
        <w:tabs>
          <w:tab w:val="left" w:pos="1701"/>
        </w:tabs>
        <w:rPr>
          <w:snapToGrid w:val="0"/>
          <w:color w:val="000000"/>
        </w:rPr>
      </w:pPr>
    </w:p>
    <w:p w14:paraId="3743EEA2" w14:textId="77777777" w:rsidR="00795259" w:rsidRDefault="00795259"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567"/>
        <w:gridCol w:w="7655"/>
      </w:tblGrid>
      <w:tr w:rsidR="00A44FE3" w14:paraId="2C8ABE0A" w14:textId="77777777" w:rsidTr="008035C8">
        <w:tc>
          <w:tcPr>
            <w:tcW w:w="567" w:type="dxa"/>
          </w:tcPr>
          <w:p w14:paraId="442699FD" w14:textId="150193D4" w:rsidR="00A44FE3" w:rsidRPr="00C92C53" w:rsidRDefault="00A44FE3" w:rsidP="00C92C53">
            <w:pPr>
              <w:pStyle w:val="Default"/>
              <w:rPr>
                <w:b/>
              </w:rPr>
            </w:pPr>
            <w:r w:rsidRPr="00C92C53">
              <w:rPr>
                <w:b/>
              </w:rPr>
              <w:t xml:space="preserve">§ </w:t>
            </w:r>
            <w:r w:rsidR="00C92C53" w:rsidRPr="00C92C53">
              <w:rPr>
                <w:b/>
              </w:rPr>
              <w:t>1</w:t>
            </w:r>
          </w:p>
        </w:tc>
        <w:tc>
          <w:tcPr>
            <w:tcW w:w="7655" w:type="dxa"/>
          </w:tcPr>
          <w:p w14:paraId="17EE5049" w14:textId="2CAA1B3A" w:rsidR="00A44FE3" w:rsidRPr="00DC311A" w:rsidRDefault="00DC311A" w:rsidP="005355B6">
            <w:pPr>
              <w:pStyle w:val="Default"/>
              <w:rPr>
                <w:bCs/>
              </w:rPr>
            </w:pPr>
            <w:r w:rsidRPr="00DC311A">
              <w:rPr>
                <w:b/>
              </w:rPr>
              <w:t>Aktuella EU-frågor</w:t>
            </w:r>
            <w:r>
              <w:rPr>
                <w:b/>
              </w:rPr>
              <w:br/>
            </w:r>
            <w:r w:rsidR="00077989">
              <w:rPr>
                <w:bCs/>
              </w:rPr>
              <w:t>Statssekreterare Johanna Lybeck Lilja lämnade information om det belgiska ordförandeskapet, reformen av EU:s ramverk för ekonomisk styrning (EGR) och halvtidsöversynen av den fleråriga budgetramen (MTR).</w:t>
            </w:r>
            <w:r w:rsidR="00077989">
              <w:rPr>
                <w:bCs/>
              </w:rPr>
              <w:br/>
            </w:r>
          </w:p>
        </w:tc>
      </w:tr>
      <w:tr w:rsidR="00DC311A" w14:paraId="49369FAA" w14:textId="77777777" w:rsidTr="008035C8">
        <w:tc>
          <w:tcPr>
            <w:tcW w:w="567" w:type="dxa"/>
          </w:tcPr>
          <w:p w14:paraId="439454D2" w14:textId="705F36F3" w:rsidR="00DC311A" w:rsidRPr="00C92C53" w:rsidRDefault="00DC311A" w:rsidP="00C92C53">
            <w:pPr>
              <w:pStyle w:val="Default"/>
              <w:rPr>
                <w:b/>
              </w:rPr>
            </w:pPr>
            <w:r>
              <w:rPr>
                <w:b/>
              </w:rPr>
              <w:t>§ 2</w:t>
            </w:r>
          </w:p>
        </w:tc>
        <w:tc>
          <w:tcPr>
            <w:tcW w:w="7655" w:type="dxa"/>
          </w:tcPr>
          <w:p w14:paraId="2C86C4BF" w14:textId="55309817" w:rsidR="00DC311A" w:rsidRPr="00DC311A" w:rsidRDefault="00077989" w:rsidP="005355B6">
            <w:pPr>
              <w:pStyle w:val="Default"/>
              <w:rPr>
                <w:b/>
              </w:rPr>
            </w:pPr>
            <w:r>
              <w:rPr>
                <w:b/>
              </w:rPr>
              <w:t>Sjunde AP-fondens hållbarhetsarbete</w:t>
            </w:r>
            <w:r>
              <w:rPr>
                <w:b/>
              </w:rPr>
              <w:br/>
            </w:r>
            <w:r w:rsidRPr="00077989">
              <w:rPr>
                <w:bCs/>
              </w:rPr>
              <w:t xml:space="preserve">Pål Bergström, VD för Sjunde AP-fonden, </w:t>
            </w:r>
            <w:r w:rsidR="00217F96">
              <w:rPr>
                <w:bCs/>
              </w:rPr>
              <w:t xml:space="preserve">biträdd av en medarbetare, </w:t>
            </w:r>
            <w:r w:rsidRPr="00077989">
              <w:rPr>
                <w:bCs/>
              </w:rPr>
              <w:t>lämnade information</w:t>
            </w:r>
            <w:r>
              <w:rPr>
                <w:bCs/>
              </w:rPr>
              <w:t xml:space="preserve"> och svarade på ledamöternas frågor.</w:t>
            </w:r>
            <w:r>
              <w:rPr>
                <w:bCs/>
              </w:rPr>
              <w:br/>
            </w:r>
          </w:p>
        </w:tc>
      </w:tr>
      <w:tr w:rsidR="000D4508" w14:paraId="1F3CC41F" w14:textId="77777777" w:rsidTr="008035C8">
        <w:tc>
          <w:tcPr>
            <w:tcW w:w="567" w:type="dxa"/>
          </w:tcPr>
          <w:p w14:paraId="4541FF6C" w14:textId="4ADC6B4C" w:rsidR="000D4508" w:rsidRDefault="000D4508" w:rsidP="00C92C53">
            <w:pPr>
              <w:pStyle w:val="Default"/>
              <w:rPr>
                <w:b/>
              </w:rPr>
            </w:pPr>
            <w:r>
              <w:rPr>
                <w:b/>
              </w:rPr>
              <w:t>§ 3</w:t>
            </w:r>
          </w:p>
        </w:tc>
        <w:tc>
          <w:tcPr>
            <w:tcW w:w="7655" w:type="dxa"/>
          </w:tcPr>
          <w:p w14:paraId="0FF0AD80" w14:textId="39A7A4C3" w:rsidR="000D4508" w:rsidRDefault="000D4508" w:rsidP="005355B6">
            <w:pPr>
              <w:pStyle w:val="Default"/>
              <w:rPr>
                <w:b/>
              </w:rPr>
            </w:pPr>
            <w:r>
              <w:rPr>
                <w:b/>
              </w:rPr>
              <w:t>Anmälningar</w:t>
            </w:r>
            <w:r w:rsidR="00786B35">
              <w:rPr>
                <w:b/>
              </w:rPr>
              <w:br/>
            </w:r>
            <w:r w:rsidR="00786B35">
              <w:rPr>
                <w:bCs/>
              </w:rPr>
              <w:t xml:space="preserve">Utskottet mottog ett EU-dokument från mötet i rådet </w:t>
            </w:r>
            <w:r w:rsidR="00335AF4">
              <w:rPr>
                <w:bCs/>
              </w:rPr>
              <w:t xml:space="preserve">för </w:t>
            </w:r>
            <w:r w:rsidR="00786B35">
              <w:rPr>
                <w:bCs/>
              </w:rPr>
              <w:t>ekonomiska och finansiella frågor den 16 januari 2024.</w:t>
            </w:r>
            <w:r w:rsidR="00BC449A">
              <w:rPr>
                <w:bCs/>
              </w:rPr>
              <w:br/>
            </w:r>
            <w:r w:rsidR="00E02C6D">
              <w:br/>
              <w:t>Kanslichefen påminde om SESS-konferensen i Bryssel den 12–13 februari. Intresse av deltagande anmäls till kansliet senast den 30 januari.</w:t>
            </w:r>
            <w:r w:rsidR="00E02C6D">
              <w:br/>
            </w:r>
            <w:r w:rsidR="00E02C6D">
              <w:rPr>
                <w:b/>
              </w:rPr>
              <w:br/>
            </w:r>
            <w:r w:rsidR="00E02C6D" w:rsidRPr="00E02C6D">
              <w:rPr>
                <w:bCs/>
              </w:rPr>
              <w:t>Utskottet beslutade att ställa in sammanträdet tisdagen den</w:t>
            </w:r>
            <w:r w:rsidR="00E02C6D">
              <w:rPr>
                <w:b/>
              </w:rPr>
              <w:t xml:space="preserve"> </w:t>
            </w:r>
            <w:r w:rsidR="00E02C6D" w:rsidRPr="00E02C6D">
              <w:rPr>
                <w:bCs/>
              </w:rPr>
              <w:t>30 januari.</w:t>
            </w:r>
            <w:r w:rsidRPr="00E02C6D">
              <w:rPr>
                <w:b/>
              </w:rPr>
              <w:br/>
            </w:r>
          </w:p>
        </w:tc>
      </w:tr>
      <w:tr w:rsidR="009476AF" w14:paraId="070968C2" w14:textId="77777777" w:rsidTr="008035C8">
        <w:tc>
          <w:tcPr>
            <w:tcW w:w="567" w:type="dxa"/>
          </w:tcPr>
          <w:p w14:paraId="1A178F32" w14:textId="3335F724" w:rsidR="009476AF" w:rsidRDefault="009476AF" w:rsidP="009476AF">
            <w:pPr>
              <w:tabs>
                <w:tab w:val="left" w:pos="1701"/>
              </w:tabs>
              <w:rPr>
                <w:b/>
                <w:snapToGrid w:val="0"/>
              </w:rPr>
            </w:pPr>
            <w:r>
              <w:rPr>
                <w:b/>
                <w:snapToGrid w:val="0"/>
              </w:rPr>
              <w:t xml:space="preserve">§ </w:t>
            </w:r>
            <w:r w:rsidR="000D4508">
              <w:rPr>
                <w:b/>
                <w:snapToGrid w:val="0"/>
              </w:rPr>
              <w:t>4</w:t>
            </w:r>
          </w:p>
        </w:tc>
        <w:tc>
          <w:tcPr>
            <w:tcW w:w="7655" w:type="dxa"/>
          </w:tcPr>
          <w:p w14:paraId="11B34F76" w14:textId="77777777" w:rsidR="009476AF" w:rsidRDefault="009476AF" w:rsidP="009476AF">
            <w:pPr>
              <w:outlineLvl w:val="0"/>
              <w:rPr>
                <w:b/>
              </w:rPr>
            </w:pPr>
            <w:r>
              <w:rPr>
                <w:b/>
              </w:rPr>
              <w:t xml:space="preserve">Justering av protokoll </w:t>
            </w:r>
          </w:p>
          <w:p w14:paraId="14DD40BE" w14:textId="6958C48D" w:rsidR="009476AF" w:rsidRPr="000D4508" w:rsidRDefault="000D4508" w:rsidP="009476AF">
            <w:pPr>
              <w:outlineLvl w:val="0"/>
              <w:rPr>
                <w:bCs/>
              </w:rPr>
            </w:pPr>
            <w:r>
              <w:rPr>
                <w:bCs/>
              </w:rPr>
              <w:t>Utskottet justerade protokoll nr 2023/24:26.</w:t>
            </w:r>
            <w:r>
              <w:rPr>
                <w:bCs/>
              </w:rPr>
              <w:br/>
            </w:r>
          </w:p>
        </w:tc>
      </w:tr>
      <w:tr w:rsidR="000D4508" w14:paraId="52999854" w14:textId="77777777" w:rsidTr="008035C8">
        <w:tc>
          <w:tcPr>
            <w:tcW w:w="567" w:type="dxa"/>
          </w:tcPr>
          <w:p w14:paraId="63A3D927" w14:textId="4029759E" w:rsidR="000D4508" w:rsidRDefault="000D4508" w:rsidP="009476AF">
            <w:pPr>
              <w:tabs>
                <w:tab w:val="left" w:pos="1701"/>
              </w:tabs>
              <w:rPr>
                <w:b/>
                <w:snapToGrid w:val="0"/>
              </w:rPr>
            </w:pPr>
            <w:r>
              <w:rPr>
                <w:b/>
                <w:snapToGrid w:val="0"/>
              </w:rPr>
              <w:t>§ 5</w:t>
            </w:r>
          </w:p>
        </w:tc>
        <w:tc>
          <w:tcPr>
            <w:tcW w:w="7655" w:type="dxa"/>
          </w:tcPr>
          <w:p w14:paraId="1FCE90E6" w14:textId="419FFEFF" w:rsidR="000D4508" w:rsidRPr="000D4508" w:rsidRDefault="000D4508" w:rsidP="009476AF">
            <w:pPr>
              <w:outlineLvl w:val="0"/>
              <w:rPr>
                <w:bCs/>
              </w:rPr>
            </w:pPr>
            <w:r>
              <w:rPr>
                <w:b/>
              </w:rPr>
              <w:t>Mottagande av motionsyrkande</w:t>
            </w:r>
            <w:r>
              <w:rPr>
                <w:b/>
              </w:rPr>
              <w:br/>
            </w:r>
            <w:r>
              <w:rPr>
                <w:bCs/>
              </w:rPr>
              <w:t xml:space="preserve">Utskottet beslutade att ta emot motion 2023/24:2319 av </w:t>
            </w:r>
            <w:r w:rsidRPr="000D4508">
              <w:rPr>
                <w:bCs/>
              </w:rPr>
              <w:t>Malcolm Momodou Jallow m.fl. (V)</w:t>
            </w:r>
            <w:r>
              <w:rPr>
                <w:bCs/>
              </w:rPr>
              <w:t xml:space="preserve"> yrkande 25.</w:t>
            </w:r>
            <w:r>
              <w:rPr>
                <w:bCs/>
              </w:rPr>
              <w:br/>
            </w:r>
          </w:p>
        </w:tc>
      </w:tr>
      <w:tr w:rsidR="009476AF" w14:paraId="1587B42D" w14:textId="77777777" w:rsidTr="008035C8">
        <w:tc>
          <w:tcPr>
            <w:tcW w:w="567" w:type="dxa"/>
          </w:tcPr>
          <w:p w14:paraId="109E1604" w14:textId="55BC48D0" w:rsidR="009476AF" w:rsidRDefault="009476AF" w:rsidP="009476AF">
            <w:pPr>
              <w:tabs>
                <w:tab w:val="left" w:pos="1701"/>
              </w:tabs>
              <w:rPr>
                <w:b/>
                <w:snapToGrid w:val="0"/>
              </w:rPr>
            </w:pPr>
            <w:r>
              <w:rPr>
                <w:b/>
                <w:snapToGrid w:val="0"/>
              </w:rPr>
              <w:t xml:space="preserve">§ </w:t>
            </w:r>
            <w:r w:rsidR="00E02C6D">
              <w:rPr>
                <w:b/>
                <w:snapToGrid w:val="0"/>
              </w:rPr>
              <w:t>6</w:t>
            </w:r>
          </w:p>
        </w:tc>
        <w:tc>
          <w:tcPr>
            <w:tcW w:w="7655" w:type="dxa"/>
          </w:tcPr>
          <w:p w14:paraId="1BBF50B3" w14:textId="1F4CB881" w:rsidR="009476AF" w:rsidRPr="00C92C53" w:rsidRDefault="009476AF" w:rsidP="009476AF">
            <w:pPr>
              <w:outlineLvl w:val="0"/>
              <w:rPr>
                <w:bCs/>
              </w:rPr>
            </w:pPr>
            <w:r>
              <w:rPr>
                <w:b/>
              </w:rPr>
              <w:t>Övrig</w:t>
            </w:r>
            <w:r w:rsidR="00991F8E">
              <w:rPr>
                <w:b/>
              </w:rPr>
              <w:t>a frågor</w:t>
            </w:r>
            <w:r w:rsidR="007008EE">
              <w:rPr>
                <w:b/>
              </w:rPr>
              <w:br/>
            </w:r>
            <w:r w:rsidR="007008EE" w:rsidRPr="007008EE">
              <w:rPr>
                <w:bCs/>
              </w:rPr>
              <w:t>C-ledamoten</w:t>
            </w:r>
            <w:r w:rsidR="007008EE">
              <w:rPr>
                <w:b/>
              </w:rPr>
              <w:t xml:space="preserve"> </w:t>
            </w:r>
            <w:r w:rsidR="007008EE" w:rsidRPr="007008EE">
              <w:rPr>
                <w:bCs/>
              </w:rPr>
              <w:t>föreslog att utskottet skulle ta ett initiativ om ändringar i statens budget, se bilaga 2.</w:t>
            </w:r>
            <w:r w:rsidR="001C374D">
              <w:rPr>
                <w:bCs/>
              </w:rPr>
              <w:br/>
              <w:t>V-ledamoten inkom med ett muntligt tillägg till utskottsinitiativet</w:t>
            </w:r>
            <w:r w:rsidR="00BC449A">
              <w:rPr>
                <w:bCs/>
              </w:rPr>
              <w:t xml:space="preserve"> och</w:t>
            </w:r>
            <w:r w:rsidR="00312FF8">
              <w:rPr>
                <w:bCs/>
              </w:rPr>
              <w:t xml:space="preserve"> </w:t>
            </w:r>
            <w:r w:rsidR="00335AF4">
              <w:rPr>
                <w:bCs/>
              </w:rPr>
              <w:t xml:space="preserve">meddelade att det senare kommer att </w:t>
            </w:r>
            <w:r w:rsidR="00312FF8">
              <w:rPr>
                <w:bCs/>
              </w:rPr>
              <w:t>komplettera</w:t>
            </w:r>
            <w:r w:rsidR="00335AF4">
              <w:rPr>
                <w:bCs/>
              </w:rPr>
              <w:t>s</w:t>
            </w:r>
            <w:r w:rsidR="00312FF8">
              <w:rPr>
                <w:bCs/>
              </w:rPr>
              <w:t xml:space="preserve"> </w:t>
            </w:r>
            <w:r w:rsidR="00BC449A">
              <w:rPr>
                <w:bCs/>
              </w:rPr>
              <w:t>med ett skriftligt underlag.</w:t>
            </w:r>
            <w:r w:rsidR="007008EE">
              <w:rPr>
                <w:bCs/>
              </w:rPr>
              <w:br/>
            </w:r>
            <w:r w:rsidR="007008EE" w:rsidRPr="007008EE">
              <w:rPr>
                <w:bCs/>
              </w:rPr>
              <w:br/>
            </w:r>
            <w:r w:rsidR="007008EE">
              <w:rPr>
                <w:bCs/>
              </w:rPr>
              <w:t>Fråg</w:t>
            </w:r>
            <w:r w:rsidR="001C374D">
              <w:rPr>
                <w:bCs/>
              </w:rPr>
              <w:t>orna</w:t>
            </w:r>
            <w:r w:rsidR="007008EE" w:rsidRPr="007008EE">
              <w:rPr>
                <w:bCs/>
              </w:rPr>
              <w:t xml:space="preserve"> bordlades.</w:t>
            </w:r>
            <w:r w:rsidR="00E02C6D" w:rsidRPr="007008EE">
              <w:rPr>
                <w:bCs/>
              </w:rPr>
              <w:br/>
            </w:r>
          </w:p>
        </w:tc>
      </w:tr>
      <w:tr w:rsidR="002A5D58" w14:paraId="69468561" w14:textId="77777777" w:rsidTr="008035C8">
        <w:tc>
          <w:tcPr>
            <w:tcW w:w="567" w:type="dxa"/>
          </w:tcPr>
          <w:p w14:paraId="61C7046A" w14:textId="334236B2" w:rsidR="002A5D58" w:rsidRDefault="009476AF" w:rsidP="00A44FE3">
            <w:pPr>
              <w:tabs>
                <w:tab w:val="left" w:pos="1701"/>
              </w:tabs>
              <w:rPr>
                <w:b/>
                <w:snapToGrid w:val="0"/>
              </w:rPr>
            </w:pPr>
            <w:r>
              <w:rPr>
                <w:b/>
                <w:snapToGrid w:val="0"/>
              </w:rPr>
              <w:t xml:space="preserve">§ </w:t>
            </w:r>
            <w:r w:rsidR="00E02C6D">
              <w:rPr>
                <w:b/>
                <w:snapToGrid w:val="0"/>
              </w:rPr>
              <w:t>7</w:t>
            </w:r>
          </w:p>
        </w:tc>
        <w:tc>
          <w:tcPr>
            <w:tcW w:w="7655" w:type="dxa"/>
          </w:tcPr>
          <w:p w14:paraId="33C4C109" w14:textId="4FB9A28A" w:rsidR="002A5D58" w:rsidRPr="001C374D" w:rsidRDefault="002A5D58" w:rsidP="00A44FE3">
            <w:pPr>
              <w:outlineLvl w:val="0"/>
              <w:rPr>
                <w:bCs/>
              </w:rPr>
            </w:pPr>
            <w:r>
              <w:rPr>
                <w:b/>
              </w:rPr>
              <w:t>Nästa sammanträde</w:t>
            </w:r>
            <w:r w:rsidR="001C374D">
              <w:rPr>
                <w:b/>
              </w:rPr>
              <w:br/>
            </w:r>
            <w:r w:rsidR="001C374D" w:rsidRPr="001C374D">
              <w:rPr>
                <w:bCs/>
              </w:rPr>
              <w:t>Torsdag</w:t>
            </w:r>
            <w:r w:rsidR="001C374D">
              <w:rPr>
                <w:bCs/>
              </w:rPr>
              <w:t xml:space="preserve"> 1 februari </w:t>
            </w:r>
            <w:r w:rsidR="001C374D" w:rsidRPr="00312FF8">
              <w:rPr>
                <w:bCs/>
              </w:rPr>
              <w:t xml:space="preserve">kl. </w:t>
            </w:r>
            <w:r w:rsidR="00312FF8" w:rsidRPr="00312FF8">
              <w:rPr>
                <w:bCs/>
              </w:rPr>
              <w:t>10</w:t>
            </w:r>
            <w:r w:rsidR="00312FF8">
              <w:rPr>
                <w:bCs/>
              </w:rPr>
              <w:t>.30</w:t>
            </w:r>
          </w:p>
          <w:p w14:paraId="2B013B23" w14:textId="2E5CD6EC" w:rsidR="00B33983" w:rsidRPr="00B33983" w:rsidRDefault="00B33983" w:rsidP="00A44FE3">
            <w:pPr>
              <w:outlineLvl w:val="0"/>
              <w:rPr>
                <w:bCs/>
              </w:rPr>
            </w:pPr>
          </w:p>
        </w:tc>
      </w:tr>
      <w:tr w:rsidR="002C538C" w14:paraId="3025882C" w14:textId="77777777" w:rsidTr="008035C8">
        <w:tc>
          <w:tcPr>
            <w:tcW w:w="8222" w:type="dxa"/>
            <w:gridSpan w:val="2"/>
          </w:tcPr>
          <w:p w14:paraId="08ADF596" w14:textId="77777777" w:rsidR="00312FF8" w:rsidRDefault="00312FF8" w:rsidP="002C538C">
            <w:pPr>
              <w:outlineLvl w:val="0"/>
            </w:pPr>
          </w:p>
          <w:p w14:paraId="2F50798C" w14:textId="3D53B133" w:rsidR="00C92C53" w:rsidRDefault="00C92C53" w:rsidP="002C538C">
            <w:pPr>
              <w:outlineLvl w:val="0"/>
            </w:pPr>
          </w:p>
          <w:p w14:paraId="4EC1B3FD" w14:textId="7822CF2B" w:rsidR="00C92C53" w:rsidRDefault="00C92C53" w:rsidP="002C538C">
            <w:pPr>
              <w:outlineLvl w:val="0"/>
            </w:pPr>
          </w:p>
          <w:p w14:paraId="5062CE5A" w14:textId="624712A3" w:rsidR="00C92C53" w:rsidRDefault="00C92C53" w:rsidP="002C538C">
            <w:pPr>
              <w:outlineLvl w:val="0"/>
            </w:pPr>
            <w:r>
              <w:t>Justera</w:t>
            </w:r>
            <w:r w:rsidR="00731657">
              <w:t xml:space="preserve">t </w:t>
            </w:r>
            <w:r w:rsidR="00F42269" w:rsidRPr="001C374D">
              <w:t>den 1 februari 2024</w:t>
            </w:r>
            <w:r>
              <w:t xml:space="preserve"> </w:t>
            </w:r>
            <w:r w:rsidR="005249D1">
              <w:br/>
            </w:r>
            <w:r w:rsidR="00C23BAA">
              <w:t>Edward Riedl</w:t>
            </w:r>
          </w:p>
          <w:p w14:paraId="7B13580B" w14:textId="7CEE9900" w:rsidR="00C92C53" w:rsidRPr="00BD39D1" w:rsidRDefault="00C92C53" w:rsidP="002C538C">
            <w:pPr>
              <w:outlineLvl w:val="0"/>
            </w:pPr>
          </w:p>
        </w:tc>
      </w:tr>
    </w:tbl>
    <w:p w14:paraId="331980B9" w14:textId="1C8952D2" w:rsidR="005A0175" w:rsidRDefault="005A0175" w:rsidP="005A0175">
      <w:pPr>
        <w:pStyle w:val="Sidhuvud"/>
        <w:tabs>
          <w:tab w:val="clear" w:pos="4536"/>
          <w:tab w:val="left" w:pos="3402"/>
          <w:tab w:val="left" w:pos="6946"/>
        </w:tabs>
        <w:rPr>
          <w:sz w:val="20"/>
        </w:rPr>
      </w:pPr>
    </w:p>
    <w:p w14:paraId="7A7B2BBF" w14:textId="7DE6E0C8" w:rsidR="00EF6F88" w:rsidRDefault="00EF6F88" w:rsidP="00EF6F88">
      <w:pPr>
        <w:pStyle w:val="Sidhuvud"/>
        <w:tabs>
          <w:tab w:val="clear" w:pos="4536"/>
          <w:tab w:val="left" w:pos="3402"/>
          <w:tab w:val="left" w:pos="5529"/>
        </w:tabs>
        <w:ind w:left="-851"/>
        <w:rPr>
          <w:sz w:val="22"/>
        </w:rPr>
      </w:pPr>
      <w:r>
        <w:rPr>
          <w:sz w:val="20"/>
        </w:rPr>
        <w:t>Närvaro och</w:t>
      </w:r>
      <w:r w:rsidRPr="00282678">
        <w:rPr>
          <w:sz w:val="20"/>
        </w:rPr>
        <w:t xml:space="preserve"> </w:t>
      </w:r>
      <w:r>
        <w:rPr>
          <w:sz w:val="20"/>
        </w:rPr>
        <w:t>voteringsförteckning</w:t>
      </w:r>
      <w:r>
        <w:rPr>
          <w:caps/>
          <w:sz w:val="20"/>
        </w:rPr>
        <w:tab/>
      </w:r>
      <w:r>
        <w:rPr>
          <w:sz w:val="22"/>
        </w:rPr>
        <w:tab/>
        <w:t>Bilaga 1</w:t>
      </w:r>
      <w:r w:rsidRPr="00282678">
        <w:rPr>
          <w:sz w:val="22"/>
        </w:rPr>
        <w:t xml:space="preserve"> </w:t>
      </w:r>
      <w:r>
        <w:rPr>
          <w:sz w:val="22"/>
        </w:rPr>
        <w:t xml:space="preserve">till protokoll </w:t>
      </w:r>
      <w:r>
        <w:rPr>
          <w:sz w:val="22"/>
          <w:szCs w:val="22"/>
        </w:rPr>
        <w:t>2023/24</w:t>
      </w:r>
      <w:r w:rsidRPr="00282678">
        <w:rPr>
          <w:sz w:val="22"/>
          <w:szCs w:val="22"/>
        </w:rPr>
        <w:t>:</w:t>
      </w:r>
      <w:r w:rsidR="000D4508">
        <w:rPr>
          <w:sz w:val="22"/>
          <w:szCs w:val="22"/>
        </w:rPr>
        <w:t>27</w:t>
      </w:r>
    </w:p>
    <w:p w14:paraId="624A3991" w14:textId="77777777" w:rsidR="00EF6F88" w:rsidRDefault="00EF6F88" w:rsidP="00EF6F88">
      <w:pPr>
        <w:pStyle w:val="Sidhuvud"/>
        <w:tabs>
          <w:tab w:val="clear" w:pos="4536"/>
          <w:tab w:val="left" w:pos="3402"/>
          <w:tab w:val="left" w:pos="6946"/>
        </w:tabs>
        <w:ind w:left="-851"/>
        <w:rPr>
          <w:sz w:val="20"/>
        </w:rPr>
      </w:pP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425"/>
        <w:gridCol w:w="477"/>
        <w:gridCol w:w="396"/>
        <w:gridCol w:w="395"/>
        <w:gridCol w:w="396"/>
        <w:gridCol w:w="395"/>
        <w:gridCol w:w="396"/>
        <w:gridCol w:w="395"/>
        <w:gridCol w:w="396"/>
        <w:gridCol w:w="395"/>
        <w:gridCol w:w="333"/>
      </w:tblGrid>
      <w:tr w:rsidR="00EF6F88" w:rsidRPr="000E151F" w14:paraId="0EBA64F0" w14:textId="77777777" w:rsidTr="002F6F07">
        <w:tc>
          <w:tcPr>
            <w:tcW w:w="4395" w:type="dxa"/>
            <w:tcBorders>
              <w:top w:val="single" w:sz="6" w:space="0" w:color="auto"/>
              <w:left w:val="single" w:sz="6" w:space="0" w:color="auto"/>
              <w:bottom w:val="single" w:sz="6" w:space="0" w:color="auto"/>
              <w:right w:val="single" w:sz="6" w:space="0" w:color="auto"/>
            </w:tcBorders>
          </w:tcPr>
          <w:p w14:paraId="548F6131" w14:textId="77777777" w:rsidR="00EF6F88" w:rsidRPr="000E151F" w:rsidRDefault="00EF6F88" w:rsidP="002B2C82">
            <w:pPr>
              <w:pStyle w:val="Rubrik4"/>
              <w:rPr>
                <w:b w:val="0"/>
                <w:szCs w:val="22"/>
              </w:rPr>
            </w:pPr>
          </w:p>
        </w:tc>
        <w:tc>
          <w:tcPr>
            <w:tcW w:w="913" w:type="dxa"/>
            <w:gridSpan w:val="2"/>
            <w:tcBorders>
              <w:top w:val="single" w:sz="6" w:space="0" w:color="auto"/>
              <w:left w:val="nil"/>
              <w:bottom w:val="single" w:sz="6" w:space="0" w:color="auto"/>
              <w:right w:val="single" w:sz="6" w:space="0" w:color="auto"/>
            </w:tcBorders>
          </w:tcPr>
          <w:p w14:paraId="1B9075C3" w14:textId="50E8138F" w:rsidR="00EF6F88" w:rsidRPr="000E151F" w:rsidRDefault="00F53B9A" w:rsidP="002B2C82">
            <w:pPr>
              <w:spacing w:line="360" w:lineRule="auto"/>
              <w:rPr>
                <w:sz w:val="22"/>
                <w:szCs w:val="22"/>
              </w:rPr>
            </w:pPr>
            <w:r>
              <w:rPr>
                <w:sz w:val="22"/>
                <w:szCs w:val="22"/>
              </w:rPr>
              <w:t>§ 1</w:t>
            </w:r>
          </w:p>
        </w:tc>
        <w:tc>
          <w:tcPr>
            <w:tcW w:w="873" w:type="dxa"/>
            <w:gridSpan w:val="2"/>
            <w:tcBorders>
              <w:top w:val="single" w:sz="6" w:space="0" w:color="auto"/>
              <w:left w:val="single" w:sz="6" w:space="0" w:color="auto"/>
              <w:bottom w:val="single" w:sz="6" w:space="0" w:color="auto"/>
              <w:right w:val="single" w:sz="6" w:space="0" w:color="auto"/>
            </w:tcBorders>
          </w:tcPr>
          <w:p w14:paraId="10026EF8" w14:textId="0D4249CD" w:rsidR="00EF6F88" w:rsidRPr="000E151F" w:rsidRDefault="002F6F07" w:rsidP="002B2C82">
            <w:pPr>
              <w:rPr>
                <w:sz w:val="22"/>
                <w:szCs w:val="22"/>
              </w:rPr>
            </w:pPr>
            <w:r>
              <w:rPr>
                <w:sz w:val="22"/>
                <w:szCs w:val="22"/>
              </w:rPr>
              <w:t>§ 2</w:t>
            </w:r>
          </w:p>
        </w:tc>
        <w:tc>
          <w:tcPr>
            <w:tcW w:w="791" w:type="dxa"/>
            <w:gridSpan w:val="2"/>
            <w:tcBorders>
              <w:top w:val="single" w:sz="6" w:space="0" w:color="auto"/>
              <w:left w:val="single" w:sz="6" w:space="0" w:color="auto"/>
              <w:bottom w:val="single" w:sz="6" w:space="0" w:color="auto"/>
              <w:right w:val="single" w:sz="6" w:space="0" w:color="auto"/>
            </w:tcBorders>
          </w:tcPr>
          <w:p w14:paraId="4867CB41" w14:textId="2E44B279" w:rsidR="00EF6F88" w:rsidRPr="000E151F" w:rsidRDefault="002F6F07" w:rsidP="002B2C82">
            <w:pPr>
              <w:rPr>
                <w:sz w:val="22"/>
                <w:szCs w:val="22"/>
              </w:rPr>
            </w:pPr>
            <w:r>
              <w:rPr>
                <w:sz w:val="22"/>
                <w:szCs w:val="22"/>
              </w:rPr>
              <w:t>§ 3-7</w:t>
            </w:r>
          </w:p>
        </w:tc>
        <w:tc>
          <w:tcPr>
            <w:tcW w:w="791" w:type="dxa"/>
            <w:gridSpan w:val="2"/>
            <w:tcBorders>
              <w:top w:val="single" w:sz="6" w:space="0" w:color="auto"/>
              <w:left w:val="single" w:sz="6" w:space="0" w:color="auto"/>
              <w:bottom w:val="single" w:sz="6" w:space="0" w:color="auto"/>
              <w:right w:val="single" w:sz="6" w:space="0" w:color="auto"/>
            </w:tcBorders>
          </w:tcPr>
          <w:p w14:paraId="50ED4811" w14:textId="77777777" w:rsidR="00EF6F88" w:rsidRPr="000E151F"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39F28AA5" w14:textId="77777777" w:rsidR="00EF6F88" w:rsidRPr="000E151F" w:rsidRDefault="00EF6F88" w:rsidP="002B2C82">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14:paraId="28BDA6F2" w14:textId="77777777" w:rsidR="00EF6F88" w:rsidRPr="000E151F" w:rsidRDefault="00EF6F88" w:rsidP="002B2C82">
            <w:pPr>
              <w:rPr>
                <w:sz w:val="22"/>
                <w:szCs w:val="22"/>
              </w:rPr>
            </w:pPr>
          </w:p>
        </w:tc>
      </w:tr>
      <w:tr w:rsidR="00EF6F88" w:rsidRPr="000E151F" w14:paraId="0E49B96D" w14:textId="77777777" w:rsidTr="002F6F07">
        <w:tc>
          <w:tcPr>
            <w:tcW w:w="4395" w:type="dxa"/>
            <w:tcBorders>
              <w:top w:val="single" w:sz="6" w:space="0" w:color="auto"/>
              <w:left w:val="single" w:sz="6" w:space="0" w:color="auto"/>
              <w:bottom w:val="single" w:sz="6" w:space="0" w:color="auto"/>
              <w:right w:val="single" w:sz="6" w:space="0" w:color="auto"/>
            </w:tcBorders>
          </w:tcPr>
          <w:p w14:paraId="1FBF088E" w14:textId="77777777" w:rsidR="00EF6F88" w:rsidRPr="000E151F" w:rsidRDefault="00EF6F88" w:rsidP="002B2C82">
            <w:pPr>
              <w:rPr>
                <w:spacing w:val="4"/>
                <w:kern w:val="16"/>
                <w:sz w:val="22"/>
                <w:szCs w:val="22"/>
              </w:rPr>
            </w:pPr>
            <w:r w:rsidRPr="000E151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14:paraId="7EB8005B" w14:textId="77777777" w:rsidR="00EF6F88" w:rsidRPr="000E151F" w:rsidRDefault="00EF6F88" w:rsidP="002B2C82">
            <w:pPr>
              <w:rPr>
                <w:sz w:val="22"/>
                <w:szCs w:val="22"/>
              </w:rPr>
            </w:pPr>
            <w:r w:rsidRPr="000E151F">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73F29BEA" w14:textId="77777777" w:rsidR="00EF6F88" w:rsidRPr="000E151F" w:rsidRDefault="00EF6F88" w:rsidP="002B2C82">
            <w:pPr>
              <w:rPr>
                <w:sz w:val="22"/>
                <w:szCs w:val="22"/>
              </w:rPr>
            </w:pPr>
            <w:r>
              <w:rPr>
                <w:sz w:val="22"/>
                <w:szCs w:val="22"/>
              </w:rPr>
              <w:t>R</w:t>
            </w:r>
          </w:p>
        </w:tc>
        <w:tc>
          <w:tcPr>
            <w:tcW w:w="477" w:type="dxa"/>
            <w:tcBorders>
              <w:top w:val="single" w:sz="6" w:space="0" w:color="auto"/>
              <w:left w:val="single" w:sz="6" w:space="0" w:color="auto"/>
              <w:bottom w:val="single" w:sz="6" w:space="0" w:color="auto"/>
              <w:right w:val="single" w:sz="6" w:space="0" w:color="auto"/>
            </w:tcBorders>
          </w:tcPr>
          <w:p w14:paraId="3D545FC3"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68EA8A23"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08C259CD"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22FBD555"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3233D8C6"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0A0FF4EE"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21340F80"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65436E73"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66F12085" w14:textId="77777777" w:rsidR="00EF6F88" w:rsidRPr="000E151F" w:rsidRDefault="00EF6F88" w:rsidP="002B2C82">
            <w:pPr>
              <w:rPr>
                <w:sz w:val="22"/>
                <w:szCs w:val="22"/>
              </w:rPr>
            </w:pPr>
            <w:r w:rsidRPr="000E151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14:paraId="4B7979FD" w14:textId="77777777" w:rsidR="00EF6F88" w:rsidRPr="000E151F" w:rsidRDefault="00EF6F88" w:rsidP="002B2C82">
            <w:pPr>
              <w:rPr>
                <w:sz w:val="22"/>
                <w:szCs w:val="22"/>
              </w:rPr>
            </w:pPr>
            <w:r>
              <w:rPr>
                <w:sz w:val="22"/>
                <w:szCs w:val="22"/>
              </w:rPr>
              <w:t>R</w:t>
            </w:r>
          </w:p>
        </w:tc>
      </w:tr>
      <w:tr w:rsidR="002F6F07" w:rsidRPr="000E151F" w14:paraId="25752CE1" w14:textId="77777777" w:rsidTr="002F6F07">
        <w:tc>
          <w:tcPr>
            <w:tcW w:w="4395" w:type="dxa"/>
            <w:tcBorders>
              <w:top w:val="single" w:sz="6" w:space="0" w:color="auto"/>
              <w:left w:val="single" w:sz="6" w:space="0" w:color="auto"/>
              <w:bottom w:val="single" w:sz="6" w:space="0" w:color="auto"/>
              <w:right w:val="single" w:sz="6" w:space="0" w:color="auto"/>
            </w:tcBorders>
          </w:tcPr>
          <w:p w14:paraId="3D5B4E42" w14:textId="77777777" w:rsidR="002F6F07" w:rsidRPr="000E151F" w:rsidRDefault="002F6F07" w:rsidP="002F6F07">
            <w:pPr>
              <w:rPr>
                <w:b/>
                <w:i/>
                <w:sz w:val="22"/>
                <w:szCs w:val="22"/>
              </w:rPr>
            </w:pPr>
            <w:r w:rsidRPr="00A946FF">
              <w:rPr>
                <w:snapToGrid w:val="0"/>
                <w:sz w:val="22"/>
                <w:szCs w:val="22"/>
              </w:rPr>
              <w:t>Oscar Sjöstedt (SD)</w:t>
            </w:r>
          </w:p>
        </w:tc>
        <w:tc>
          <w:tcPr>
            <w:tcW w:w="488" w:type="dxa"/>
            <w:tcBorders>
              <w:top w:val="single" w:sz="6" w:space="0" w:color="auto"/>
              <w:left w:val="single" w:sz="6" w:space="0" w:color="auto"/>
              <w:bottom w:val="single" w:sz="6" w:space="0" w:color="auto"/>
              <w:right w:val="single" w:sz="6" w:space="0" w:color="auto"/>
            </w:tcBorders>
          </w:tcPr>
          <w:p w14:paraId="72D614A3" w14:textId="6DBACDEE" w:rsidR="002F6F07" w:rsidRPr="000E151F" w:rsidRDefault="002F6F07" w:rsidP="002F6F07">
            <w:pPr>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9E2A92D" w14:textId="77777777" w:rsidR="002F6F07" w:rsidRPr="000E151F" w:rsidRDefault="002F6F07" w:rsidP="002F6F07">
            <w:pPr>
              <w:rPr>
                <w:sz w:val="22"/>
                <w:szCs w:val="22"/>
              </w:rPr>
            </w:pPr>
          </w:p>
        </w:tc>
        <w:tc>
          <w:tcPr>
            <w:tcW w:w="477" w:type="dxa"/>
            <w:tcBorders>
              <w:top w:val="single" w:sz="6" w:space="0" w:color="auto"/>
              <w:left w:val="single" w:sz="6" w:space="0" w:color="auto"/>
              <w:bottom w:val="single" w:sz="6" w:space="0" w:color="auto"/>
              <w:right w:val="single" w:sz="6" w:space="0" w:color="auto"/>
            </w:tcBorders>
          </w:tcPr>
          <w:p w14:paraId="2780F5D8" w14:textId="56E04557" w:rsidR="002F6F07" w:rsidRPr="000E151F" w:rsidRDefault="002F6F07" w:rsidP="002F6F07">
            <w:pPr>
              <w:rPr>
                <w:sz w:val="22"/>
                <w:szCs w:val="22"/>
              </w:rPr>
            </w:pPr>
            <w:r w:rsidRPr="0037135C">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96438C9" w14:textId="77777777" w:rsidR="002F6F07" w:rsidRPr="000E151F" w:rsidRDefault="002F6F07" w:rsidP="002F6F0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E33E47" w14:textId="541F1229" w:rsidR="002F6F07" w:rsidRPr="000E151F" w:rsidRDefault="002F6F07" w:rsidP="002F6F07">
            <w:pPr>
              <w:rPr>
                <w:sz w:val="22"/>
                <w:szCs w:val="22"/>
              </w:rPr>
            </w:pPr>
            <w:r w:rsidRPr="0065073D">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0CD8F9AC" w14:textId="77777777" w:rsidR="002F6F07" w:rsidRPr="000E151F" w:rsidRDefault="002F6F07" w:rsidP="002F6F0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AEEE0B8" w14:textId="77777777" w:rsidR="002F6F07" w:rsidRPr="000E151F" w:rsidRDefault="002F6F07" w:rsidP="002F6F0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2FFD9D" w14:textId="77777777" w:rsidR="002F6F07" w:rsidRPr="000E151F" w:rsidRDefault="002F6F07" w:rsidP="002F6F0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2132CD" w14:textId="77777777" w:rsidR="002F6F07" w:rsidRPr="000E151F" w:rsidRDefault="002F6F07" w:rsidP="002F6F0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A68FE0" w14:textId="77777777" w:rsidR="002F6F07" w:rsidRPr="000E151F" w:rsidRDefault="002F6F07" w:rsidP="002F6F0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EA876E" w14:textId="77777777" w:rsidR="002F6F07" w:rsidRPr="000E151F" w:rsidRDefault="002F6F07" w:rsidP="002F6F0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95A3A23" w14:textId="77777777" w:rsidR="002F6F07" w:rsidRPr="000E151F" w:rsidRDefault="002F6F07" w:rsidP="002F6F07">
            <w:pPr>
              <w:rPr>
                <w:sz w:val="22"/>
                <w:szCs w:val="22"/>
              </w:rPr>
            </w:pPr>
          </w:p>
        </w:tc>
      </w:tr>
      <w:tr w:rsidR="002F6F07" w:rsidRPr="000E151F" w14:paraId="6A129EAA" w14:textId="77777777" w:rsidTr="002F6F07">
        <w:tc>
          <w:tcPr>
            <w:tcW w:w="4395" w:type="dxa"/>
            <w:tcBorders>
              <w:top w:val="single" w:sz="6" w:space="0" w:color="auto"/>
              <w:left w:val="single" w:sz="6" w:space="0" w:color="auto"/>
              <w:bottom w:val="single" w:sz="6" w:space="0" w:color="auto"/>
              <w:right w:val="single" w:sz="6" w:space="0" w:color="auto"/>
            </w:tcBorders>
          </w:tcPr>
          <w:p w14:paraId="1B477740" w14:textId="77777777" w:rsidR="002F6F07" w:rsidRPr="00A946FF" w:rsidRDefault="002F6F07" w:rsidP="002F6F07">
            <w:pPr>
              <w:tabs>
                <w:tab w:val="left" w:pos="-70"/>
              </w:tabs>
              <w:rPr>
                <w:snapToGrid w:val="0"/>
                <w:sz w:val="22"/>
                <w:szCs w:val="22"/>
              </w:rPr>
            </w:pPr>
            <w:r w:rsidRPr="00A946FF">
              <w:rPr>
                <w:snapToGrid w:val="0"/>
                <w:sz w:val="22"/>
                <w:szCs w:val="22"/>
              </w:rPr>
              <w:t xml:space="preserve">Mikael Damberg (S) </w:t>
            </w:r>
            <w:r w:rsidRPr="00A946FF">
              <w:rPr>
                <w:i/>
                <w:iCs/>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14:paraId="1FB69EFB" w14:textId="54222D5B" w:rsidR="002F6F07" w:rsidRPr="000E151F" w:rsidRDefault="002F6F07" w:rsidP="002F6F07">
            <w:pPr>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FDB6A9" w14:textId="77777777" w:rsidR="002F6F07" w:rsidRPr="000E151F" w:rsidRDefault="002F6F07" w:rsidP="002F6F07">
            <w:pPr>
              <w:rPr>
                <w:sz w:val="22"/>
                <w:szCs w:val="22"/>
              </w:rPr>
            </w:pPr>
          </w:p>
        </w:tc>
        <w:tc>
          <w:tcPr>
            <w:tcW w:w="477" w:type="dxa"/>
            <w:tcBorders>
              <w:top w:val="single" w:sz="6" w:space="0" w:color="auto"/>
              <w:left w:val="single" w:sz="6" w:space="0" w:color="auto"/>
              <w:bottom w:val="single" w:sz="6" w:space="0" w:color="auto"/>
              <w:right w:val="single" w:sz="6" w:space="0" w:color="auto"/>
            </w:tcBorders>
          </w:tcPr>
          <w:p w14:paraId="0F554312" w14:textId="74D10141" w:rsidR="002F6F07" w:rsidRPr="000E151F" w:rsidRDefault="002F6F07" w:rsidP="002F6F07">
            <w:pPr>
              <w:rPr>
                <w:sz w:val="22"/>
                <w:szCs w:val="22"/>
              </w:rPr>
            </w:pPr>
            <w:r w:rsidRPr="0037135C">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54FABC90" w14:textId="77777777" w:rsidR="002F6F07" w:rsidRPr="000E151F" w:rsidRDefault="002F6F07" w:rsidP="002F6F0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20D4E7" w14:textId="470886EF" w:rsidR="002F6F07" w:rsidRPr="000E151F" w:rsidRDefault="002F6F07" w:rsidP="002F6F07">
            <w:pPr>
              <w:rPr>
                <w:sz w:val="22"/>
                <w:szCs w:val="22"/>
              </w:rPr>
            </w:pPr>
            <w:r w:rsidRPr="0065073D">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30946DAC" w14:textId="77777777" w:rsidR="002F6F07" w:rsidRPr="000E151F" w:rsidRDefault="002F6F07" w:rsidP="002F6F0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9402B76" w14:textId="77777777" w:rsidR="002F6F07" w:rsidRPr="000E151F" w:rsidRDefault="002F6F07" w:rsidP="002F6F0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DD02EC0" w14:textId="77777777" w:rsidR="002F6F07" w:rsidRPr="000E151F" w:rsidRDefault="002F6F07" w:rsidP="002F6F0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9E5044" w14:textId="77777777" w:rsidR="002F6F07" w:rsidRPr="000E151F" w:rsidRDefault="002F6F07" w:rsidP="002F6F0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7A3CB6" w14:textId="77777777" w:rsidR="002F6F07" w:rsidRPr="000E151F" w:rsidRDefault="002F6F07" w:rsidP="002F6F0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677DD46" w14:textId="77777777" w:rsidR="002F6F07" w:rsidRPr="000E151F" w:rsidRDefault="002F6F07" w:rsidP="002F6F0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F708107" w14:textId="77777777" w:rsidR="002F6F07" w:rsidRPr="000E151F" w:rsidRDefault="002F6F07" w:rsidP="002F6F07">
            <w:pPr>
              <w:rPr>
                <w:sz w:val="22"/>
                <w:szCs w:val="22"/>
              </w:rPr>
            </w:pPr>
          </w:p>
        </w:tc>
      </w:tr>
      <w:tr w:rsidR="002F6F07" w:rsidRPr="000E151F" w14:paraId="7575ACA6" w14:textId="77777777" w:rsidTr="002F6F07">
        <w:tc>
          <w:tcPr>
            <w:tcW w:w="4395" w:type="dxa"/>
            <w:tcBorders>
              <w:top w:val="single" w:sz="6" w:space="0" w:color="auto"/>
              <w:left w:val="single" w:sz="6" w:space="0" w:color="auto"/>
              <w:bottom w:val="single" w:sz="6" w:space="0" w:color="auto"/>
              <w:right w:val="single" w:sz="6" w:space="0" w:color="auto"/>
            </w:tcBorders>
          </w:tcPr>
          <w:p w14:paraId="675DD7A4" w14:textId="77777777" w:rsidR="002F6F07" w:rsidRPr="00A946FF" w:rsidRDefault="002F6F07" w:rsidP="002F6F07">
            <w:pPr>
              <w:tabs>
                <w:tab w:val="left" w:pos="-70"/>
              </w:tabs>
              <w:rPr>
                <w:snapToGrid w:val="0"/>
                <w:sz w:val="22"/>
                <w:szCs w:val="22"/>
              </w:rPr>
            </w:pPr>
            <w:r w:rsidRPr="00A946FF">
              <w:rPr>
                <w:snapToGrid w:val="0"/>
                <w:sz w:val="22"/>
                <w:szCs w:val="22"/>
              </w:rPr>
              <w:t xml:space="preserve">Edward Riedl (M) </w:t>
            </w:r>
            <w:r w:rsidRPr="00A946FF">
              <w:rPr>
                <w:i/>
                <w:snapToGrid w:val="0"/>
                <w:sz w:val="22"/>
                <w:szCs w:val="22"/>
              </w:rPr>
              <w:t>ordförande</w:t>
            </w:r>
            <w:r>
              <w:rPr>
                <w:snapToGrid w:val="0"/>
                <w:sz w:val="22"/>
                <w:szCs w:val="22"/>
              </w:rPr>
              <w:t xml:space="preserve"> </w:t>
            </w:r>
          </w:p>
        </w:tc>
        <w:tc>
          <w:tcPr>
            <w:tcW w:w="488" w:type="dxa"/>
            <w:tcBorders>
              <w:top w:val="single" w:sz="6" w:space="0" w:color="auto"/>
              <w:left w:val="single" w:sz="6" w:space="0" w:color="auto"/>
              <w:bottom w:val="single" w:sz="6" w:space="0" w:color="auto"/>
              <w:right w:val="single" w:sz="6" w:space="0" w:color="auto"/>
            </w:tcBorders>
          </w:tcPr>
          <w:p w14:paraId="1626A066" w14:textId="3E32D885" w:rsidR="002F6F07" w:rsidRPr="000E151F" w:rsidRDefault="002F6F07" w:rsidP="002F6F07">
            <w:pPr>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2E41928" w14:textId="77777777" w:rsidR="002F6F07" w:rsidRPr="000E151F" w:rsidRDefault="002F6F07" w:rsidP="002F6F07">
            <w:pPr>
              <w:rPr>
                <w:sz w:val="22"/>
                <w:szCs w:val="22"/>
              </w:rPr>
            </w:pPr>
          </w:p>
        </w:tc>
        <w:tc>
          <w:tcPr>
            <w:tcW w:w="477" w:type="dxa"/>
            <w:tcBorders>
              <w:top w:val="single" w:sz="6" w:space="0" w:color="auto"/>
              <w:left w:val="single" w:sz="6" w:space="0" w:color="auto"/>
              <w:bottom w:val="single" w:sz="6" w:space="0" w:color="auto"/>
              <w:right w:val="single" w:sz="6" w:space="0" w:color="auto"/>
            </w:tcBorders>
          </w:tcPr>
          <w:p w14:paraId="63A604E5" w14:textId="112A14F9" w:rsidR="002F6F07" w:rsidRPr="000E151F" w:rsidRDefault="002F6F07" w:rsidP="002F6F07">
            <w:pPr>
              <w:rPr>
                <w:sz w:val="22"/>
                <w:szCs w:val="22"/>
              </w:rPr>
            </w:pPr>
            <w:r w:rsidRPr="0037135C">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7316BE93" w14:textId="77777777" w:rsidR="002F6F07" w:rsidRPr="000E151F" w:rsidRDefault="002F6F07" w:rsidP="002F6F0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A99F122" w14:textId="2D2D6913" w:rsidR="002F6F07" w:rsidRPr="000E151F" w:rsidRDefault="002F6F07" w:rsidP="002F6F07">
            <w:pPr>
              <w:rPr>
                <w:sz w:val="22"/>
                <w:szCs w:val="22"/>
              </w:rPr>
            </w:pPr>
            <w:r w:rsidRPr="0065073D">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0EC47634" w14:textId="77777777" w:rsidR="002F6F07" w:rsidRPr="000E151F" w:rsidRDefault="002F6F07" w:rsidP="002F6F0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F75BFE" w14:textId="77777777" w:rsidR="002F6F07" w:rsidRPr="000E151F" w:rsidRDefault="002F6F07" w:rsidP="002F6F0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90F478" w14:textId="77777777" w:rsidR="002F6F07" w:rsidRPr="000E151F" w:rsidRDefault="002F6F07" w:rsidP="002F6F0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8FF673A" w14:textId="77777777" w:rsidR="002F6F07" w:rsidRPr="000E151F" w:rsidRDefault="002F6F07" w:rsidP="002F6F0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27E86C" w14:textId="77777777" w:rsidR="002F6F07" w:rsidRPr="000E151F" w:rsidRDefault="002F6F07" w:rsidP="002F6F0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0C5498" w14:textId="77777777" w:rsidR="002F6F07" w:rsidRPr="000E151F" w:rsidRDefault="002F6F07" w:rsidP="002F6F0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316317F" w14:textId="77777777" w:rsidR="002F6F07" w:rsidRPr="000E151F" w:rsidRDefault="002F6F07" w:rsidP="002F6F07">
            <w:pPr>
              <w:rPr>
                <w:sz w:val="22"/>
                <w:szCs w:val="22"/>
              </w:rPr>
            </w:pPr>
          </w:p>
        </w:tc>
      </w:tr>
      <w:tr w:rsidR="002F6F07" w:rsidRPr="000E151F" w14:paraId="6D879AE7" w14:textId="77777777" w:rsidTr="002F6F07">
        <w:tc>
          <w:tcPr>
            <w:tcW w:w="4395" w:type="dxa"/>
            <w:tcBorders>
              <w:top w:val="single" w:sz="6" w:space="0" w:color="auto"/>
              <w:left w:val="single" w:sz="6" w:space="0" w:color="auto"/>
              <w:bottom w:val="single" w:sz="6" w:space="0" w:color="auto"/>
              <w:right w:val="single" w:sz="6" w:space="0" w:color="auto"/>
            </w:tcBorders>
          </w:tcPr>
          <w:p w14:paraId="3E6D6280" w14:textId="77777777" w:rsidR="002F6F07" w:rsidRPr="000E151F" w:rsidRDefault="002F6F07" w:rsidP="002F6F07">
            <w:pPr>
              <w:tabs>
                <w:tab w:val="left" w:pos="-70"/>
              </w:tabs>
              <w:rPr>
                <w:snapToGrid w:val="0"/>
                <w:sz w:val="22"/>
                <w:szCs w:val="22"/>
              </w:rPr>
            </w:pPr>
            <w:r w:rsidRPr="00A946FF">
              <w:rPr>
                <w:snapToGrid w:val="0"/>
                <w:sz w:val="22"/>
                <w:szCs w:val="22"/>
              </w:rPr>
              <w:t>Gunilla Carlsson (S)</w:t>
            </w:r>
          </w:p>
        </w:tc>
        <w:tc>
          <w:tcPr>
            <w:tcW w:w="488" w:type="dxa"/>
            <w:tcBorders>
              <w:top w:val="single" w:sz="6" w:space="0" w:color="auto"/>
              <w:left w:val="single" w:sz="6" w:space="0" w:color="auto"/>
              <w:bottom w:val="single" w:sz="6" w:space="0" w:color="auto"/>
              <w:right w:val="single" w:sz="6" w:space="0" w:color="auto"/>
            </w:tcBorders>
          </w:tcPr>
          <w:p w14:paraId="0568AEA2" w14:textId="3FA945B3" w:rsidR="002F6F07" w:rsidRPr="000E151F" w:rsidRDefault="002F6F07" w:rsidP="002F6F07">
            <w:pPr>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002012" w14:textId="77777777" w:rsidR="002F6F07" w:rsidRPr="000E151F" w:rsidRDefault="002F6F07" w:rsidP="002F6F07">
            <w:pPr>
              <w:rPr>
                <w:sz w:val="22"/>
                <w:szCs w:val="22"/>
              </w:rPr>
            </w:pPr>
          </w:p>
        </w:tc>
        <w:tc>
          <w:tcPr>
            <w:tcW w:w="477" w:type="dxa"/>
            <w:tcBorders>
              <w:top w:val="single" w:sz="6" w:space="0" w:color="auto"/>
              <w:left w:val="single" w:sz="6" w:space="0" w:color="auto"/>
              <w:bottom w:val="single" w:sz="6" w:space="0" w:color="auto"/>
              <w:right w:val="single" w:sz="6" w:space="0" w:color="auto"/>
            </w:tcBorders>
          </w:tcPr>
          <w:p w14:paraId="4BDB1440" w14:textId="16735FC3" w:rsidR="002F6F07" w:rsidRPr="000E151F" w:rsidRDefault="002F6F07" w:rsidP="002F6F07">
            <w:pPr>
              <w:rPr>
                <w:sz w:val="22"/>
                <w:szCs w:val="22"/>
              </w:rPr>
            </w:pPr>
            <w:r w:rsidRPr="0037135C">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EA4C08E" w14:textId="77777777" w:rsidR="002F6F07" w:rsidRPr="000E151F" w:rsidRDefault="002F6F07" w:rsidP="002F6F0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7BD13F" w14:textId="4224C71C" w:rsidR="002F6F07" w:rsidRPr="000E151F" w:rsidRDefault="002F6F07" w:rsidP="002F6F07">
            <w:pPr>
              <w:rPr>
                <w:sz w:val="22"/>
                <w:szCs w:val="22"/>
              </w:rPr>
            </w:pPr>
            <w:r w:rsidRPr="0065073D">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06170035" w14:textId="77777777" w:rsidR="002F6F07" w:rsidRPr="000E151F" w:rsidRDefault="002F6F07" w:rsidP="002F6F0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6FAC13" w14:textId="77777777" w:rsidR="002F6F07" w:rsidRPr="000E151F" w:rsidRDefault="002F6F07" w:rsidP="002F6F0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6292A6E" w14:textId="77777777" w:rsidR="002F6F07" w:rsidRPr="000E151F" w:rsidRDefault="002F6F07" w:rsidP="002F6F0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4D8A2A" w14:textId="77777777" w:rsidR="002F6F07" w:rsidRPr="000E151F" w:rsidRDefault="002F6F07" w:rsidP="002F6F0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BA3CAF" w14:textId="77777777" w:rsidR="002F6F07" w:rsidRPr="000E151F" w:rsidRDefault="002F6F07" w:rsidP="002F6F0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CB6CDBC" w14:textId="77777777" w:rsidR="002F6F07" w:rsidRPr="000E151F" w:rsidRDefault="002F6F07" w:rsidP="002F6F0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BFF55B3" w14:textId="77777777" w:rsidR="002F6F07" w:rsidRPr="000E151F" w:rsidRDefault="002F6F07" w:rsidP="002F6F07">
            <w:pPr>
              <w:rPr>
                <w:sz w:val="22"/>
                <w:szCs w:val="22"/>
              </w:rPr>
            </w:pPr>
          </w:p>
        </w:tc>
      </w:tr>
      <w:tr w:rsidR="002F6F07" w:rsidRPr="000E151F" w14:paraId="31AA2218" w14:textId="77777777" w:rsidTr="002F6F07">
        <w:tc>
          <w:tcPr>
            <w:tcW w:w="4395" w:type="dxa"/>
            <w:tcBorders>
              <w:top w:val="single" w:sz="6" w:space="0" w:color="auto"/>
              <w:left w:val="single" w:sz="6" w:space="0" w:color="auto"/>
              <w:bottom w:val="single" w:sz="6" w:space="0" w:color="auto"/>
              <w:right w:val="single" w:sz="6" w:space="0" w:color="auto"/>
            </w:tcBorders>
          </w:tcPr>
          <w:p w14:paraId="064E78D2" w14:textId="77777777" w:rsidR="002F6F07" w:rsidRDefault="002F6F07" w:rsidP="002F6F07">
            <w:pPr>
              <w:tabs>
                <w:tab w:val="left" w:pos="-70"/>
              </w:tabs>
              <w:rPr>
                <w:snapToGrid w:val="0"/>
                <w:sz w:val="22"/>
                <w:szCs w:val="22"/>
              </w:rPr>
            </w:pPr>
            <w:r w:rsidRPr="00A946FF">
              <w:rPr>
                <w:snapToGrid w:val="0"/>
                <w:sz w:val="22"/>
                <w:szCs w:val="22"/>
              </w:rPr>
              <w:t>Dennis Dioukarev (SD)</w:t>
            </w:r>
          </w:p>
        </w:tc>
        <w:tc>
          <w:tcPr>
            <w:tcW w:w="488" w:type="dxa"/>
            <w:tcBorders>
              <w:top w:val="single" w:sz="6" w:space="0" w:color="auto"/>
              <w:left w:val="single" w:sz="6" w:space="0" w:color="auto"/>
              <w:bottom w:val="single" w:sz="6" w:space="0" w:color="auto"/>
              <w:right w:val="single" w:sz="6" w:space="0" w:color="auto"/>
            </w:tcBorders>
          </w:tcPr>
          <w:p w14:paraId="0B7DCF28" w14:textId="5BE3C6A2" w:rsidR="002F6F07" w:rsidRPr="000E151F" w:rsidRDefault="002F6F07" w:rsidP="002F6F07">
            <w:pPr>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480F437" w14:textId="77777777" w:rsidR="002F6F07" w:rsidRPr="000E151F" w:rsidRDefault="002F6F07" w:rsidP="002F6F07">
            <w:pPr>
              <w:rPr>
                <w:sz w:val="22"/>
                <w:szCs w:val="22"/>
              </w:rPr>
            </w:pPr>
          </w:p>
        </w:tc>
        <w:tc>
          <w:tcPr>
            <w:tcW w:w="477" w:type="dxa"/>
            <w:tcBorders>
              <w:top w:val="single" w:sz="6" w:space="0" w:color="auto"/>
              <w:left w:val="single" w:sz="6" w:space="0" w:color="auto"/>
              <w:bottom w:val="single" w:sz="6" w:space="0" w:color="auto"/>
              <w:right w:val="single" w:sz="6" w:space="0" w:color="auto"/>
            </w:tcBorders>
          </w:tcPr>
          <w:p w14:paraId="1225D526" w14:textId="632D845E" w:rsidR="002F6F07" w:rsidRPr="000E151F" w:rsidRDefault="002F6F07" w:rsidP="002F6F07">
            <w:pPr>
              <w:rPr>
                <w:sz w:val="22"/>
                <w:szCs w:val="22"/>
              </w:rPr>
            </w:pPr>
            <w:r w:rsidRPr="0037135C">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506ECD53" w14:textId="77777777" w:rsidR="002F6F07" w:rsidRPr="000E151F" w:rsidRDefault="002F6F07" w:rsidP="002F6F0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C7BDAC" w14:textId="17F74269" w:rsidR="002F6F07" w:rsidRPr="000E151F" w:rsidRDefault="002F6F07" w:rsidP="002F6F07">
            <w:pPr>
              <w:rPr>
                <w:sz w:val="22"/>
                <w:szCs w:val="22"/>
              </w:rPr>
            </w:pPr>
            <w:r w:rsidRPr="0065073D">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AC44521" w14:textId="77777777" w:rsidR="002F6F07" w:rsidRPr="000E151F" w:rsidRDefault="002F6F07" w:rsidP="002F6F0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9CCE10" w14:textId="77777777" w:rsidR="002F6F07" w:rsidRPr="000E151F" w:rsidRDefault="002F6F07" w:rsidP="002F6F0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89A3C29" w14:textId="77777777" w:rsidR="002F6F07" w:rsidRPr="000E151F" w:rsidRDefault="002F6F07" w:rsidP="002F6F0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02F6F1" w14:textId="77777777" w:rsidR="002F6F07" w:rsidRPr="000E151F" w:rsidRDefault="002F6F07" w:rsidP="002F6F0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CC853BE" w14:textId="77777777" w:rsidR="002F6F07" w:rsidRPr="000E151F" w:rsidRDefault="002F6F07" w:rsidP="002F6F0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4171D8" w14:textId="77777777" w:rsidR="002F6F07" w:rsidRPr="000E151F" w:rsidRDefault="002F6F07" w:rsidP="002F6F0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5B952CC" w14:textId="77777777" w:rsidR="002F6F07" w:rsidRPr="000E151F" w:rsidRDefault="002F6F07" w:rsidP="002F6F07">
            <w:pPr>
              <w:rPr>
                <w:sz w:val="22"/>
                <w:szCs w:val="22"/>
              </w:rPr>
            </w:pPr>
          </w:p>
        </w:tc>
      </w:tr>
      <w:tr w:rsidR="002F6F07" w:rsidRPr="000E151F" w14:paraId="5898AA79" w14:textId="77777777" w:rsidTr="002F6F07">
        <w:tc>
          <w:tcPr>
            <w:tcW w:w="4395" w:type="dxa"/>
            <w:tcBorders>
              <w:top w:val="single" w:sz="6" w:space="0" w:color="auto"/>
              <w:left w:val="single" w:sz="6" w:space="0" w:color="auto"/>
              <w:bottom w:val="single" w:sz="6" w:space="0" w:color="auto"/>
              <w:right w:val="single" w:sz="6" w:space="0" w:color="auto"/>
            </w:tcBorders>
          </w:tcPr>
          <w:p w14:paraId="66EABF38" w14:textId="77777777" w:rsidR="002F6F07" w:rsidRDefault="002F6F07" w:rsidP="002F6F07">
            <w:pPr>
              <w:tabs>
                <w:tab w:val="left" w:pos="-70"/>
              </w:tabs>
              <w:rPr>
                <w:snapToGrid w:val="0"/>
                <w:sz w:val="22"/>
                <w:szCs w:val="22"/>
              </w:rPr>
            </w:pPr>
            <w:r w:rsidRPr="00A946FF">
              <w:rPr>
                <w:snapToGrid w:val="0"/>
                <w:sz w:val="22"/>
                <w:szCs w:val="22"/>
              </w:rPr>
              <w:t>Björn Wiechel (S)</w:t>
            </w:r>
          </w:p>
        </w:tc>
        <w:tc>
          <w:tcPr>
            <w:tcW w:w="488" w:type="dxa"/>
            <w:tcBorders>
              <w:top w:val="single" w:sz="6" w:space="0" w:color="auto"/>
              <w:left w:val="single" w:sz="6" w:space="0" w:color="auto"/>
              <w:bottom w:val="single" w:sz="6" w:space="0" w:color="auto"/>
              <w:right w:val="single" w:sz="6" w:space="0" w:color="auto"/>
            </w:tcBorders>
          </w:tcPr>
          <w:p w14:paraId="56B6B2A4" w14:textId="4C481030" w:rsidR="002F6F07" w:rsidRPr="000E151F" w:rsidRDefault="002F6F07" w:rsidP="002F6F07">
            <w:pPr>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9F01B9D" w14:textId="77777777" w:rsidR="002F6F07" w:rsidRPr="000E151F" w:rsidRDefault="002F6F07" w:rsidP="002F6F07">
            <w:pPr>
              <w:rPr>
                <w:sz w:val="22"/>
                <w:szCs w:val="22"/>
              </w:rPr>
            </w:pPr>
          </w:p>
        </w:tc>
        <w:tc>
          <w:tcPr>
            <w:tcW w:w="477" w:type="dxa"/>
            <w:tcBorders>
              <w:top w:val="single" w:sz="6" w:space="0" w:color="auto"/>
              <w:left w:val="single" w:sz="6" w:space="0" w:color="auto"/>
              <w:bottom w:val="single" w:sz="6" w:space="0" w:color="auto"/>
              <w:right w:val="single" w:sz="6" w:space="0" w:color="auto"/>
            </w:tcBorders>
          </w:tcPr>
          <w:p w14:paraId="4B602E4D" w14:textId="643C03C1" w:rsidR="002F6F07" w:rsidRPr="000E151F" w:rsidRDefault="002F6F07" w:rsidP="002F6F07">
            <w:pPr>
              <w:rPr>
                <w:sz w:val="22"/>
                <w:szCs w:val="22"/>
              </w:rPr>
            </w:pPr>
            <w:r w:rsidRPr="0037135C">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43DD18C3" w14:textId="77777777" w:rsidR="002F6F07" w:rsidRPr="000E151F" w:rsidRDefault="002F6F07" w:rsidP="002F6F0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0BD40C" w14:textId="03BB6355" w:rsidR="002F6F07" w:rsidRPr="000E151F" w:rsidRDefault="002F6F07" w:rsidP="002F6F07">
            <w:pPr>
              <w:rPr>
                <w:sz w:val="22"/>
                <w:szCs w:val="22"/>
              </w:rPr>
            </w:pPr>
            <w:r w:rsidRPr="0065073D">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4D296B8" w14:textId="77777777" w:rsidR="002F6F07" w:rsidRPr="000E151F" w:rsidRDefault="002F6F07" w:rsidP="002F6F0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ECD9D3" w14:textId="77777777" w:rsidR="002F6F07" w:rsidRPr="000E151F" w:rsidRDefault="002F6F07" w:rsidP="002F6F0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26D4A58" w14:textId="77777777" w:rsidR="002F6F07" w:rsidRPr="000E151F" w:rsidRDefault="002F6F07" w:rsidP="002F6F0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C9F1E0" w14:textId="77777777" w:rsidR="002F6F07" w:rsidRPr="000E151F" w:rsidRDefault="002F6F07" w:rsidP="002F6F0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F510B65" w14:textId="77777777" w:rsidR="002F6F07" w:rsidRPr="000E151F" w:rsidRDefault="002F6F07" w:rsidP="002F6F0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2F069F" w14:textId="77777777" w:rsidR="002F6F07" w:rsidRPr="000E151F" w:rsidRDefault="002F6F07" w:rsidP="002F6F0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E1DCEEF" w14:textId="77777777" w:rsidR="002F6F07" w:rsidRPr="000E151F" w:rsidRDefault="002F6F07" w:rsidP="002F6F07">
            <w:pPr>
              <w:rPr>
                <w:sz w:val="22"/>
                <w:szCs w:val="22"/>
              </w:rPr>
            </w:pPr>
          </w:p>
        </w:tc>
      </w:tr>
      <w:tr w:rsidR="002F6F07" w:rsidRPr="000E151F" w14:paraId="2CC3EF80" w14:textId="77777777" w:rsidTr="002F6F07">
        <w:tc>
          <w:tcPr>
            <w:tcW w:w="4395" w:type="dxa"/>
            <w:tcBorders>
              <w:top w:val="single" w:sz="6" w:space="0" w:color="auto"/>
              <w:left w:val="single" w:sz="6" w:space="0" w:color="auto"/>
              <w:bottom w:val="single" w:sz="6" w:space="0" w:color="auto"/>
              <w:right w:val="single" w:sz="6" w:space="0" w:color="auto"/>
            </w:tcBorders>
          </w:tcPr>
          <w:p w14:paraId="73D0C357" w14:textId="77777777" w:rsidR="002F6F07" w:rsidRDefault="002F6F07" w:rsidP="002F6F07">
            <w:pPr>
              <w:tabs>
                <w:tab w:val="left" w:pos="-70"/>
              </w:tabs>
              <w:rPr>
                <w:snapToGrid w:val="0"/>
                <w:sz w:val="22"/>
                <w:szCs w:val="22"/>
              </w:rPr>
            </w:pPr>
            <w:r w:rsidRPr="00A946FF">
              <w:rPr>
                <w:snapToGrid w:val="0"/>
                <w:sz w:val="22"/>
                <w:szCs w:val="22"/>
              </w:rPr>
              <w:t>Jan Ericson (M)</w:t>
            </w:r>
          </w:p>
        </w:tc>
        <w:tc>
          <w:tcPr>
            <w:tcW w:w="488" w:type="dxa"/>
            <w:tcBorders>
              <w:top w:val="single" w:sz="6" w:space="0" w:color="auto"/>
              <w:left w:val="single" w:sz="6" w:space="0" w:color="auto"/>
              <w:bottom w:val="single" w:sz="6" w:space="0" w:color="auto"/>
              <w:right w:val="single" w:sz="6" w:space="0" w:color="auto"/>
            </w:tcBorders>
          </w:tcPr>
          <w:p w14:paraId="2AE2C336" w14:textId="03A1EB64" w:rsidR="002F6F07" w:rsidRPr="000E151F" w:rsidRDefault="002F6F07" w:rsidP="002F6F07">
            <w:pPr>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867C9F4" w14:textId="77777777" w:rsidR="002F6F07" w:rsidRPr="000E151F" w:rsidRDefault="002F6F07" w:rsidP="002F6F07">
            <w:pPr>
              <w:rPr>
                <w:sz w:val="22"/>
                <w:szCs w:val="22"/>
              </w:rPr>
            </w:pPr>
          </w:p>
        </w:tc>
        <w:tc>
          <w:tcPr>
            <w:tcW w:w="477" w:type="dxa"/>
            <w:tcBorders>
              <w:top w:val="single" w:sz="6" w:space="0" w:color="auto"/>
              <w:left w:val="single" w:sz="6" w:space="0" w:color="auto"/>
              <w:bottom w:val="single" w:sz="6" w:space="0" w:color="auto"/>
              <w:right w:val="single" w:sz="6" w:space="0" w:color="auto"/>
            </w:tcBorders>
          </w:tcPr>
          <w:p w14:paraId="20BB7F97" w14:textId="6D68FBBF" w:rsidR="002F6F07" w:rsidRPr="000E151F" w:rsidRDefault="002F6F07" w:rsidP="002F6F07">
            <w:pPr>
              <w:rPr>
                <w:sz w:val="22"/>
                <w:szCs w:val="22"/>
              </w:rPr>
            </w:pPr>
            <w:r w:rsidRPr="0037135C">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541A978D" w14:textId="77777777" w:rsidR="002F6F07" w:rsidRPr="000E151F" w:rsidRDefault="002F6F07" w:rsidP="002F6F0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34D1F1" w14:textId="46DE554C" w:rsidR="002F6F07" w:rsidRPr="000E151F" w:rsidRDefault="002F6F07" w:rsidP="002F6F07">
            <w:pPr>
              <w:rPr>
                <w:sz w:val="22"/>
                <w:szCs w:val="22"/>
              </w:rPr>
            </w:pPr>
            <w:r w:rsidRPr="0065073D">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5466DC99" w14:textId="77777777" w:rsidR="002F6F07" w:rsidRPr="000E151F" w:rsidRDefault="002F6F07" w:rsidP="002F6F0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929AF74" w14:textId="77777777" w:rsidR="002F6F07" w:rsidRPr="000E151F" w:rsidRDefault="002F6F07" w:rsidP="002F6F0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3CAEC3" w14:textId="77777777" w:rsidR="002F6F07" w:rsidRPr="000E151F" w:rsidRDefault="002F6F07" w:rsidP="002F6F0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093C76" w14:textId="77777777" w:rsidR="002F6F07" w:rsidRPr="000E151F" w:rsidRDefault="002F6F07" w:rsidP="002F6F0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B6181F6" w14:textId="77777777" w:rsidR="002F6F07" w:rsidRPr="000E151F" w:rsidRDefault="002F6F07" w:rsidP="002F6F0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C3A763" w14:textId="77777777" w:rsidR="002F6F07" w:rsidRPr="000E151F" w:rsidRDefault="002F6F07" w:rsidP="002F6F0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AF965D1" w14:textId="77777777" w:rsidR="002F6F07" w:rsidRPr="000E151F" w:rsidRDefault="002F6F07" w:rsidP="002F6F07">
            <w:pPr>
              <w:rPr>
                <w:sz w:val="22"/>
                <w:szCs w:val="22"/>
              </w:rPr>
            </w:pPr>
          </w:p>
        </w:tc>
      </w:tr>
      <w:tr w:rsidR="002F6F07" w:rsidRPr="000E151F" w14:paraId="7A7B0ED2" w14:textId="77777777" w:rsidTr="002F6F07">
        <w:tc>
          <w:tcPr>
            <w:tcW w:w="4395" w:type="dxa"/>
            <w:tcBorders>
              <w:top w:val="single" w:sz="6" w:space="0" w:color="auto"/>
              <w:left w:val="single" w:sz="6" w:space="0" w:color="auto"/>
              <w:bottom w:val="single" w:sz="6" w:space="0" w:color="auto"/>
              <w:right w:val="single" w:sz="6" w:space="0" w:color="auto"/>
            </w:tcBorders>
          </w:tcPr>
          <w:p w14:paraId="73C7BC8A" w14:textId="77777777" w:rsidR="002F6F07" w:rsidRDefault="002F6F07" w:rsidP="002F6F07">
            <w:pPr>
              <w:tabs>
                <w:tab w:val="left" w:pos="-70"/>
              </w:tabs>
              <w:rPr>
                <w:snapToGrid w:val="0"/>
                <w:sz w:val="22"/>
                <w:szCs w:val="22"/>
              </w:rPr>
            </w:pPr>
            <w:r w:rsidRPr="00A946FF">
              <w:rPr>
                <w:snapToGrid w:val="0"/>
                <w:sz w:val="22"/>
                <w:szCs w:val="22"/>
              </w:rPr>
              <w:t>Ingela Nylund Watz (S)</w:t>
            </w:r>
          </w:p>
        </w:tc>
        <w:tc>
          <w:tcPr>
            <w:tcW w:w="488" w:type="dxa"/>
            <w:tcBorders>
              <w:top w:val="single" w:sz="6" w:space="0" w:color="auto"/>
              <w:left w:val="single" w:sz="6" w:space="0" w:color="auto"/>
              <w:bottom w:val="single" w:sz="6" w:space="0" w:color="auto"/>
              <w:right w:val="single" w:sz="6" w:space="0" w:color="auto"/>
            </w:tcBorders>
          </w:tcPr>
          <w:p w14:paraId="5098FF6E" w14:textId="75D008A8" w:rsidR="002F6F07" w:rsidRPr="000E151F" w:rsidRDefault="002F6F07" w:rsidP="002F6F07">
            <w:pPr>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88BFE33" w14:textId="77777777" w:rsidR="002F6F07" w:rsidRPr="000E151F" w:rsidRDefault="002F6F07" w:rsidP="002F6F07">
            <w:pPr>
              <w:rPr>
                <w:sz w:val="22"/>
                <w:szCs w:val="22"/>
              </w:rPr>
            </w:pPr>
          </w:p>
        </w:tc>
        <w:tc>
          <w:tcPr>
            <w:tcW w:w="477" w:type="dxa"/>
            <w:tcBorders>
              <w:top w:val="single" w:sz="6" w:space="0" w:color="auto"/>
              <w:left w:val="single" w:sz="6" w:space="0" w:color="auto"/>
              <w:bottom w:val="single" w:sz="6" w:space="0" w:color="auto"/>
              <w:right w:val="single" w:sz="6" w:space="0" w:color="auto"/>
            </w:tcBorders>
          </w:tcPr>
          <w:p w14:paraId="4DA398D5" w14:textId="6F8EB928" w:rsidR="002F6F07" w:rsidRPr="000E151F" w:rsidRDefault="002F6F07" w:rsidP="002F6F07">
            <w:pPr>
              <w:rPr>
                <w:sz w:val="22"/>
                <w:szCs w:val="22"/>
              </w:rPr>
            </w:pPr>
            <w:r w:rsidRPr="0037135C">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82B06F6" w14:textId="77777777" w:rsidR="002F6F07" w:rsidRPr="000E151F" w:rsidRDefault="002F6F07" w:rsidP="002F6F0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B6CE34" w14:textId="5A7B1EE6" w:rsidR="002F6F07" w:rsidRPr="000E151F" w:rsidRDefault="002F6F07" w:rsidP="002F6F07">
            <w:pPr>
              <w:rPr>
                <w:sz w:val="22"/>
                <w:szCs w:val="22"/>
              </w:rPr>
            </w:pPr>
            <w:r w:rsidRPr="0065073D">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1117BA2" w14:textId="77777777" w:rsidR="002F6F07" w:rsidRPr="000E151F" w:rsidRDefault="002F6F07" w:rsidP="002F6F0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C0A80D" w14:textId="77777777" w:rsidR="002F6F07" w:rsidRPr="000E151F" w:rsidRDefault="002F6F07" w:rsidP="002F6F0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FBEF64" w14:textId="77777777" w:rsidR="002F6F07" w:rsidRPr="000E151F" w:rsidRDefault="002F6F07" w:rsidP="002F6F0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1B7BAF" w14:textId="77777777" w:rsidR="002F6F07" w:rsidRPr="000E151F" w:rsidRDefault="002F6F07" w:rsidP="002F6F0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64D6CC" w14:textId="77777777" w:rsidR="002F6F07" w:rsidRPr="000E151F" w:rsidRDefault="002F6F07" w:rsidP="002F6F0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910B01" w14:textId="77777777" w:rsidR="002F6F07" w:rsidRPr="000E151F" w:rsidRDefault="002F6F07" w:rsidP="002F6F0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65FF65D" w14:textId="77777777" w:rsidR="002F6F07" w:rsidRPr="000E151F" w:rsidRDefault="002F6F07" w:rsidP="002F6F07">
            <w:pPr>
              <w:rPr>
                <w:sz w:val="22"/>
                <w:szCs w:val="22"/>
              </w:rPr>
            </w:pPr>
          </w:p>
        </w:tc>
      </w:tr>
      <w:tr w:rsidR="002F6F07" w:rsidRPr="000E151F" w14:paraId="4939C5C5" w14:textId="77777777" w:rsidTr="002F6F07">
        <w:tc>
          <w:tcPr>
            <w:tcW w:w="4395" w:type="dxa"/>
            <w:tcBorders>
              <w:top w:val="single" w:sz="6" w:space="0" w:color="auto"/>
              <w:left w:val="single" w:sz="6" w:space="0" w:color="auto"/>
              <w:bottom w:val="single" w:sz="6" w:space="0" w:color="auto"/>
              <w:right w:val="single" w:sz="6" w:space="0" w:color="auto"/>
            </w:tcBorders>
          </w:tcPr>
          <w:p w14:paraId="5DF4819A" w14:textId="77777777" w:rsidR="002F6F07" w:rsidRDefault="002F6F07" w:rsidP="002F6F07">
            <w:pPr>
              <w:tabs>
                <w:tab w:val="left" w:pos="-70"/>
              </w:tabs>
              <w:rPr>
                <w:snapToGrid w:val="0"/>
                <w:sz w:val="22"/>
                <w:szCs w:val="22"/>
              </w:rPr>
            </w:pPr>
            <w:r w:rsidRPr="00A946FF">
              <w:rPr>
                <w:snapToGrid w:val="0"/>
                <w:sz w:val="22"/>
                <w:szCs w:val="22"/>
              </w:rPr>
              <w:t>Charlotte Quensel (SD)</w:t>
            </w:r>
          </w:p>
        </w:tc>
        <w:tc>
          <w:tcPr>
            <w:tcW w:w="488" w:type="dxa"/>
            <w:tcBorders>
              <w:top w:val="single" w:sz="6" w:space="0" w:color="auto"/>
              <w:left w:val="single" w:sz="6" w:space="0" w:color="auto"/>
              <w:bottom w:val="single" w:sz="6" w:space="0" w:color="auto"/>
              <w:right w:val="single" w:sz="6" w:space="0" w:color="auto"/>
            </w:tcBorders>
          </w:tcPr>
          <w:p w14:paraId="081CDFC5" w14:textId="48E9111D" w:rsidR="002F6F07" w:rsidRPr="000E151F" w:rsidRDefault="002F6F07" w:rsidP="002F6F07">
            <w:pPr>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6C12E7B" w14:textId="77777777" w:rsidR="002F6F07" w:rsidRPr="000E151F" w:rsidRDefault="002F6F07" w:rsidP="002F6F07">
            <w:pPr>
              <w:rPr>
                <w:sz w:val="22"/>
                <w:szCs w:val="22"/>
              </w:rPr>
            </w:pPr>
          </w:p>
        </w:tc>
        <w:tc>
          <w:tcPr>
            <w:tcW w:w="477" w:type="dxa"/>
            <w:tcBorders>
              <w:top w:val="single" w:sz="6" w:space="0" w:color="auto"/>
              <w:left w:val="single" w:sz="6" w:space="0" w:color="auto"/>
              <w:bottom w:val="single" w:sz="6" w:space="0" w:color="auto"/>
              <w:right w:val="single" w:sz="6" w:space="0" w:color="auto"/>
            </w:tcBorders>
          </w:tcPr>
          <w:p w14:paraId="4C20FB13" w14:textId="51622D97" w:rsidR="002F6F07" w:rsidRPr="000E151F" w:rsidRDefault="002F6F07" w:rsidP="002F6F07">
            <w:pPr>
              <w:rPr>
                <w:sz w:val="22"/>
                <w:szCs w:val="22"/>
              </w:rPr>
            </w:pPr>
            <w:r w:rsidRPr="0037135C">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84CF24D" w14:textId="77777777" w:rsidR="002F6F07" w:rsidRPr="000E151F" w:rsidRDefault="002F6F07" w:rsidP="002F6F0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AF84B1E" w14:textId="77777777" w:rsidR="002F6F07" w:rsidRPr="000E151F" w:rsidRDefault="002F6F07" w:rsidP="002F6F0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667AE5" w14:textId="77777777" w:rsidR="002F6F07" w:rsidRPr="000E151F" w:rsidRDefault="002F6F07" w:rsidP="002F6F0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0855120" w14:textId="77777777" w:rsidR="002F6F07" w:rsidRPr="000E151F" w:rsidRDefault="002F6F07" w:rsidP="002F6F0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585F95E" w14:textId="77777777" w:rsidR="002F6F07" w:rsidRPr="000E151F" w:rsidRDefault="002F6F07" w:rsidP="002F6F0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BC3C3A" w14:textId="77777777" w:rsidR="002F6F07" w:rsidRPr="000E151F" w:rsidRDefault="002F6F07" w:rsidP="002F6F0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5F6171" w14:textId="77777777" w:rsidR="002F6F07" w:rsidRPr="000E151F" w:rsidRDefault="002F6F07" w:rsidP="002F6F0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29D81B" w14:textId="77777777" w:rsidR="002F6F07" w:rsidRPr="000E151F" w:rsidRDefault="002F6F07" w:rsidP="002F6F0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9547C85" w14:textId="77777777" w:rsidR="002F6F07" w:rsidRPr="000E151F" w:rsidRDefault="002F6F07" w:rsidP="002F6F07">
            <w:pPr>
              <w:rPr>
                <w:sz w:val="22"/>
                <w:szCs w:val="22"/>
              </w:rPr>
            </w:pPr>
          </w:p>
        </w:tc>
      </w:tr>
      <w:tr w:rsidR="00EF6F88" w:rsidRPr="000E151F" w14:paraId="4D528474" w14:textId="77777777" w:rsidTr="002F6F07">
        <w:tc>
          <w:tcPr>
            <w:tcW w:w="4395" w:type="dxa"/>
            <w:tcBorders>
              <w:top w:val="single" w:sz="6" w:space="0" w:color="auto"/>
              <w:left w:val="single" w:sz="6" w:space="0" w:color="auto"/>
              <w:bottom w:val="single" w:sz="6" w:space="0" w:color="auto"/>
              <w:right w:val="single" w:sz="6" w:space="0" w:color="auto"/>
            </w:tcBorders>
          </w:tcPr>
          <w:p w14:paraId="4864ED09" w14:textId="77777777" w:rsidR="00EF6F88" w:rsidRDefault="00EF6F88" w:rsidP="002B2C82">
            <w:pPr>
              <w:tabs>
                <w:tab w:val="left" w:pos="-70"/>
              </w:tabs>
              <w:rPr>
                <w:snapToGrid w:val="0"/>
                <w:sz w:val="22"/>
                <w:szCs w:val="22"/>
              </w:rPr>
            </w:pPr>
            <w:r w:rsidRPr="00A946FF">
              <w:rPr>
                <w:snapToGrid w:val="0"/>
                <w:sz w:val="22"/>
                <w:szCs w:val="22"/>
                <w:lang w:val="en-US"/>
              </w:rPr>
              <w:t xml:space="preserve">Adnan Dibrani </w:t>
            </w:r>
            <w:r w:rsidRPr="00A946F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14:paraId="62E63D45" w14:textId="2950F563" w:rsidR="00EF6F88" w:rsidRPr="000E151F" w:rsidRDefault="00EF6F88" w:rsidP="002B2C82">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C97974" w14:textId="77777777" w:rsidR="00EF6F88" w:rsidRPr="000E151F" w:rsidRDefault="00EF6F88" w:rsidP="002B2C82">
            <w:pPr>
              <w:rPr>
                <w:sz w:val="22"/>
                <w:szCs w:val="22"/>
              </w:rPr>
            </w:pPr>
          </w:p>
        </w:tc>
        <w:tc>
          <w:tcPr>
            <w:tcW w:w="477" w:type="dxa"/>
            <w:tcBorders>
              <w:top w:val="single" w:sz="6" w:space="0" w:color="auto"/>
              <w:left w:val="single" w:sz="6" w:space="0" w:color="auto"/>
              <w:bottom w:val="single" w:sz="6" w:space="0" w:color="auto"/>
              <w:right w:val="single" w:sz="6" w:space="0" w:color="auto"/>
            </w:tcBorders>
          </w:tcPr>
          <w:p w14:paraId="0D45148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30900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112280"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4653B73"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A6986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3150EF"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FA8610"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F5F83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A403F1A"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C1C294" w14:textId="77777777" w:rsidR="00EF6F88" w:rsidRPr="000E151F" w:rsidRDefault="00EF6F88" w:rsidP="002B2C82">
            <w:pPr>
              <w:rPr>
                <w:sz w:val="22"/>
                <w:szCs w:val="22"/>
              </w:rPr>
            </w:pPr>
          </w:p>
        </w:tc>
      </w:tr>
      <w:tr w:rsidR="002F6F07" w:rsidRPr="000E151F" w14:paraId="7FCB67C7" w14:textId="77777777" w:rsidTr="002F6F07">
        <w:tc>
          <w:tcPr>
            <w:tcW w:w="4395" w:type="dxa"/>
            <w:tcBorders>
              <w:top w:val="single" w:sz="6" w:space="0" w:color="auto"/>
              <w:left w:val="single" w:sz="6" w:space="0" w:color="auto"/>
              <w:bottom w:val="single" w:sz="6" w:space="0" w:color="auto"/>
              <w:right w:val="single" w:sz="6" w:space="0" w:color="auto"/>
            </w:tcBorders>
          </w:tcPr>
          <w:p w14:paraId="71B02410" w14:textId="77777777" w:rsidR="002F6F07" w:rsidRPr="000E151F" w:rsidRDefault="002F6F07" w:rsidP="002F6F07">
            <w:pPr>
              <w:tabs>
                <w:tab w:val="left" w:pos="-70"/>
              </w:tabs>
              <w:rPr>
                <w:snapToGrid w:val="0"/>
                <w:sz w:val="22"/>
                <w:szCs w:val="22"/>
              </w:rPr>
            </w:pPr>
            <w:r>
              <w:rPr>
                <w:snapToGrid w:val="0"/>
                <w:sz w:val="22"/>
                <w:szCs w:val="22"/>
              </w:rPr>
              <w:t xml:space="preserve">Ida Drougge </w:t>
            </w:r>
            <w:r w:rsidRPr="00A946FF">
              <w:rPr>
                <w:snapToGrid w:val="0"/>
                <w:sz w:val="22"/>
                <w:szCs w:val="22"/>
              </w:rPr>
              <w:t>(M)</w:t>
            </w:r>
          </w:p>
        </w:tc>
        <w:tc>
          <w:tcPr>
            <w:tcW w:w="488" w:type="dxa"/>
            <w:tcBorders>
              <w:top w:val="single" w:sz="6" w:space="0" w:color="auto"/>
              <w:left w:val="single" w:sz="6" w:space="0" w:color="auto"/>
              <w:bottom w:val="single" w:sz="6" w:space="0" w:color="auto"/>
              <w:right w:val="single" w:sz="6" w:space="0" w:color="auto"/>
            </w:tcBorders>
          </w:tcPr>
          <w:p w14:paraId="0D64766C" w14:textId="258F2DA5" w:rsidR="002F6F07" w:rsidRPr="000E151F" w:rsidRDefault="002F6F07" w:rsidP="002F6F07">
            <w:pPr>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21FC368" w14:textId="77777777" w:rsidR="002F6F07" w:rsidRPr="000E151F" w:rsidRDefault="002F6F07" w:rsidP="002F6F07">
            <w:pPr>
              <w:rPr>
                <w:sz w:val="22"/>
                <w:szCs w:val="22"/>
              </w:rPr>
            </w:pPr>
          </w:p>
        </w:tc>
        <w:tc>
          <w:tcPr>
            <w:tcW w:w="477" w:type="dxa"/>
            <w:tcBorders>
              <w:top w:val="single" w:sz="6" w:space="0" w:color="auto"/>
              <w:left w:val="single" w:sz="6" w:space="0" w:color="auto"/>
              <w:bottom w:val="single" w:sz="6" w:space="0" w:color="auto"/>
              <w:right w:val="single" w:sz="6" w:space="0" w:color="auto"/>
            </w:tcBorders>
          </w:tcPr>
          <w:p w14:paraId="77985321" w14:textId="1C3989BD" w:rsidR="002F6F07" w:rsidRPr="000E151F" w:rsidRDefault="002F6F07" w:rsidP="002F6F07">
            <w:pPr>
              <w:rPr>
                <w:sz w:val="22"/>
                <w:szCs w:val="22"/>
              </w:rPr>
            </w:pPr>
            <w:r w:rsidRPr="004A6D97">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9BA1DD6" w14:textId="77777777" w:rsidR="002F6F07" w:rsidRPr="000E151F" w:rsidRDefault="002F6F07" w:rsidP="002F6F0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177687" w14:textId="07119996" w:rsidR="002F6F07" w:rsidRPr="000E151F" w:rsidRDefault="002F6F07" w:rsidP="002F6F07">
            <w:pPr>
              <w:rPr>
                <w:sz w:val="22"/>
                <w:szCs w:val="22"/>
              </w:rPr>
            </w:pPr>
            <w:r w:rsidRPr="00F07FBC">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732B066F" w14:textId="77777777" w:rsidR="002F6F07" w:rsidRPr="000E151F" w:rsidRDefault="002F6F07" w:rsidP="002F6F0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A2D805" w14:textId="77777777" w:rsidR="002F6F07" w:rsidRPr="000E151F" w:rsidRDefault="002F6F07" w:rsidP="002F6F0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460FDC" w14:textId="77777777" w:rsidR="002F6F07" w:rsidRPr="000E151F" w:rsidRDefault="002F6F07" w:rsidP="002F6F0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8DB2ECF" w14:textId="77777777" w:rsidR="002F6F07" w:rsidRPr="000E151F" w:rsidRDefault="002F6F07" w:rsidP="002F6F0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9F8468" w14:textId="77777777" w:rsidR="002F6F07" w:rsidRPr="000E151F" w:rsidRDefault="002F6F07" w:rsidP="002F6F0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1A74F04" w14:textId="77777777" w:rsidR="002F6F07" w:rsidRPr="000E151F" w:rsidRDefault="002F6F07" w:rsidP="002F6F0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A8F2000" w14:textId="77777777" w:rsidR="002F6F07" w:rsidRPr="000E151F" w:rsidRDefault="002F6F07" w:rsidP="002F6F07">
            <w:pPr>
              <w:rPr>
                <w:sz w:val="22"/>
                <w:szCs w:val="22"/>
              </w:rPr>
            </w:pPr>
          </w:p>
        </w:tc>
      </w:tr>
      <w:tr w:rsidR="002F6F07" w:rsidRPr="000E151F" w14:paraId="1B0A594D" w14:textId="77777777" w:rsidTr="002F6F07">
        <w:tc>
          <w:tcPr>
            <w:tcW w:w="4395" w:type="dxa"/>
            <w:tcBorders>
              <w:top w:val="single" w:sz="6" w:space="0" w:color="auto"/>
              <w:left w:val="single" w:sz="6" w:space="0" w:color="auto"/>
              <w:bottom w:val="single" w:sz="6" w:space="0" w:color="auto"/>
              <w:right w:val="single" w:sz="6" w:space="0" w:color="auto"/>
            </w:tcBorders>
          </w:tcPr>
          <w:p w14:paraId="39593DF2" w14:textId="692E092D" w:rsidR="002F6F07" w:rsidRPr="000E151F" w:rsidRDefault="002F6F07" w:rsidP="002F6F07">
            <w:pPr>
              <w:tabs>
                <w:tab w:val="left" w:pos="497"/>
              </w:tabs>
              <w:rPr>
                <w:snapToGrid w:val="0"/>
                <w:sz w:val="22"/>
                <w:szCs w:val="22"/>
              </w:rPr>
            </w:pPr>
            <w:r>
              <w:rPr>
                <w:snapToGrid w:val="0"/>
                <w:sz w:val="22"/>
                <w:szCs w:val="22"/>
              </w:rPr>
              <w:t>Ida Gabrielsson</w:t>
            </w:r>
            <w:r w:rsidRPr="00A946FF">
              <w:rPr>
                <w:snapToGrid w:val="0"/>
                <w:sz w:val="22"/>
                <w:szCs w:val="22"/>
              </w:rPr>
              <w:t xml:space="preserve"> (V)</w:t>
            </w:r>
          </w:p>
        </w:tc>
        <w:tc>
          <w:tcPr>
            <w:tcW w:w="488" w:type="dxa"/>
            <w:tcBorders>
              <w:top w:val="single" w:sz="6" w:space="0" w:color="auto"/>
              <w:left w:val="single" w:sz="6" w:space="0" w:color="auto"/>
              <w:bottom w:val="single" w:sz="6" w:space="0" w:color="auto"/>
              <w:right w:val="single" w:sz="6" w:space="0" w:color="auto"/>
            </w:tcBorders>
          </w:tcPr>
          <w:p w14:paraId="2FAA421C" w14:textId="00D6DC60" w:rsidR="002F6F07" w:rsidRPr="000E151F" w:rsidRDefault="002F6F07" w:rsidP="002F6F07">
            <w:pPr>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1B6F3CE" w14:textId="77777777" w:rsidR="002F6F07" w:rsidRPr="000E151F" w:rsidRDefault="002F6F07" w:rsidP="002F6F07">
            <w:pPr>
              <w:rPr>
                <w:sz w:val="22"/>
                <w:szCs w:val="22"/>
              </w:rPr>
            </w:pPr>
          </w:p>
        </w:tc>
        <w:tc>
          <w:tcPr>
            <w:tcW w:w="477" w:type="dxa"/>
            <w:tcBorders>
              <w:top w:val="single" w:sz="6" w:space="0" w:color="auto"/>
              <w:left w:val="single" w:sz="6" w:space="0" w:color="auto"/>
              <w:bottom w:val="single" w:sz="6" w:space="0" w:color="auto"/>
              <w:right w:val="single" w:sz="6" w:space="0" w:color="auto"/>
            </w:tcBorders>
          </w:tcPr>
          <w:p w14:paraId="52B3F230" w14:textId="6665C657" w:rsidR="002F6F07" w:rsidRPr="000E151F" w:rsidRDefault="002F6F07" w:rsidP="002F6F07">
            <w:pPr>
              <w:rPr>
                <w:sz w:val="22"/>
                <w:szCs w:val="22"/>
              </w:rPr>
            </w:pPr>
            <w:r w:rsidRPr="004A6D97">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5C5EF8CC" w14:textId="77777777" w:rsidR="002F6F07" w:rsidRPr="000E151F" w:rsidRDefault="002F6F07" w:rsidP="002F6F0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7B9063" w14:textId="493DC524" w:rsidR="002F6F07" w:rsidRPr="000E151F" w:rsidRDefault="002F6F07" w:rsidP="002F6F07">
            <w:pPr>
              <w:rPr>
                <w:sz w:val="22"/>
                <w:szCs w:val="22"/>
              </w:rPr>
            </w:pPr>
            <w:r w:rsidRPr="00F07FBC">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95EFD7C" w14:textId="77777777" w:rsidR="002F6F07" w:rsidRPr="000E151F" w:rsidRDefault="002F6F07" w:rsidP="002F6F0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2F3784" w14:textId="77777777" w:rsidR="002F6F07" w:rsidRPr="000E151F" w:rsidRDefault="002F6F07" w:rsidP="002F6F0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A71A901" w14:textId="77777777" w:rsidR="002F6F07" w:rsidRPr="000E151F" w:rsidRDefault="002F6F07" w:rsidP="002F6F0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6D747D" w14:textId="77777777" w:rsidR="002F6F07" w:rsidRPr="000E151F" w:rsidRDefault="002F6F07" w:rsidP="002F6F0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1AB32D" w14:textId="77777777" w:rsidR="002F6F07" w:rsidRPr="000E151F" w:rsidRDefault="002F6F07" w:rsidP="002F6F0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58C865" w14:textId="77777777" w:rsidR="002F6F07" w:rsidRPr="000E151F" w:rsidRDefault="002F6F07" w:rsidP="002F6F0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30CBF0F" w14:textId="77777777" w:rsidR="002F6F07" w:rsidRPr="000E151F" w:rsidRDefault="002F6F07" w:rsidP="002F6F07">
            <w:pPr>
              <w:rPr>
                <w:sz w:val="22"/>
                <w:szCs w:val="22"/>
              </w:rPr>
            </w:pPr>
          </w:p>
        </w:tc>
      </w:tr>
      <w:tr w:rsidR="002F6F07" w:rsidRPr="000E151F" w14:paraId="1B8AEC0E" w14:textId="77777777" w:rsidTr="002F6F07">
        <w:tc>
          <w:tcPr>
            <w:tcW w:w="4395" w:type="dxa"/>
            <w:tcBorders>
              <w:top w:val="single" w:sz="6" w:space="0" w:color="auto"/>
              <w:left w:val="single" w:sz="6" w:space="0" w:color="auto"/>
              <w:bottom w:val="single" w:sz="6" w:space="0" w:color="auto"/>
              <w:right w:val="single" w:sz="6" w:space="0" w:color="auto"/>
            </w:tcBorders>
          </w:tcPr>
          <w:p w14:paraId="771090F3" w14:textId="77777777" w:rsidR="002F6F07" w:rsidRPr="000E151F" w:rsidRDefault="002F6F07" w:rsidP="002F6F07">
            <w:pPr>
              <w:tabs>
                <w:tab w:val="left" w:pos="497"/>
              </w:tabs>
              <w:rPr>
                <w:snapToGrid w:val="0"/>
                <w:sz w:val="22"/>
                <w:szCs w:val="22"/>
              </w:rPr>
            </w:pPr>
            <w:r>
              <w:rPr>
                <w:snapToGrid w:val="0"/>
                <w:sz w:val="22"/>
                <w:szCs w:val="22"/>
              </w:rPr>
              <w:t xml:space="preserve">Hans Eklind </w:t>
            </w:r>
            <w:r w:rsidRPr="00A946FF">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14:paraId="5195B10A" w14:textId="4DD102A6" w:rsidR="002F6F07" w:rsidRPr="000E151F" w:rsidRDefault="002F6F07" w:rsidP="002F6F07">
            <w:pPr>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6B5A2B9" w14:textId="77777777" w:rsidR="002F6F07" w:rsidRPr="000E151F" w:rsidRDefault="002F6F07" w:rsidP="002F6F07">
            <w:pPr>
              <w:rPr>
                <w:sz w:val="22"/>
                <w:szCs w:val="22"/>
              </w:rPr>
            </w:pPr>
          </w:p>
        </w:tc>
        <w:tc>
          <w:tcPr>
            <w:tcW w:w="477" w:type="dxa"/>
            <w:tcBorders>
              <w:top w:val="single" w:sz="6" w:space="0" w:color="auto"/>
              <w:left w:val="single" w:sz="6" w:space="0" w:color="auto"/>
              <w:bottom w:val="single" w:sz="6" w:space="0" w:color="auto"/>
              <w:right w:val="single" w:sz="6" w:space="0" w:color="auto"/>
            </w:tcBorders>
          </w:tcPr>
          <w:p w14:paraId="31308819" w14:textId="6976D7A9" w:rsidR="002F6F07" w:rsidRPr="000E151F" w:rsidRDefault="002F6F07" w:rsidP="002F6F07">
            <w:pPr>
              <w:rPr>
                <w:sz w:val="22"/>
                <w:szCs w:val="22"/>
              </w:rPr>
            </w:pPr>
            <w:r w:rsidRPr="004A6D97">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DE1E859" w14:textId="77777777" w:rsidR="002F6F07" w:rsidRPr="000E151F" w:rsidRDefault="002F6F07" w:rsidP="002F6F0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9B59D3" w14:textId="61C0D203" w:rsidR="002F6F07" w:rsidRPr="000E151F" w:rsidRDefault="002F6F07" w:rsidP="002F6F07">
            <w:pPr>
              <w:rPr>
                <w:sz w:val="22"/>
                <w:szCs w:val="22"/>
              </w:rPr>
            </w:pPr>
            <w:r w:rsidRPr="00F07FBC">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38D1D609" w14:textId="77777777" w:rsidR="002F6F07" w:rsidRPr="000E151F" w:rsidRDefault="002F6F07" w:rsidP="002F6F0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0CDDB3" w14:textId="77777777" w:rsidR="002F6F07" w:rsidRPr="000E151F" w:rsidRDefault="002F6F07" w:rsidP="002F6F0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A21257" w14:textId="77777777" w:rsidR="002F6F07" w:rsidRPr="000E151F" w:rsidRDefault="002F6F07" w:rsidP="002F6F0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A6662E" w14:textId="77777777" w:rsidR="002F6F07" w:rsidRPr="000E151F" w:rsidRDefault="002F6F07" w:rsidP="002F6F0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AAACA2" w14:textId="77777777" w:rsidR="002F6F07" w:rsidRPr="000E151F" w:rsidRDefault="002F6F07" w:rsidP="002F6F0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AD85FC" w14:textId="77777777" w:rsidR="002F6F07" w:rsidRPr="000E151F" w:rsidRDefault="002F6F07" w:rsidP="002F6F0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8FA0B29" w14:textId="77777777" w:rsidR="002F6F07" w:rsidRPr="000E151F" w:rsidRDefault="002F6F07" w:rsidP="002F6F07">
            <w:pPr>
              <w:rPr>
                <w:sz w:val="22"/>
                <w:szCs w:val="22"/>
              </w:rPr>
            </w:pPr>
          </w:p>
        </w:tc>
      </w:tr>
      <w:tr w:rsidR="002F6F07" w:rsidRPr="000E151F" w14:paraId="5A5D826B" w14:textId="77777777" w:rsidTr="002F6F07">
        <w:tc>
          <w:tcPr>
            <w:tcW w:w="4395" w:type="dxa"/>
            <w:tcBorders>
              <w:top w:val="single" w:sz="6" w:space="0" w:color="auto"/>
              <w:left w:val="single" w:sz="6" w:space="0" w:color="auto"/>
              <w:bottom w:val="single" w:sz="6" w:space="0" w:color="auto"/>
              <w:right w:val="single" w:sz="6" w:space="0" w:color="auto"/>
            </w:tcBorders>
          </w:tcPr>
          <w:p w14:paraId="3B8E857D" w14:textId="77777777" w:rsidR="002F6F07" w:rsidRPr="000E151F" w:rsidRDefault="002F6F07" w:rsidP="002F6F07">
            <w:pPr>
              <w:tabs>
                <w:tab w:val="left" w:pos="497"/>
              </w:tabs>
              <w:rPr>
                <w:snapToGrid w:val="0"/>
                <w:sz w:val="22"/>
                <w:szCs w:val="22"/>
              </w:rPr>
            </w:pPr>
            <w:r w:rsidRPr="00A946FF">
              <w:rPr>
                <w:snapToGrid w:val="0"/>
                <w:sz w:val="22"/>
                <w:szCs w:val="22"/>
              </w:rPr>
              <w:t>Martin Ådahl (C)</w:t>
            </w:r>
          </w:p>
        </w:tc>
        <w:tc>
          <w:tcPr>
            <w:tcW w:w="488" w:type="dxa"/>
            <w:tcBorders>
              <w:top w:val="single" w:sz="6" w:space="0" w:color="auto"/>
              <w:left w:val="single" w:sz="6" w:space="0" w:color="auto"/>
              <w:bottom w:val="single" w:sz="6" w:space="0" w:color="auto"/>
              <w:right w:val="single" w:sz="6" w:space="0" w:color="auto"/>
            </w:tcBorders>
          </w:tcPr>
          <w:p w14:paraId="65A3F349" w14:textId="665F87D9" w:rsidR="002F6F07" w:rsidRPr="000E151F" w:rsidRDefault="002F6F07" w:rsidP="002F6F07">
            <w:pPr>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DB9206B" w14:textId="77777777" w:rsidR="002F6F07" w:rsidRPr="000E151F" w:rsidRDefault="002F6F07" w:rsidP="002F6F07">
            <w:pPr>
              <w:rPr>
                <w:sz w:val="22"/>
                <w:szCs w:val="22"/>
              </w:rPr>
            </w:pPr>
          </w:p>
        </w:tc>
        <w:tc>
          <w:tcPr>
            <w:tcW w:w="477" w:type="dxa"/>
            <w:tcBorders>
              <w:top w:val="single" w:sz="6" w:space="0" w:color="auto"/>
              <w:left w:val="single" w:sz="6" w:space="0" w:color="auto"/>
              <w:bottom w:val="single" w:sz="6" w:space="0" w:color="auto"/>
              <w:right w:val="single" w:sz="6" w:space="0" w:color="auto"/>
            </w:tcBorders>
          </w:tcPr>
          <w:p w14:paraId="221D8E1A" w14:textId="0F3C695B" w:rsidR="002F6F07" w:rsidRPr="000E151F" w:rsidRDefault="002F6F07" w:rsidP="002F6F07">
            <w:pPr>
              <w:rPr>
                <w:sz w:val="22"/>
                <w:szCs w:val="22"/>
              </w:rPr>
            </w:pPr>
            <w:r w:rsidRPr="004A6D97">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62E13E21" w14:textId="77777777" w:rsidR="002F6F07" w:rsidRPr="000E151F" w:rsidRDefault="002F6F07" w:rsidP="002F6F0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196B26" w14:textId="3D45B86C" w:rsidR="002F6F07" w:rsidRPr="000E151F" w:rsidRDefault="002F6F07" w:rsidP="002F6F07">
            <w:pPr>
              <w:rPr>
                <w:sz w:val="22"/>
                <w:szCs w:val="22"/>
              </w:rPr>
            </w:pPr>
            <w:r w:rsidRPr="00F07FBC">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483097FA" w14:textId="77777777" w:rsidR="002F6F07" w:rsidRPr="000E151F" w:rsidRDefault="002F6F07" w:rsidP="002F6F0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431F60" w14:textId="77777777" w:rsidR="002F6F07" w:rsidRPr="000E151F" w:rsidRDefault="002F6F07" w:rsidP="002F6F0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175947" w14:textId="77777777" w:rsidR="002F6F07" w:rsidRPr="000E151F" w:rsidRDefault="002F6F07" w:rsidP="002F6F0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C8C37E" w14:textId="77777777" w:rsidR="002F6F07" w:rsidRPr="000E151F" w:rsidRDefault="002F6F07" w:rsidP="002F6F0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00BCA5" w14:textId="77777777" w:rsidR="002F6F07" w:rsidRPr="000E151F" w:rsidRDefault="002F6F07" w:rsidP="002F6F0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51FA28" w14:textId="77777777" w:rsidR="002F6F07" w:rsidRPr="000E151F" w:rsidRDefault="002F6F07" w:rsidP="002F6F0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2F69FCE" w14:textId="77777777" w:rsidR="002F6F07" w:rsidRPr="000E151F" w:rsidRDefault="002F6F07" w:rsidP="002F6F07">
            <w:pPr>
              <w:rPr>
                <w:sz w:val="22"/>
                <w:szCs w:val="22"/>
              </w:rPr>
            </w:pPr>
          </w:p>
        </w:tc>
      </w:tr>
      <w:tr w:rsidR="002F6F07" w:rsidRPr="000E151F" w14:paraId="61996CB8" w14:textId="77777777" w:rsidTr="002F6F07">
        <w:tc>
          <w:tcPr>
            <w:tcW w:w="4395" w:type="dxa"/>
            <w:tcBorders>
              <w:top w:val="single" w:sz="6" w:space="0" w:color="auto"/>
              <w:left w:val="single" w:sz="6" w:space="0" w:color="auto"/>
              <w:bottom w:val="single" w:sz="6" w:space="0" w:color="auto"/>
              <w:right w:val="single" w:sz="6" w:space="0" w:color="auto"/>
            </w:tcBorders>
          </w:tcPr>
          <w:p w14:paraId="506121E1" w14:textId="77777777" w:rsidR="002F6F07" w:rsidRPr="000E151F" w:rsidRDefault="002F6F07" w:rsidP="002F6F07">
            <w:pPr>
              <w:tabs>
                <w:tab w:val="left" w:pos="497"/>
              </w:tabs>
              <w:rPr>
                <w:snapToGrid w:val="0"/>
                <w:sz w:val="22"/>
                <w:szCs w:val="22"/>
              </w:rPr>
            </w:pPr>
            <w:r w:rsidRPr="00A946FF">
              <w:rPr>
                <w:snapToGrid w:val="0"/>
                <w:sz w:val="22"/>
                <w:szCs w:val="22"/>
              </w:rPr>
              <w:t>David Perez (SD)</w:t>
            </w:r>
          </w:p>
        </w:tc>
        <w:tc>
          <w:tcPr>
            <w:tcW w:w="488" w:type="dxa"/>
            <w:tcBorders>
              <w:top w:val="single" w:sz="6" w:space="0" w:color="auto"/>
              <w:left w:val="single" w:sz="6" w:space="0" w:color="auto"/>
              <w:bottom w:val="single" w:sz="6" w:space="0" w:color="auto"/>
              <w:right w:val="single" w:sz="6" w:space="0" w:color="auto"/>
            </w:tcBorders>
          </w:tcPr>
          <w:p w14:paraId="395D9ADE" w14:textId="79EB8A90" w:rsidR="002F6F07" w:rsidRPr="000E151F" w:rsidRDefault="002F6F07" w:rsidP="002F6F07">
            <w:pPr>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70B003A" w14:textId="77777777" w:rsidR="002F6F07" w:rsidRPr="000E151F" w:rsidRDefault="002F6F07" w:rsidP="002F6F07">
            <w:pPr>
              <w:rPr>
                <w:sz w:val="22"/>
                <w:szCs w:val="22"/>
              </w:rPr>
            </w:pPr>
          </w:p>
        </w:tc>
        <w:tc>
          <w:tcPr>
            <w:tcW w:w="477" w:type="dxa"/>
            <w:tcBorders>
              <w:top w:val="single" w:sz="6" w:space="0" w:color="auto"/>
              <w:left w:val="single" w:sz="6" w:space="0" w:color="auto"/>
              <w:bottom w:val="single" w:sz="6" w:space="0" w:color="auto"/>
              <w:right w:val="single" w:sz="6" w:space="0" w:color="auto"/>
            </w:tcBorders>
          </w:tcPr>
          <w:p w14:paraId="5C149925" w14:textId="1BA27E4F" w:rsidR="002F6F07" w:rsidRPr="000E151F" w:rsidRDefault="002F6F07" w:rsidP="002F6F07">
            <w:pPr>
              <w:rPr>
                <w:sz w:val="22"/>
                <w:szCs w:val="22"/>
              </w:rPr>
            </w:pPr>
            <w:r w:rsidRPr="004A6D97">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D4405BF" w14:textId="77777777" w:rsidR="002F6F07" w:rsidRPr="000E151F" w:rsidRDefault="002F6F07" w:rsidP="002F6F0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9D3A0A" w14:textId="36C0E053" w:rsidR="002F6F07" w:rsidRPr="000E151F" w:rsidRDefault="002F6F07" w:rsidP="002F6F07">
            <w:pPr>
              <w:rPr>
                <w:sz w:val="22"/>
                <w:szCs w:val="22"/>
              </w:rPr>
            </w:pPr>
            <w:r w:rsidRPr="00F07FBC">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0BC880AE" w14:textId="77777777" w:rsidR="002F6F07" w:rsidRPr="000E151F" w:rsidRDefault="002F6F07" w:rsidP="002F6F0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FD4E08" w14:textId="77777777" w:rsidR="002F6F07" w:rsidRPr="000E151F" w:rsidRDefault="002F6F07" w:rsidP="002F6F0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1A752F1" w14:textId="77777777" w:rsidR="002F6F07" w:rsidRPr="000E151F" w:rsidRDefault="002F6F07" w:rsidP="002F6F0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25865A" w14:textId="77777777" w:rsidR="002F6F07" w:rsidRPr="000E151F" w:rsidRDefault="002F6F07" w:rsidP="002F6F0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9FD0E9" w14:textId="77777777" w:rsidR="002F6F07" w:rsidRPr="000E151F" w:rsidRDefault="002F6F07" w:rsidP="002F6F0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1E520C" w14:textId="77777777" w:rsidR="002F6F07" w:rsidRPr="000E151F" w:rsidRDefault="002F6F07" w:rsidP="002F6F0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D3E7EF5" w14:textId="77777777" w:rsidR="002F6F07" w:rsidRPr="000E151F" w:rsidRDefault="002F6F07" w:rsidP="002F6F07">
            <w:pPr>
              <w:rPr>
                <w:sz w:val="22"/>
                <w:szCs w:val="22"/>
              </w:rPr>
            </w:pPr>
          </w:p>
        </w:tc>
      </w:tr>
      <w:tr w:rsidR="002F6F07" w:rsidRPr="000E151F" w14:paraId="438AFFF5" w14:textId="77777777" w:rsidTr="002F6F07">
        <w:tc>
          <w:tcPr>
            <w:tcW w:w="4395" w:type="dxa"/>
            <w:tcBorders>
              <w:top w:val="single" w:sz="6" w:space="0" w:color="auto"/>
              <w:left w:val="single" w:sz="6" w:space="0" w:color="auto"/>
              <w:bottom w:val="single" w:sz="6" w:space="0" w:color="auto"/>
              <w:right w:val="single" w:sz="6" w:space="0" w:color="auto"/>
            </w:tcBorders>
          </w:tcPr>
          <w:p w14:paraId="55ECC874" w14:textId="77777777" w:rsidR="002F6F07" w:rsidRDefault="002F6F07" w:rsidP="002F6F07">
            <w:pPr>
              <w:tabs>
                <w:tab w:val="left" w:pos="497"/>
              </w:tabs>
              <w:rPr>
                <w:snapToGrid w:val="0"/>
                <w:sz w:val="22"/>
                <w:szCs w:val="22"/>
              </w:rPr>
            </w:pPr>
            <w:r w:rsidRPr="00A946FF">
              <w:rPr>
                <w:snapToGrid w:val="0"/>
                <w:sz w:val="22"/>
                <w:szCs w:val="22"/>
              </w:rPr>
              <w:t>Janine Alm Ericson (MP)</w:t>
            </w:r>
          </w:p>
        </w:tc>
        <w:tc>
          <w:tcPr>
            <w:tcW w:w="488" w:type="dxa"/>
            <w:tcBorders>
              <w:top w:val="single" w:sz="6" w:space="0" w:color="auto"/>
              <w:left w:val="single" w:sz="6" w:space="0" w:color="auto"/>
              <w:bottom w:val="single" w:sz="6" w:space="0" w:color="auto"/>
              <w:right w:val="single" w:sz="6" w:space="0" w:color="auto"/>
            </w:tcBorders>
          </w:tcPr>
          <w:p w14:paraId="77D2DC69" w14:textId="5C2FA461" w:rsidR="002F6F07" w:rsidRPr="000E151F" w:rsidRDefault="002F6F07" w:rsidP="002F6F07">
            <w:pPr>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F5E92EA" w14:textId="77777777" w:rsidR="002F6F07" w:rsidRPr="000E151F" w:rsidRDefault="002F6F07" w:rsidP="002F6F07">
            <w:pPr>
              <w:rPr>
                <w:sz w:val="22"/>
                <w:szCs w:val="22"/>
              </w:rPr>
            </w:pPr>
          </w:p>
        </w:tc>
        <w:tc>
          <w:tcPr>
            <w:tcW w:w="477" w:type="dxa"/>
            <w:tcBorders>
              <w:top w:val="single" w:sz="6" w:space="0" w:color="auto"/>
              <w:left w:val="single" w:sz="6" w:space="0" w:color="auto"/>
              <w:bottom w:val="single" w:sz="6" w:space="0" w:color="auto"/>
              <w:right w:val="single" w:sz="6" w:space="0" w:color="auto"/>
            </w:tcBorders>
          </w:tcPr>
          <w:p w14:paraId="1A371512" w14:textId="43D463A8" w:rsidR="002F6F07" w:rsidRPr="000E151F" w:rsidRDefault="002F6F07" w:rsidP="002F6F07">
            <w:pPr>
              <w:rPr>
                <w:sz w:val="22"/>
                <w:szCs w:val="22"/>
              </w:rPr>
            </w:pPr>
            <w:r w:rsidRPr="004A6D97">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4E3002F8" w14:textId="77777777" w:rsidR="002F6F07" w:rsidRPr="000E151F" w:rsidRDefault="002F6F07" w:rsidP="002F6F0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EEBD1C" w14:textId="206AA8DF" w:rsidR="002F6F07" w:rsidRPr="000E151F" w:rsidRDefault="002F6F07" w:rsidP="002F6F07">
            <w:pPr>
              <w:rPr>
                <w:sz w:val="22"/>
                <w:szCs w:val="22"/>
              </w:rPr>
            </w:pPr>
            <w:r w:rsidRPr="00F07FBC">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3BD9ACEB" w14:textId="77777777" w:rsidR="002F6F07" w:rsidRPr="000E151F" w:rsidRDefault="002F6F07" w:rsidP="002F6F0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CB93BB" w14:textId="77777777" w:rsidR="002F6F07" w:rsidRPr="000E151F" w:rsidRDefault="002F6F07" w:rsidP="002F6F0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EF370A" w14:textId="77777777" w:rsidR="002F6F07" w:rsidRPr="000E151F" w:rsidRDefault="002F6F07" w:rsidP="002F6F0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1F46C4" w14:textId="77777777" w:rsidR="002F6F07" w:rsidRPr="000E151F" w:rsidRDefault="002F6F07" w:rsidP="002F6F0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EA6F4C" w14:textId="77777777" w:rsidR="002F6F07" w:rsidRPr="000E151F" w:rsidRDefault="002F6F07" w:rsidP="002F6F0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BC82E2" w14:textId="77777777" w:rsidR="002F6F07" w:rsidRPr="000E151F" w:rsidRDefault="002F6F07" w:rsidP="002F6F0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8F614DB" w14:textId="77777777" w:rsidR="002F6F07" w:rsidRPr="000E151F" w:rsidRDefault="002F6F07" w:rsidP="002F6F07">
            <w:pPr>
              <w:rPr>
                <w:sz w:val="22"/>
                <w:szCs w:val="22"/>
              </w:rPr>
            </w:pPr>
          </w:p>
        </w:tc>
      </w:tr>
      <w:tr w:rsidR="002F6F07" w:rsidRPr="000E151F" w14:paraId="272B4FFF" w14:textId="77777777" w:rsidTr="002F6F07">
        <w:tc>
          <w:tcPr>
            <w:tcW w:w="4395" w:type="dxa"/>
            <w:tcBorders>
              <w:top w:val="single" w:sz="6" w:space="0" w:color="auto"/>
              <w:left w:val="single" w:sz="6" w:space="0" w:color="auto"/>
              <w:bottom w:val="single" w:sz="6" w:space="0" w:color="auto"/>
              <w:right w:val="single" w:sz="6" w:space="0" w:color="auto"/>
            </w:tcBorders>
          </w:tcPr>
          <w:p w14:paraId="468A3125" w14:textId="6E355037" w:rsidR="002F6F07" w:rsidRPr="000E151F" w:rsidRDefault="002F6F07" w:rsidP="002F6F07">
            <w:pPr>
              <w:tabs>
                <w:tab w:val="left" w:pos="497"/>
              </w:tabs>
              <w:rPr>
                <w:snapToGrid w:val="0"/>
                <w:sz w:val="22"/>
                <w:szCs w:val="22"/>
              </w:rPr>
            </w:pPr>
            <w:r>
              <w:rPr>
                <w:snapToGrid w:val="0"/>
                <w:sz w:val="22"/>
                <w:szCs w:val="22"/>
              </w:rPr>
              <w:t>Cecilia Rönn (L)</w:t>
            </w:r>
          </w:p>
        </w:tc>
        <w:tc>
          <w:tcPr>
            <w:tcW w:w="488" w:type="dxa"/>
            <w:tcBorders>
              <w:top w:val="single" w:sz="6" w:space="0" w:color="auto"/>
              <w:left w:val="single" w:sz="6" w:space="0" w:color="auto"/>
              <w:bottom w:val="single" w:sz="6" w:space="0" w:color="auto"/>
              <w:right w:val="single" w:sz="6" w:space="0" w:color="auto"/>
            </w:tcBorders>
          </w:tcPr>
          <w:p w14:paraId="3E8C3BCC" w14:textId="2AC21700" w:rsidR="002F6F07" w:rsidRPr="000E151F" w:rsidRDefault="002F6F07" w:rsidP="002F6F07">
            <w:pPr>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4DED568" w14:textId="77777777" w:rsidR="002F6F07" w:rsidRPr="000E151F" w:rsidRDefault="002F6F07" w:rsidP="002F6F07">
            <w:pPr>
              <w:rPr>
                <w:sz w:val="22"/>
                <w:szCs w:val="22"/>
              </w:rPr>
            </w:pPr>
          </w:p>
        </w:tc>
        <w:tc>
          <w:tcPr>
            <w:tcW w:w="477" w:type="dxa"/>
            <w:tcBorders>
              <w:top w:val="single" w:sz="6" w:space="0" w:color="auto"/>
              <w:left w:val="single" w:sz="6" w:space="0" w:color="auto"/>
              <w:bottom w:val="single" w:sz="6" w:space="0" w:color="auto"/>
              <w:right w:val="single" w:sz="6" w:space="0" w:color="auto"/>
            </w:tcBorders>
          </w:tcPr>
          <w:p w14:paraId="13ADB786" w14:textId="45FFFE65" w:rsidR="002F6F07" w:rsidRPr="000E151F" w:rsidRDefault="002F6F07" w:rsidP="002F6F07">
            <w:pPr>
              <w:rPr>
                <w:sz w:val="22"/>
                <w:szCs w:val="22"/>
              </w:rPr>
            </w:pPr>
            <w:r w:rsidRPr="004A6D97">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0A6640C3" w14:textId="77777777" w:rsidR="002F6F07" w:rsidRPr="000E151F" w:rsidRDefault="002F6F07" w:rsidP="002F6F0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CF2B58" w14:textId="36DD28E3" w:rsidR="002F6F07" w:rsidRPr="000E151F" w:rsidRDefault="002F6F07" w:rsidP="002F6F07">
            <w:pPr>
              <w:rPr>
                <w:sz w:val="22"/>
                <w:szCs w:val="22"/>
              </w:rPr>
            </w:pPr>
            <w:r w:rsidRPr="00F07FBC">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9BE92C8" w14:textId="77777777" w:rsidR="002F6F07" w:rsidRPr="000E151F" w:rsidRDefault="002F6F07" w:rsidP="002F6F0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F11C4E5" w14:textId="77777777" w:rsidR="002F6F07" w:rsidRPr="000E151F" w:rsidRDefault="002F6F07" w:rsidP="002F6F0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7BB4E8C" w14:textId="77777777" w:rsidR="002F6F07" w:rsidRPr="000E151F" w:rsidRDefault="002F6F07" w:rsidP="002F6F0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7C12407" w14:textId="77777777" w:rsidR="002F6F07" w:rsidRPr="000E151F" w:rsidRDefault="002F6F07" w:rsidP="002F6F0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7901236" w14:textId="77777777" w:rsidR="002F6F07" w:rsidRPr="000E151F" w:rsidRDefault="002F6F07" w:rsidP="002F6F0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176A25" w14:textId="77777777" w:rsidR="002F6F07" w:rsidRPr="000E151F" w:rsidRDefault="002F6F07" w:rsidP="002F6F0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650070C" w14:textId="77777777" w:rsidR="002F6F07" w:rsidRPr="000E151F" w:rsidRDefault="002F6F07" w:rsidP="002F6F07">
            <w:pPr>
              <w:rPr>
                <w:sz w:val="22"/>
                <w:szCs w:val="22"/>
              </w:rPr>
            </w:pPr>
          </w:p>
        </w:tc>
      </w:tr>
      <w:tr w:rsidR="00EF6F88" w:rsidRPr="000E151F" w14:paraId="79801B42" w14:textId="77777777" w:rsidTr="002F6F07">
        <w:trPr>
          <w:trHeight w:val="227"/>
        </w:trPr>
        <w:tc>
          <w:tcPr>
            <w:tcW w:w="4395" w:type="dxa"/>
            <w:tcBorders>
              <w:top w:val="single" w:sz="6" w:space="0" w:color="auto"/>
              <w:left w:val="single" w:sz="6" w:space="0" w:color="auto"/>
              <w:bottom w:val="single" w:sz="6" w:space="0" w:color="auto"/>
              <w:right w:val="single" w:sz="6" w:space="0" w:color="auto"/>
            </w:tcBorders>
          </w:tcPr>
          <w:p w14:paraId="43A8AE0C" w14:textId="77777777" w:rsidR="00EF6F88" w:rsidRPr="000E151F" w:rsidRDefault="00EF6F88" w:rsidP="002B2C82">
            <w:pPr>
              <w:spacing w:line="360" w:lineRule="auto"/>
              <w:rPr>
                <w:b/>
                <w:spacing w:val="4"/>
                <w:kern w:val="16"/>
                <w:sz w:val="22"/>
                <w:szCs w:val="22"/>
              </w:rPr>
            </w:pPr>
            <w:r w:rsidRPr="000E151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14:paraId="3929D5FB" w14:textId="77777777" w:rsidR="00EF6F88" w:rsidRPr="000E151F" w:rsidRDefault="00EF6F88" w:rsidP="002B2C82">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02CCF0" w14:textId="77777777" w:rsidR="00EF6F88" w:rsidRPr="000E151F" w:rsidRDefault="00EF6F88" w:rsidP="002B2C82">
            <w:pPr>
              <w:rPr>
                <w:sz w:val="22"/>
                <w:szCs w:val="22"/>
              </w:rPr>
            </w:pPr>
          </w:p>
        </w:tc>
        <w:tc>
          <w:tcPr>
            <w:tcW w:w="477" w:type="dxa"/>
            <w:tcBorders>
              <w:top w:val="single" w:sz="6" w:space="0" w:color="auto"/>
              <w:left w:val="single" w:sz="6" w:space="0" w:color="auto"/>
              <w:bottom w:val="single" w:sz="6" w:space="0" w:color="auto"/>
              <w:right w:val="single" w:sz="6" w:space="0" w:color="auto"/>
            </w:tcBorders>
          </w:tcPr>
          <w:p w14:paraId="277CC2FE"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8515FC3"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D3C5B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B5492F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97AC6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BDE9F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C5C74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97AD61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752940"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1BC2264" w14:textId="77777777" w:rsidR="00EF6F88" w:rsidRPr="000E151F" w:rsidRDefault="00EF6F88" w:rsidP="002B2C82">
            <w:pPr>
              <w:rPr>
                <w:sz w:val="22"/>
                <w:szCs w:val="22"/>
              </w:rPr>
            </w:pPr>
          </w:p>
        </w:tc>
      </w:tr>
      <w:tr w:rsidR="00EF6F88" w:rsidRPr="000E151F" w14:paraId="39633EA0" w14:textId="77777777" w:rsidTr="002F6F07">
        <w:tc>
          <w:tcPr>
            <w:tcW w:w="4395" w:type="dxa"/>
            <w:tcBorders>
              <w:top w:val="single" w:sz="6" w:space="0" w:color="auto"/>
              <w:left w:val="single" w:sz="6" w:space="0" w:color="auto"/>
              <w:bottom w:val="single" w:sz="6" w:space="0" w:color="auto"/>
              <w:right w:val="single" w:sz="6" w:space="0" w:color="auto"/>
            </w:tcBorders>
          </w:tcPr>
          <w:p w14:paraId="42A2B760" w14:textId="77777777" w:rsidR="00EF6F88" w:rsidRPr="000E151F" w:rsidRDefault="00EF6F88" w:rsidP="002B2C82">
            <w:pPr>
              <w:tabs>
                <w:tab w:val="left" w:pos="0"/>
              </w:tabs>
              <w:rPr>
                <w:snapToGrid w:val="0"/>
                <w:sz w:val="22"/>
                <w:szCs w:val="22"/>
              </w:rPr>
            </w:pPr>
            <w:r w:rsidRPr="00A946FF">
              <w:rPr>
                <w:snapToGrid w:val="0"/>
                <w:sz w:val="22"/>
                <w:szCs w:val="22"/>
              </w:rPr>
              <w:t>Mattias Eriksson Falk (SD)</w:t>
            </w:r>
          </w:p>
        </w:tc>
        <w:tc>
          <w:tcPr>
            <w:tcW w:w="488" w:type="dxa"/>
            <w:tcBorders>
              <w:top w:val="single" w:sz="6" w:space="0" w:color="auto"/>
              <w:left w:val="single" w:sz="6" w:space="0" w:color="auto"/>
              <w:bottom w:val="single" w:sz="6" w:space="0" w:color="auto"/>
              <w:right w:val="single" w:sz="6" w:space="0" w:color="auto"/>
            </w:tcBorders>
          </w:tcPr>
          <w:p w14:paraId="7761B636" w14:textId="77777777" w:rsidR="00EF6F88" w:rsidRPr="000E151F" w:rsidRDefault="00EF6F88" w:rsidP="002B2C82">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983BBC" w14:textId="77777777" w:rsidR="00EF6F88" w:rsidRPr="000E151F" w:rsidRDefault="00EF6F88" w:rsidP="002B2C82">
            <w:pPr>
              <w:rPr>
                <w:sz w:val="22"/>
                <w:szCs w:val="22"/>
              </w:rPr>
            </w:pPr>
          </w:p>
        </w:tc>
        <w:tc>
          <w:tcPr>
            <w:tcW w:w="477" w:type="dxa"/>
            <w:tcBorders>
              <w:top w:val="single" w:sz="6" w:space="0" w:color="auto"/>
              <w:left w:val="single" w:sz="6" w:space="0" w:color="auto"/>
              <w:bottom w:val="single" w:sz="6" w:space="0" w:color="auto"/>
              <w:right w:val="single" w:sz="6" w:space="0" w:color="auto"/>
            </w:tcBorders>
          </w:tcPr>
          <w:p w14:paraId="3D38A0E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08145F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64CC5F"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013D97"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A4A4F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1599323"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6E85D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11B16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CF482E"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F10FA68" w14:textId="77777777" w:rsidR="00EF6F88" w:rsidRPr="000E151F" w:rsidRDefault="00EF6F88" w:rsidP="002B2C82">
            <w:pPr>
              <w:rPr>
                <w:sz w:val="22"/>
                <w:szCs w:val="22"/>
              </w:rPr>
            </w:pPr>
          </w:p>
        </w:tc>
      </w:tr>
      <w:tr w:rsidR="00EF6F88" w:rsidRPr="000E151F" w14:paraId="55B54A79" w14:textId="77777777" w:rsidTr="002F6F07">
        <w:tc>
          <w:tcPr>
            <w:tcW w:w="4395" w:type="dxa"/>
            <w:tcBorders>
              <w:top w:val="single" w:sz="6" w:space="0" w:color="auto"/>
              <w:left w:val="single" w:sz="6" w:space="0" w:color="auto"/>
              <w:bottom w:val="single" w:sz="6" w:space="0" w:color="auto"/>
              <w:right w:val="single" w:sz="6" w:space="0" w:color="auto"/>
            </w:tcBorders>
          </w:tcPr>
          <w:p w14:paraId="2F66479C" w14:textId="77777777" w:rsidR="00EF6F88" w:rsidRPr="000E151F" w:rsidRDefault="00EF6F88" w:rsidP="002B2C82">
            <w:pPr>
              <w:rPr>
                <w:snapToGrid w:val="0"/>
                <w:sz w:val="22"/>
                <w:szCs w:val="22"/>
              </w:rPr>
            </w:pPr>
            <w:r w:rsidRPr="00A946FF">
              <w:rPr>
                <w:snapToGrid w:val="0"/>
                <w:sz w:val="22"/>
                <w:szCs w:val="22"/>
              </w:rPr>
              <w:t>Eva Lindh (S)</w:t>
            </w:r>
          </w:p>
        </w:tc>
        <w:tc>
          <w:tcPr>
            <w:tcW w:w="488" w:type="dxa"/>
            <w:tcBorders>
              <w:top w:val="single" w:sz="6" w:space="0" w:color="auto"/>
              <w:left w:val="single" w:sz="6" w:space="0" w:color="auto"/>
              <w:bottom w:val="single" w:sz="6" w:space="0" w:color="auto"/>
              <w:right w:val="single" w:sz="6" w:space="0" w:color="auto"/>
            </w:tcBorders>
          </w:tcPr>
          <w:p w14:paraId="01D5EA17" w14:textId="72F914D8" w:rsidR="00EF6F88" w:rsidRPr="000E151F" w:rsidRDefault="002F6F07" w:rsidP="002B2C82">
            <w:pPr>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6823399" w14:textId="77777777" w:rsidR="00EF6F88" w:rsidRPr="000E151F" w:rsidRDefault="00EF6F88" w:rsidP="002B2C82">
            <w:pPr>
              <w:rPr>
                <w:sz w:val="22"/>
                <w:szCs w:val="22"/>
              </w:rPr>
            </w:pPr>
          </w:p>
        </w:tc>
        <w:tc>
          <w:tcPr>
            <w:tcW w:w="477" w:type="dxa"/>
            <w:tcBorders>
              <w:top w:val="single" w:sz="6" w:space="0" w:color="auto"/>
              <w:left w:val="single" w:sz="6" w:space="0" w:color="auto"/>
              <w:bottom w:val="single" w:sz="6" w:space="0" w:color="auto"/>
              <w:right w:val="single" w:sz="6" w:space="0" w:color="auto"/>
            </w:tcBorders>
          </w:tcPr>
          <w:p w14:paraId="4C0233C0"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881BF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A4B6E0"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08B6C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258861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1D4187"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67A6B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73C70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A7E7E8"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78933C" w14:textId="77777777" w:rsidR="00EF6F88" w:rsidRPr="000E151F" w:rsidRDefault="00EF6F88" w:rsidP="002B2C82">
            <w:pPr>
              <w:rPr>
                <w:sz w:val="22"/>
                <w:szCs w:val="22"/>
              </w:rPr>
            </w:pPr>
          </w:p>
        </w:tc>
      </w:tr>
      <w:tr w:rsidR="00EF6F88" w:rsidRPr="000E151F" w14:paraId="177D5298" w14:textId="77777777" w:rsidTr="002F6F07">
        <w:tc>
          <w:tcPr>
            <w:tcW w:w="4395" w:type="dxa"/>
            <w:tcBorders>
              <w:top w:val="single" w:sz="6" w:space="0" w:color="auto"/>
              <w:left w:val="single" w:sz="6" w:space="0" w:color="auto"/>
              <w:bottom w:val="single" w:sz="6" w:space="0" w:color="auto"/>
              <w:right w:val="single" w:sz="6" w:space="0" w:color="auto"/>
            </w:tcBorders>
          </w:tcPr>
          <w:p w14:paraId="26F6F074" w14:textId="77777777" w:rsidR="00EF6F88" w:rsidRPr="000E151F" w:rsidRDefault="00EF6F88" w:rsidP="002B2C82">
            <w:pPr>
              <w:tabs>
                <w:tab w:val="left" w:pos="356"/>
              </w:tabs>
              <w:rPr>
                <w:snapToGrid w:val="0"/>
                <w:sz w:val="22"/>
                <w:szCs w:val="22"/>
              </w:rPr>
            </w:pPr>
            <w:r>
              <w:rPr>
                <w:snapToGrid w:val="0"/>
                <w:sz w:val="22"/>
                <w:szCs w:val="22"/>
              </w:rPr>
              <w:t xml:space="preserve">Adam Reuterskiöld (M) </w:t>
            </w:r>
          </w:p>
        </w:tc>
        <w:tc>
          <w:tcPr>
            <w:tcW w:w="488" w:type="dxa"/>
            <w:tcBorders>
              <w:top w:val="single" w:sz="6" w:space="0" w:color="auto"/>
              <w:left w:val="single" w:sz="6" w:space="0" w:color="auto"/>
              <w:bottom w:val="single" w:sz="6" w:space="0" w:color="auto"/>
              <w:right w:val="single" w:sz="6" w:space="0" w:color="auto"/>
            </w:tcBorders>
          </w:tcPr>
          <w:p w14:paraId="6A736C94" w14:textId="58A18500" w:rsidR="00EF6F88" w:rsidRPr="000E151F" w:rsidRDefault="002F6F07" w:rsidP="002B2C82">
            <w:pPr>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9194CD2" w14:textId="77777777" w:rsidR="00EF6F88" w:rsidRPr="000E151F" w:rsidRDefault="00EF6F88" w:rsidP="002B2C82">
            <w:pPr>
              <w:rPr>
                <w:sz w:val="22"/>
                <w:szCs w:val="22"/>
              </w:rPr>
            </w:pPr>
          </w:p>
        </w:tc>
        <w:tc>
          <w:tcPr>
            <w:tcW w:w="477" w:type="dxa"/>
            <w:tcBorders>
              <w:top w:val="single" w:sz="6" w:space="0" w:color="auto"/>
              <w:left w:val="single" w:sz="6" w:space="0" w:color="auto"/>
              <w:bottom w:val="single" w:sz="6" w:space="0" w:color="auto"/>
              <w:right w:val="single" w:sz="6" w:space="0" w:color="auto"/>
            </w:tcBorders>
          </w:tcPr>
          <w:p w14:paraId="0AA4F314" w14:textId="58617C32" w:rsidR="00EF6F88" w:rsidRPr="000E151F" w:rsidRDefault="002F6F07" w:rsidP="002B2C82">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14:paraId="750DF11F"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E82E92" w14:textId="2EE6656E" w:rsidR="00EF6F88" w:rsidRPr="000E151F" w:rsidRDefault="002F6F07" w:rsidP="002B2C82">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14:paraId="104F57B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E464D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FE4F4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33F3D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1F516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82E0D2"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F78A31" w14:textId="77777777" w:rsidR="00EF6F88" w:rsidRPr="000E151F" w:rsidRDefault="00EF6F88" w:rsidP="002B2C82">
            <w:pPr>
              <w:rPr>
                <w:sz w:val="22"/>
                <w:szCs w:val="22"/>
              </w:rPr>
            </w:pPr>
          </w:p>
        </w:tc>
      </w:tr>
      <w:tr w:rsidR="00EF6F88" w:rsidRPr="000E151F" w14:paraId="3CA9AC71" w14:textId="77777777" w:rsidTr="002F6F07">
        <w:tc>
          <w:tcPr>
            <w:tcW w:w="4395" w:type="dxa"/>
            <w:tcBorders>
              <w:top w:val="single" w:sz="6" w:space="0" w:color="auto"/>
              <w:left w:val="single" w:sz="6" w:space="0" w:color="auto"/>
              <w:bottom w:val="single" w:sz="6" w:space="0" w:color="auto"/>
              <w:right w:val="single" w:sz="6" w:space="0" w:color="auto"/>
            </w:tcBorders>
          </w:tcPr>
          <w:p w14:paraId="3DD64E10" w14:textId="77777777" w:rsidR="00EF6F88" w:rsidRPr="000E151F" w:rsidRDefault="00EF6F88" w:rsidP="002B2C82">
            <w:pPr>
              <w:tabs>
                <w:tab w:val="left" w:pos="1701"/>
              </w:tabs>
              <w:rPr>
                <w:snapToGrid w:val="0"/>
                <w:sz w:val="22"/>
                <w:szCs w:val="22"/>
                <w:lang w:val="en-US"/>
              </w:rPr>
            </w:pPr>
            <w:r w:rsidRPr="00A946FF">
              <w:rPr>
                <w:snapToGrid w:val="0"/>
                <w:sz w:val="22"/>
                <w:szCs w:val="22"/>
              </w:rPr>
              <w:t>Joakim Sandell (S)</w:t>
            </w:r>
          </w:p>
        </w:tc>
        <w:tc>
          <w:tcPr>
            <w:tcW w:w="488" w:type="dxa"/>
            <w:tcBorders>
              <w:top w:val="single" w:sz="6" w:space="0" w:color="auto"/>
              <w:left w:val="single" w:sz="6" w:space="0" w:color="auto"/>
              <w:bottom w:val="single" w:sz="6" w:space="0" w:color="auto"/>
              <w:right w:val="single" w:sz="6" w:space="0" w:color="auto"/>
            </w:tcBorders>
          </w:tcPr>
          <w:p w14:paraId="617D822B" w14:textId="47782572" w:rsidR="00EF6F88" w:rsidRPr="000E151F" w:rsidRDefault="002F6F07" w:rsidP="002B2C82">
            <w:pPr>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6F79AF7" w14:textId="77777777" w:rsidR="00EF6F88" w:rsidRPr="000E151F" w:rsidRDefault="00EF6F88" w:rsidP="002B2C82">
            <w:pPr>
              <w:rPr>
                <w:sz w:val="22"/>
                <w:szCs w:val="22"/>
              </w:rPr>
            </w:pPr>
          </w:p>
        </w:tc>
        <w:tc>
          <w:tcPr>
            <w:tcW w:w="477" w:type="dxa"/>
            <w:tcBorders>
              <w:top w:val="single" w:sz="6" w:space="0" w:color="auto"/>
              <w:left w:val="single" w:sz="6" w:space="0" w:color="auto"/>
              <w:bottom w:val="single" w:sz="6" w:space="0" w:color="auto"/>
              <w:right w:val="single" w:sz="6" w:space="0" w:color="auto"/>
            </w:tcBorders>
          </w:tcPr>
          <w:p w14:paraId="0400CC6D" w14:textId="413ADC1F" w:rsidR="00EF6F88" w:rsidRPr="000E151F" w:rsidRDefault="002F6F07" w:rsidP="002B2C82">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DAF2B2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16F11A" w14:textId="0A1B6795" w:rsidR="00EF6F88" w:rsidRPr="000E151F" w:rsidRDefault="002F6F07" w:rsidP="002B2C82">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6F2C30EF"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5E2D6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005D2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60346E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C34D8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811BEF"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D19AA5D" w14:textId="77777777" w:rsidR="00EF6F88" w:rsidRPr="000E151F" w:rsidRDefault="00EF6F88" w:rsidP="002B2C82">
            <w:pPr>
              <w:rPr>
                <w:sz w:val="22"/>
                <w:szCs w:val="22"/>
              </w:rPr>
            </w:pPr>
          </w:p>
        </w:tc>
      </w:tr>
      <w:tr w:rsidR="00EF6F88" w:rsidRPr="000E151F" w14:paraId="38A1F669" w14:textId="77777777" w:rsidTr="002F6F07">
        <w:tc>
          <w:tcPr>
            <w:tcW w:w="4395" w:type="dxa"/>
            <w:tcBorders>
              <w:top w:val="single" w:sz="6" w:space="0" w:color="auto"/>
              <w:left w:val="single" w:sz="6" w:space="0" w:color="auto"/>
              <w:bottom w:val="single" w:sz="6" w:space="0" w:color="auto"/>
              <w:right w:val="single" w:sz="6" w:space="0" w:color="auto"/>
            </w:tcBorders>
          </w:tcPr>
          <w:p w14:paraId="54495227" w14:textId="77777777" w:rsidR="00EF6F88" w:rsidRDefault="00EF6F88" w:rsidP="002B2C82">
            <w:pPr>
              <w:tabs>
                <w:tab w:val="left" w:pos="1701"/>
              </w:tabs>
              <w:rPr>
                <w:snapToGrid w:val="0"/>
                <w:sz w:val="22"/>
                <w:szCs w:val="22"/>
                <w:lang w:val="en-US"/>
              </w:rPr>
            </w:pPr>
            <w:r w:rsidRPr="00A946FF">
              <w:rPr>
                <w:snapToGrid w:val="0"/>
                <w:sz w:val="22"/>
                <w:szCs w:val="22"/>
                <w:lang w:val="en-US"/>
              </w:rPr>
              <w:t>Josef Fransson (SD)</w:t>
            </w:r>
          </w:p>
        </w:tc>
        <w:tc>
          <w:tcPr>
            <w:tcW w:w="488" w:type="dxa"/>
            <w:tcBorders>
              <w:top w:val="single" w:sz="6" w:space="0" w:color="auto"/>
              <w:left w:val="single" w:sz="6" w:space="0" w:color="auto"/>
              <w:bottom w:val="single" w:sz="6" w:space="0" w:color="auto"/>
              <w:right w:val="single" w:sz="6" w:space="0" w:color="auto"/>
            </w:tcBorders>
          </w:tcPr>
          <w:p w14:paraId="1BE1799D" w14:textId="77777777" w:rsidR="00EF6F88" w:rsidRPr="000E151F" w:rsidRDefault="00EF6F88" w:rsidP="002B2C82">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032E8A" w14:textId="77777777" w:rsidR="00EF6F88" w:rsidRPr="000E151F" w:rsidRDefault="00EF6F88" w:rsidP="002B2C82">
            <w:pPr>
              <w:rPr>
                <w:sz w:val="22"/>
                <w:szCs w:val="22"/>
              </w:rPr>
            </w:pPr>
          </w:p>
        </w:tc>
        <w:tc>
          <w:tcPr>
            <w:tcW w:w="477" w:type="dxa"/>
            <w:tcBorders>
              <w:top w:val="single" w:sz="6" w:space="0" w:color="auto"/>
              <w:left w:val="single" w:sz="6" w:space="0" w:color="auto"/>
              <w:bottom w:val="single" w:sz="6" w:space="0" w:color="auto"/>
              <w:right w:val="single" w:sz="6" w:space="0" w:color="auto"/>
            </w:tcBorders>
          </w:tcPr>
          <w:p w14:paraId="791D27F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E92312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746E8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C0DDE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C0E9F72"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807A3C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23893F"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55225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12043F"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D39ACAB" w14:textId="77777777" w:rsidR="00EF6F88" w:rsidRPr="000E151F" w:rsidRDefault="00EF6F88" w:rsidP="002B2C82">
            <w:pPr>
              <w:rPr>
                <w:sz w:val="22"/>
                <w:szCs w:val="22"/>
              </w:rPr>
            </w:pPr>
          </w:p>
        </w:tc>
      </w:tr>
      <w:tr w:rsidR="00EF6F88" w:rsidRPr="000E151F" w14:paraId="7F668990" w14:textId="77777777" w:rsidTr="002F6F07">
        <w:tc>
          <w:tcPr>
            <w:tcW w:w="4395" w:type="dxa"/>
            <w:tcBorders>
              <w:top w:val="single" w:sz="6" w:space="0" w:color="auto"/>
              <w:left w:val="single" w:sz="6" w:space="0" w:color="auto"/>
              <w:bottom w:val="single" w:sz="6" w:space="0" w:color="auto"/>
              <w:right w:val="single" w:sz="6" w:space="0" w:color="auto"/>
            </w:tcBorders>
          </w:tcPr>
          <w:p w14:paraId="3876EF44" w14:textId="77777777" w:rsidR="00EF6F88" w:rsidRPr="000E151F" w:rsidRDefault="00EF6F88" w:rsidP="002B2C82">
            <w:pPr>
              <w:tabs>
                <w:tab w:val="left" w:pos="1701"/>
              </w:tabs>
              <w:rPr>
                <w:snapToGrid w:val="0"/>
                <w:sz w:val="22"/>
                <w:szCs w:val="22"/>
                <w:lang w:val="en-US"/>
              </w:rPr>
            </w:pPr>
            <w:r w:rsidRPr="00A946FF">
              <w:rPr>
                <w:snapToGrid w:val="0"/>
                <w:sz w:val="22"/>
                <w:szCs w:val="22"/>
                <w:lang w:val="en-US"/>
              </w:rPr>
              <w:t>Hanna Westerén (S)</w:t>
            </w:r>
          </w:p>
        </w:tc>
        <w:tc>
          <w:tcPr>
            <w:tcW w:w="488" w:type="dxa"/>
            <w:tcBorders>
              <w:top w:val="single" w:sz="6" w:space="0" w:color="auto"/>
              <w:left w:val="single" w:sz="6" w:space="0" w:color="auto"/>
              <w:bottom w:val="single" w:sz="6" w:space="0" w:color="auto"/>
              <w:right w:val="single" w:sz="6" w:space="0" w:color="auto"/>
            </w:tcBorders>
          </w:tcPr>
          <w:p w14:paraId="45C5C45E" w14:textId="77777777" w:rsidR="00EF6F88" w:rsidRPr="000E151F" w:rsidRDefault="00EF6F88" w:rsidP="002B2C82">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0B1A9F" w14:textId="77777777" w:rsidR="00EF6F88" w:rsidRPr="000E151F" w:rsidRDefault="00EF6F88" w:rsidP="002B2C82">
            <w:pPr>
              <w:rPr>
                <w:sz w:val="22"/>
                <w:szCs w:val="22"/>
              </w:rPr>
            </w:pPr>
          </w:p>
        </w:tc>
        <w:tc>
          <w:tcPr>
            <w:tcW w:w="477" w:type="dxa"/>
            <w:tcBorders>
              <w:top w:val="single" w:sz="6" w:space="0" w:color="auto"/>
              <w:left w:val="single" w:sz="6" w:space="0" w:color="auto"/>
              <w:bottom w:val="single" w:sz="6" w:space="0" w:color="auto"/>
              <w:right w:val="single" w:sz="6" w:space="0" w:color="auto"/>
            </w:tcBorders>
          </w:tcPr>
          <w:p w14:paraId="780922BF"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86E33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EC66E3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7E522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21671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67C0864"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5A988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19B4A37"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7AF686"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15044A8" w14:textId="77777777" w:rsidR="00EF6F88" w:rsidRPr="000E151F" w:rsidRDefault="00EF6F88" w:rsidP="002B2C82">
            <w:pPr>
              <w:rPr>
                <w:sz w:val="22"/>
                <w:szCs w:val="22"/>
              </w:rPr>
            </w:pPr>
          </w:p>
        </w:tc>
      </w:tr>
      <w:tr w:rsidR="00EF6F88" w:rsidRPr="000E151F" w14:paraId="0B63620D" w14:textId="77777777" w:rsidTr="002F6F07">
        <w:tc>
          <w:tcPr>
            <w:tcW w:w="4395" w:type="dxa"/>
            <w:tcBorders>
              <w:top w:val="single" w:sz="6" w:space="0" w:color="auto"/>
              <w:left w:val="single" w:sz="6" w:space="0" w:color="auto"/>
              <w:bottom w:val="single" w:sz="6" w:space="0" w:color="auto"/>
              <w:right w:val="single" w:sz="6" w:space="0" w:color="auto"/>
            </w:tcBorders>
          </w:tcPr>
          <w:p w14:paraId="1BB863C9" w14:textId="77777777" w:rsidR="00EF6F88" w:rsidRPr="000E151F" w:rsidRDefault="00EF6F88" w:rsidP="002B2C82">
            <w:pPr>
              <w:tabs>
                <w:tab w:val="left" w:pos="1701"/>
              </w:tabs>
              <w:rPr>
                <w:snapToGrid w:val="0"/>
                <w:sz w:val="22"/>
                <w:szCs w:val="22"/>
                <w:lang w:val="en-US"/>
              </w:rPr>
            </w:pPr>
            <w:r>
              <w:rPr>
                <w:snapToGrid w:val="0"/>
                <w:sz w:val="22"/>
                <w:szCs w:val="22"/>
              </w:rPr>
              <w:t>Emma Ahlström Köster (M)</w:t>
            </w:r>
          </w:p>
        </w:tc>
        <w:tc>
          <w:tcPr>
            <w:tcW w:w="488" w:type="dxa"/>
            <w:tcBorders>
              <w:top w:val="single" w:sz="6" w:space="0" w:color="auto"/>
              <w:left w:val="single" w:sz="6" w:space="0" w:color="auto"/>
              <w:bottom w:val="single" w:sz="6" w:space="0" w:color="auto"/>
              <w:right w:val="single" w:sz="6" w:space="0" w:color="auto"/>
            </w:tcBorders>
          </w:tcPr>
          <w:p w14:paraId="0BD8C873" w14:textId="77777777" w:rsidR="00EF6F88" w:rsidRPr="000E151F" w:rsidRDefault="00EF6F88" w:rsidP="002B2C82">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8EA09F" w14:textId="77777777" w:rsidR="00EF6F88" w:rsidRPr="000E151F" w:rsidRDefault="00EF6F88" w:rsidP="002B2C82">
            <w:pPr>
              <w:rPr>
                <w:sz w:val="22"/>
                <w:szCs w:val="22"/>
              </w:rPr>
            </w:pPr>
          </w:p>
        </w:tc>
        <w:tc>
          <w:tcPr>
            <w:tcW w:w="477" w:type="dxa"/>
            <w:tcBorders>
              <w:top w:val="single" w:sz="6" w:space="0" w:color="auto"/>
              <w:left w:val="single" w:sz="6" w:space="0" w:color="auto"/>
              <w:bottom w:val="single" w:sz="6" w:space="0" w:color="auto"/>
              <w:right w:val="single" w:sz="6" w:space="0" w:color="auto"/>
            </w:tcBorders>
          </w:tcPr>
          <w:p w14:paraId="78B4BA1E"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55003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F7215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6C7DAA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1B376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29D10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4596CB"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EB6D6F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62A1AC"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DE0FD55" w14:textId="77777777" w:rsidR="00EF6F88" w:rsidRPr="000E151F" w:rsidRDefault="00EF6F88" w:rsidP="002B2C82">
            <w:pPr>
              <w:rPr>
                <w:sz w:val="22"/>
                <w:szCs w:val="22"/>
              </w:rPr>
            </w:pPr>
          </w:p>
        </w:tc>
      </w:tr>
      <w:tr w:rsidR="00EF6F88" w:rsidRPr="000E151F" w14:paraId="52C29C1E" w14:textId="77777777" w:rsidTr="002F6F07">
        <w:tc>
          <w:tcPr>
            <w:tcW w:w="4395" w:type="dxa"/>
            <w:tcBorders>
              <w:top w:val="single" w:sz="6" w:space="0" w:color="auto"/>
              <w:left w:val="single" w:sz="6" w:space="0" w:color="auto"/>
              <w:bottom w:val="single" w:sz="6" w:space="0" w:color="auto"/>
              <w:right w:val="single" w:sz="6" w:space="0" w:color="auto"/>
            </w:tcBorders>
          </w:tcPr>
          <w:p w14:paraId="7EB53ABA" w14:textId="77777777" w:rsidR="00EF6F88" w:rsidRPr="000E151F" w:rsidRDefault="00EF6F88" w:rsidP="002B2C82">
            <w:pPr>
              <w:tabs>
                <w:tab w:val="left" w:pos="1701"/>
              </w:tabs>
              <w:rPr>
                <w:snapToGrid w:val="0"/>
                <w:sz w:val="22"/>
                <w:szCs w:val="22"/>
                <w:lang w:val="en-US"/>
              </w:rPr>
            </w:pPr>
            <w:r>
              <w:rPr>
                <w:snapToGrid w:val="0"/>
                <w:sz w:val="22"/>
                <w:szCs w:val="22"/>
              </w:rPr>
              <w:t>Fredrik Olovsson</w:t>
            </w:r>
            <w:r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099ADFA5" w14:textId="77777777" w:rsidR="00EF6F88" w:rsidRPr="000E151F" w:rsidRDefault="00EF6F88" w:rsidP="002B2C82">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8269FA" w14:textId="77777777" w:rsidR="00EF6F88" w:rsidRPr="000E151F" w:rsidRDefault="00EF6F88" w:rsidP="002B2C82">
            <w:pPr>
              <w:rPr>
                <w:sz w:val="22"/>
                <w:szCs w:val="22"/>
              </w:rPr>
            </w:pPr>
          </w:p>
        </w:tc>
        <w:tc>
          <w:tcPr>
            <w:tcW w:w="477" w:type="dxa"/>
            <w:tcBorders>
              <w:top w:val="single" w:sz="6" w:space="0" w:color="auto"/>
              <w:left w:val="single" w:sz="6" w:space="0" w:color="auto"/>
              <w:bottom w:val="single" w:sz="6" w:space="0" w:color="auto"/>
              <w:right w:val="single" w:sz="6" w:space="0" w:color="auto"/>
            </w:tcBorders>
          </w:tcPr>
          <w:p w14:paraId="472855A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6B3D4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1B144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E4C97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11E1D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12393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28F43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2D3BD7"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5D95DA"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74A91A8" w14:textId="77777777" w:rsidR="00EF6F88" w:rsidRPr="000E151F" w:rsidRDefault="00EF6F88" w:rsidP="002B2C82">
            <w:pPr>
              <w:rPr>
                <w:sz w:val="22"/>
                <w:szCs w:val="22"/>
              </w:rPr>
            </w:pPr>
          </w:p>
        </w:tc>
      </w:tr>
      <w:tr w:rsidR="00EF793A" w:rsidRPr="000E151F" w14:paraId="5F9016ED" w14:textId="77777777" w:rsidTr="002F6F07">
        <w:tc>
          <w:tcPr>
            <w:tcW w:w="4395" w:type="dxa"/>
            <w:tcBorders>
              <w:top w:val="single" w:sz="6" w:space="0" w:color="auto"/>
              <w:left w:val="single" w:sz="6" w:space="0" w:color="auto"/>
              <w:bottom w:val="single" w:sz="6" w:space="0" w:color="auto"/>
              <w:right w:val="single" w:sz="6" w:space="0" w:color="auto"/>
            </w:tcBorders>
          </w:tcPr>
          <w:p w14:paraId="0A3D36BE" w14:textId="586F02B9" w:rsidR="00EF793A" w:rsidRDefault="00EF793A" w:rsidP="002B2C82">
            <w:pPr>
              <w:tabs>
                <w:tab w:val="left" w:pos="1701"/>
              </w:tabs>
              <w:rPr>
                <w:snapToGrid w:val="0"/>
                <w:sz w:val="22"/>
                <w:szCs w:val="22"/>
              </w:rPr>
            </w:pPr>
            <w:r>
              <w:rPr>
                <w:snapToGrid w:val="0"/>
                <w:sz w:val="22"/>
                <w:szCs w:val="22"/>
              </w:rPr>
              <w:t>Katja Nyberg (SD)</w:t>
            </w:r>
          </w:p>
        </w:tc>
        <w:tc>
          <w:tcPr>
            <w:tcW w:w="488" w:type="dxa"/>
            <w:tcBorders>
              <w:top w:val="single" w:sz="6" w:space="0" w:color="auto"/>
              <w:left w:val="single" w:sz="6" w:space="0" w:color="auto"/>
              <w:bottom w:val="single" w:sz="6" w:space="0" w:color="auto"/>
              <w:right w:val="single" w:sz="6" w:space="0" w:color="auto"/>
            </w:tcBorders>
          </w:tcPr>
          <w:p w14:paraId="6969BEBC" w14:textId="77777777" w:rsidR="00EF793A" w:rsidRPr="000E151F" w:rsidRDefault="00EF793A" w:rsidP="002B2C82">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C7167B" w14:textId="77777777" w:rsidR="00EF793A" w:rsidRPr="000E151F" w:rsidRDefault="00EF793A" w:rsidP="002B2C82">
            <w:pPr>
              <w:rPr>
                <w:sz w:val="22"/>
                <w:szCs w:val="22"/>
              </w:rPr>
            </w:pPr>
          </w:p>
        </w:tc>
        <w:tc>
          <w:tcPr>
            <w:tcW w:w="477" w:type="dxa"/>
            <w:tcBorders>
              <w:top w:val="single" w:sz="6" w:space="0" w:color="auto"/>
              <w:left w:val="single" w:sz="6" w:space="0" w:color="auto"/>
              <w:bottom w:val="single" w:sz="6" w:space="0" w:color="auto"/>
              <w:right w:val="single" w:sz="6" w:space="0" w:color="auto"/>
            </w:tcBorders>
          </w:tcPr>
          <w:p w14:paraId="28B61A8B" w14:textId="77777777" w:rsidR="00EF793A" w:rsidRPr="000E151F" w:rsidRDefault="00EF793A"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250043" w14:textId="77777777" w:rsidR="00EF793A" w:rsidRPr="000E151F" w:rsidRDefault="00EF793A"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F880C44" w14:textId="77777777" w:rsidR="00EF793A" w:rsidRPr="000E151F" w:rsidRDefault="00EF793A"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14B6557" w14:textId="77777777" w:rsidR="00EF793A" w:rsidRPr="000E151F" w:rsidRDefault="00EF793A"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7BB63D" w14:textId="77777777" w:rsidR="00EF793A" w:rsidRPr="000E151F" w:rsidRDefault="00EF793A"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0B10C3" w14:textId="77777777" w:rsidR="00EF793A" w:rsidRPr="000E151F" w:rsidRDefault="00EF793A"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8ED111" w14:textId="77777777" w:rsidR="00EF793A" w:rsidRPr="000E151F" w:rsidRDefault="00EF793A"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F77D47" w14:textId="77777777" w:rsidR="00EF793A" w:rsidRPr="000E151F" w:rsidRDefault="00EF793A"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8DC943" w14:textId="77777777" w:rsidR="00EF793A" w:rsidRPr="000E151F" w:rsidRDefault="00EF793A"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86ED938" w14:textId="77777777" w:rsidR="00EF793A" w:rsidRPr="000E151F" w:rsidRDefault="00EF793A" w:rsidP="002B2C82">
            <w:pPr>
              <w:rPr>
                <w:sz w:val="22"/>
                <w:szCs w:val="22"/>
              </w:rPr>
            </w:pPr>
          </w:p>
        </w:tc>
      </w:tr>
      <w:tr w:rsidR="00EF6F88" w:rsidRPr="000E151F" w14:paraId="219E5CF2" w14:textId="77777777" w:rsidTr="002F6F07">
        <w:tc>
          <w:tcPr>
            <w:tcW w:w="4395" w:type="dxa"/>
            <w:tcBorders>
              <w:top w:val="single" w:sz="6" w:space="0" w:color="auto"/>
              <w:left w:val="single" w:sz="6" w:space="0" w:color="auto"/>
              <w:bottom w:val="single" w:sz="6" w:space="0" w:color="auto"/>
              <w:right w:val="single" w:sz="6" w:space="0" w:color="auto"/>
            </w:tcBorders>
          </w:tcPr>
          <w:p w14:paraId="10C91EF2" w14:textId="77777777" w:rsidR="00EF6F88" w:rsidRDefault="00EF6F88" w:rsidP="002B2C82">
            <w:pPr>
              <w:tabs>
                <w:tab w:val="left" w:pos="1701"/>
              </w:tabs>
              <w:rPr>
                <w:snapToGrid w:val="0"/>
                <w:sz w:val="22"/>
                <w:szCs w:val="22"/>
              </w:rPr>
            </w:pPr>
            <w:r w:rsidRPr="00A946FF">
              <w:rPr>
                <w:snapToGrid w:val="0"/>
                <w:sz w:val="22"/>
                <w:szCs w:val="22"/>
                <w:lang w:val="en-US"/>
              </w:rPr>
              <w:t>Peder Björk (S)</w:t>
            </w:r>
          </w:p>
        </w:tc>
        <w:tc>
          <w:tcPr>
            <w:tcW w:w="488" w:type="dxa"/>
            <w:tcBorders>
              <w:top w:val="single" w:sz="6" w:space="0" w:color="auto"/>
              <w:left w:val="single" w:sz="6" w:space="0" w:color="auto"/>
              <w:bottom w:val="single" w:sz="6" w:space="0" w:color="auto"/>
              <w:right w:val="single" w:sz="6" w:space="0" w:color="auto"/>
            </w:tcBorders>
          </w:tcPr>
          <w:p w14:paraId="0EB4F106" w14:textId="77777777" w:rsidR="00EF6F88" w:rsidRPr="000E151F" w:rsidRDefault="00EF6F88" w:rsidP="002B2C82">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8F351E" w14:textId="77777777" w:rsidR="00EF6F88" w:rsidRPr="000E151F" w:rsidRDefault="00EF6F88" w:rsidP="002B2C82">
            <w:pPr>
              <w:rPr>
                <w:sz w:val="22"/>
                <w:szCs w:val="22"/>
              </w:rPr>
            </w:pPr>
          </w:p>
        </w:tc>
        <w:tc>
          <w:tcPr>
            <w:tcW w:w="477" w:type="dxa"/>
            <w:tcBorders>
              <w:top w:val="single" w:sz="6" w:space="0" w:color="auto"/>
              <w:left w:val="single" w:sz="6" w:space="0" w:color="auto"/>
              <w:bottom w:val="single" w:sz="6" w:space="0" w:color="auto"/>
              <w:right w:val="single" w:sz="6" w:space="0" w:color="auto"/>
            </w:tcBorders>
          </w:tcPr>
          <w:p w14:paraId="66F593BE"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631C3A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2CB40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402D42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916F6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56C763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00497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F0E3AA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EC36BC"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3FCBAFD" w14:textId="77777777" w:rsidR="00EF6F88" w:rsidRPr="000E151F" w:rsidRDefault="00EF6F88" w:rsidP="002B2C82">
            <w:pPr>
              <w:rPr>
                <w:sz w:val="22"/>
                <w:szCs w:val="22"/>
              </w:rPr>
            </w:pPr>
          </w:p>
        </w:tc>
      </w:tr>
      <w:tr w:rsidR="00EF6F88" w:rsidRPr="000E151F" w14:paraId="10FD4197" w14:textId="77777777" w:rsidTr="002F6F07">
        <w:tc>
          <w:tcPr>
            <w:tcW w:w="4395" w:type="dxa"/>
            <w:tcBorders>
              <w:top w:val="single" w:sz="6" w:space="0" w:color="auto"/>
              <w:left w:val="single" w:sz="6" w:space="0" w:color="auto"/>
              <w:bottom w:val="single" w:sz="6" w:space="0" w:color="auto"/>
              <w:right w:val="single" w:sz="6" w:space="0" w:color="auto"/>
            </w:tcBorders>
          </w:tcPr>
          <w:p w14:paraId="53606C01" w14:textId="77777777" w:rsidR="00EF6F88" w:rsidRPr="000E151F" w:rsidRDefault="00EF6F88" w:rsidP="002B2C82">
            <w:pPr>
              <w:tabs>
                <w:tab w:val="left" w:pos="1701"/>
              </w:tabs>
              <w:rPr>
                <w:snapToGrid w:val="0"/>
                <w:sz w:val="22"/>
                <w:szCs w:val="22"/>
              </w:rPr>
            </w:pPr>
            <w:r w:rsidRPr="00A946FF">
              <w:rPr>
                <w:snapToGrid w:val="0"/>
                <w:sz w:val="22"/>
                <w:szCs w:val="22"/>
              </w:rPr>
              <w:t>Lars Beckman (M)</w:t>
            </w:r>
          </w:p>
        </w:tc>
        <w:tc>
          <w:tcPr>
            <w:tcW w:w="488" w:type="dxa"/>
            <w:tcBorders>
              <w:top w:val="single" w:sz="6" w:space="0" w:color="auto"/>
              <w:left w:val="single" w:sz="6" w:space="0" w:color="auto"/>
              <w:bottom w:val="single" w:sz="6" w:space="0" w:color="auto"/>
              <w:right w:val="single" w:sz="6" w:space="0" w:color="auto"/>
            </w:tcBorders>
          </w:tcPr>
          <w:p w14:paraId="351C5621" w14:textId="77777777" w:rsidR="00EF6F88" w:rsidRPr="000E151F" w:rsidRDefault="00EF6F88" w:rsidP="002B2C82">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B20FBD1" w14:textId="77777777" w:rsidR="00EF6F88" w:rsidRPr="000E151F" w:rsidRDefault="00EF6F88" w:rsidP="002B2C82">
            <w:pPr>
              <w:rPr>
                <w:sz w:val="22"/>
                <w:szCs w:val="22"/>
              </w:rPr>
            </w:pPr>
          </w:p>
        </w:tc>
        <w:tc>
          <w:tcPr>
            <w:tcW w:w="477" w:type="dxa"/>
            <w:tcBorders>
              <w:top w:val="single" w:sz="6" w:space="0" w:color="auto"/>
              <w:left w:val="single" w:sz="6" w:space="0" w:color="auto"/>
              <w:bottom w:val="single" w:sz="6" w:space="0" w:color="auto"/>
              <w:right w:val="single" w:sz="6" w:space="0" w:color="auto"/>
            </w:tcBorders>
          </w:tcPr>
          <w:p w14:paraId="5B6953DF"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C36EC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7D76D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444ED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91BEA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4B4AF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87676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95CDE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09E733"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3F74ACC" w14:textId="77777777" w:rsidR="00EF6F88" w:rsidRPr="000E151F" w:rsidRDefault="00EF6F88" w:rsidP="002B2C82">
            <w:pPr>
              <w:rPr>
                <w:sz w:val="22"/>
                <w:szCs w:val="22"/>
              </w:rPr>
            </w:pPr>
          </w:p>
        </w:tc>
      </w:tr>
      <w:tr w:rsidR="00EF6F88" w:rsidRPr="000E151F" w14:paraId="0E24558B" w14:textId="77777777" w:rsidTr="002F6F07">
        <w:tc>
          <w:tcPr>
            <w:tcW w:w="4395" w:type="dxa"/>
            <w:tcBorders>
              <w:top w:val="single" w:sz="6" w:space="0" w:color="auto"/>
              <w:left w:val="single" w:sz="6" w:space="0" w:color="auto"/>
              <w:bottom w:val="single" w:sz="6" w:space="0" w:color="auto"/>
              <w:right w:val="single" w:sz="6" w:space="0" w:color="auto"/>
            </w:tcBorders>
          </w:tcPr>
          <w:p w14:paraId="5EC9EA49" w14:textId="77777777" w:rsidR="00EF6F88" w:rsidRDefault="00EF6F88" w:rsidP="002B2C82">
            <w:pPr>
              <w:tabs>
                <w:tab w:val="left" w:pos="1701"/>
              </w:tabs>
              <w:rPr>
                <w:snapToGrid w:val="0"/>
                <w:sz w:val="22"/>
                <w:szCs w:val="22"/>
              </w:rPr>
            </w:pPr>
            <w:r w:rsidRPr="00A946FF">
              <w:rPr>
                <w:snapToGrid w:val="0"/>
                <w:sz w:val="22"/>
                <w:szCs w:val="22"/>
              </w:rPr>
              <w:t>Ilona Szatmári Waldau (V)</w:t>
            </w:r>
          </w:p>
        </w:tc>
        <w:tc>
          <w:tcPr>
            <w:tcW w:w="488" w:type="dxa"/>
            <w:tcBorders>
              <w:top w:val="single" w:sz="6" w:space="0" w:color="auto"/>
              <w:left w:val="single" w:sz="6" w:space="0" w:color="auto"/>
              <w:bottom w:val="single" w:sz="6" w:space="0" w:color="auto"/>
              <w:right w:val="single" w:sz="6" w:space="0" w:color="auto"/>
            </w:tcBorders>
          </w:tcPr>
          <w:p w14:paraId="032DE7B6" w14:textId="77777777" w:rsidR="00EF6F88" w:rsidRPr="000E151F" w:rsidRDefault="00EF6F88" w:rsidP="002B2C82">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1EE7E5" w14:textId="77777777" w:rsidR="00EF6F88" w:rsidRPr="000E151F" w:rsidRDefault="00EF6F88" w:rsidP="002B2C82">
            <w:pPr>
              <w:rPr>
                <w:sz w:val="22"/>
                <w:szCs w:val="22"/>
              </w:rPr>
            </w:pPr>
          </w:p>
        </w:tc>
        <w:tc>
          <w:tcPr>
            <w:tcW w:w="477" w:type="dxa"/>
            <w:tcBorders>
              <w:top w:val="single" w:sz="6" w:space="0" w:color="auto"/>
              <w:left w:val="single" w:sz="6" w:space="0" w:color="auto"/>
              <w:bottom w:val="single" w:sz="6" w:space="0" w:color="auto"/>
              <w:right w:val="single" w:sz="6" w:space="0" w:color="auto"/>
            </w:tcBorders>
          </w:tcPr>
          <w:p w14:paraId="23B2E734"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5C8A6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36B3C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B9C177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3CE402"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03E7E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DE49E8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A356F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34B65F2"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E92BB32" w14:textId="77777777" w:rsidR="00EF6F88" w:rsidRPr="000E151F" w:rsidRDefault="00EF6F88" w:rsidP="002B2C82">
            <w:pPr>
              <w:rPr>
                <w:sz w:val="22"/>
                <w:szCs w:val="22"/>
              </w:rPr>
            </w:pPr>
          </w:p>
        </w:tc>
      </w:tr>
      <w:tr w:rsidR="00EF6F88" w:rsidRPr="000E151F" w14:paraId="3D0269A6" w14:textId="77777777" w:rsidTr="002F6F07">
        <w:tc>
          <w:tcPr>
            <w:tcW w:w="4395" w:type="dxa"/>
            <w:tcBorders>
              <w:top w:val="single" w:sz="6" w:space="0" w:color="auto"/>
              <w:left w:val="single" w:sz="6" w:space="0" w:color="auto"/>
              <w:bottom w:val="single" w:sz="6" w:space="0" w:color="auto"/>
              <w:right w:val="single" w:sz="6" w:space="0" w:color="auto"/>
            </w:tcBorders>
          </w:tcPr>
          <w:p w14:paraId="22F26A06" w14:textId="77777777" w:rsidR="00EF6F88" w:rsidRPr="000E151F" w:rsidRDefault="00EF6F88" w:rsidP="002B2C82">
            <w:pPr>
              <w:tabs>
                <w:tab w:val="left" w:pos="1701"/>
              </w:tabs>
              <w:rPr>
                <w:snapToGrid w:val="0"/>
                <w:sz w:val="22"/>
                <w:szCs w:val="22"/>
              </w:rPr>
            </w:pPr>
            <w:r w:rsidRPr="002812E5">
              <w:rPr>
                <w:snapToGrid w:val="0"/>
                <w:sz w:val="22"/>
                <w:szCs w:val="22"/>
              </w:rPr>
              <w:t>Yusuf Aydin</w:t>
            </w:r>
            <w:r w:rsidRPr="00A946FF">
              <w:rPr>
                <w:snapToGrid w:val="0"/>
                <w:sz w:val="22"/>
                <w:szCs w:val="22"/>
              </w:rPr>
              <w:t xml:space="preserve"> (KD)</w:t>
            </w:r>
          </w:p>
        </w:tc>
        <w:tc>
          <w:tcPr>
            <w:tcW w:w="488" w:type="dxa"/>
            <w:tcBorders>
              <w:top w:val="single" w:sz="6" w:space="0" w:color="auto"/>
              <w:left w:val="single" w:sz="6" w:space="0" w:color="auto"/>
              <w:bottom w:val="single" w:sz="6" w:space="0" w:color="auto"/>
              <w:right w:val="single" w:sz="6" w:space="0" w:color="auto"/>
            </w:tcBorders>
          </w:tcPr>
          <w:p w14:paraId="48DA2851" w14:textId="67415516" w:rsidR="00EF6F88" w:rsidRPr="000E151F" w:rsidRDefault="002F6F07" w:rsidP="002B2C82">
            <w:pPr>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744997D8" w14:textId="77777777" w:rsidR="00EF6F88" w:rsidRPr="000E151F" w:rsidRDefault="00EF6F88" w:rsidP="002B2C82">
            <w:pPr>
              <w:rPr>
                <w:sz w:val="22"/>
                <w:szCs w:val="22"/>
              </w:rPr>
            </w:pPr>
          </w:p>
        </w:tc>
        <w:tc>
          <w:tcPr>
            <w:tcW w:w="477" w:type="dxa"/>
            <w:tcBorders>
              <w:top w:val="single" w:sz="6" w:space="0" w:color="auto"/>
              <w:left w:val="single" w:sz="6" w:space="0" w:color="auto"/>
              <w:bottom w:val="single" w:sz="6" w:space="0" w:color="auto"/>
              <w:right w:val="single" w:sz="6" w:space="0" w:color="auto"/>
            </w:tcBorders>
          </w:tcPr>
          <w:p w14:paraId="4653334D" w14:textId="506A228E" w:rsidR="00EF6F88" w:rsidRPr="000E151F" w:rsidRDefault="002F6F07" w:rsidP="002B2C82">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14:paraId="00E3F84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B967F5" w14:textId="12BC7B34" w:rsidR="00EF6F88" w:rsidRPr="000E151F" w:rsidRDefault="002F6F07" w:rsidP="002B2C82">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14:paraId="17D5EE8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52BC1A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AFED24"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A296BFF"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21017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41CDF4"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286EB6B" w14:textId="77777777" w:rsidR="00EF6F88" w:rsidRPr="000E151F" w:rsidRDefault="00EF6F88" w:rsidP="002B2C82">
            <w:pPr>
              <w:rPr>
                <w:sz w:val="22"/>
                <w:szCs w:val="22"/>
              </w:rPr>
            </w:pPr>
          </w:p>
        </w:tc>
      </w:tr>
      <w:tr w:rsidR="00EF6F88" w:rsidRPr="000E151F" w14:paraId="64DD62B1" w14:textId="77777777" w:rsidTr="002F6F07">
        <w:tc>
          <w:tcPr>
            <w:tcW w:w="4395" w:type="dxa"/>
            <w:tcBorders>
              <w:top w:val="single" w:sz="6" w:space="0" w:color="auto"/>
              <w:left w:val="single" w:sz="6" w:space="0" w:color="auto"/>
              <w:bottom w:val="single" w:sz="6" w:space="0" w:color="auto"/>
              <w:right w:val="single" w:sz="6" w:space="0" w:color="auto"/>
            </w:tcBorders>
          </w:tcPr>
          <w:p w14:paraId="209BCFDC" w14:textId="77777777" w:rsidR="00EF6F88" w:rsidRPr="000E151F" w:rsidRDefault="00EF6F88" w:rsidP="002B2C82">
            <w:pPr>
              <w:tabs>
                <w:tab w:val="left" w:pos="1701"/>
              </w:tabs>
              <w:rPr>
                <w:snapToGrid w:val="0"/>
                <w:sz w:val="22"/>
                <w:szCs w:val="22"/>
              </w:rPr>
            </w:pPr>
            <w:r w:rsidRPr="00A946FF">
              <w:rPr>
                <w:snapToGrid w:val="0"/>
                <w:sz w:val="22"/>
                <w:szCs w:val="22"/>
              </w:rPr>
              <w:t>Elisabeth Thand Ringqvist (C)</w:t>
            </w:r>
          </w:p>
        </w:tc>
        <w:tc>
          <w:tcPr>
            <w:tcW w:w="488" w:type="dxa"/>
            <w:tcBorders>
              <w:top w:val="single" w:sz="6" w:space="0" w:color="auto"/>
              <w:left w:val="single" w:sz="6" w:space="0" w:color="auto"/>
              <w:bottom w:val="single" w:sz="6" w:space="0" w:color="auto"/>
              <w:right w:val="single" w:sz="6" w:space="0" w:color="auto"/>
            </w:tcBorders>
          </w:tcPr>
          <w:p w14:paraId="1481FA80" w14:textId="77777777" w:rsidR="00EF6F88" w:rsidRPr="000E151F" w:rsidRDefault="00EF6F88" w:rsidP="002B2C82">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73B03A" w14:textId="77777777" w:rsidR="00EF6F88" w:rsidRPr="000E151F" w:rsidRDefault="00EF6F88" w:rsidP="002B2C82">
            <w:pPr>
              <w:rPr>
                <w:sz w:val="22"/>
                <w:szCs w:val="22"/>
              </w:rPr>
            </w:pPr>
          </w:p>
        </w:tc>
        <w:tc>
          <w:tcPr>
            <w:tcW w:w="477" w:type="dxa"/>
            <w:tcBorders>
              <w:top w:val="single" w:sz="6" w:space="0" w:color="auto"/>
              <w:left w:val="single" w:sz="6" w:space="0" w:color="auto"/>
              <w:bottom w:val="single" w:sz="6" w:space="0" w:color="auto"/>
              <w:right w:val="single" w:sz="6" w:space="0" w:color="auto"/>
            </w:tcBorders>
          </w:tcPr>
          <w:p w14:paraId="463C95F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51BFA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31655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609C35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981A2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2F33F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E850C2"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56F02C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C9B5F9"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B570811" w14:textId="77777777" w:rsidR="00EF6F88" w:rsidRPr="000E151F" w:rsidRDefault="00EF6F88" w:rsidP="002B2C82">
            <w:pPr>
              <w:rPr>
                <w:sz w:val="22"/>
                <w:szCs w:val="22"/>
              </w:rPr>
            </w:pPr>
          </w:p>
        </w:tc>
      </w:tr>
      <w:tr w:rsidR="00333452" w:rsidRPr="000E151F" w14:paraId="3C9AD31B" w14:textId="77777777" w:rsidTr="002F6F07">
        <w:tc>
          <w:tcPr>
            <w:tcW w:w="4395" w:type="dxa"/>
            <w:tcBorders>
              <w:top w:val="single" w:sz="6" w:space="0" w:color="auto"/>
              <w:left w:val="single" w:sz="6" w:space="0" w:color="auto"/>
              <w:bottom w:val="single" w:sz="6" w:space="0" w:color="auto"/>
              <w:right w:val="single" w:sz="6" w:space="0" w:color="auto"/>
            </w:tcBorders>
          </w:tcPr>
          <w:p w14:paraId="339560F7" w14:textId="45ED13F2" w:rsidR="00333452" w:rsidRPr="00A946FF" w:rsidRDefault="00333452" w:rsidP="002B2C82">
            <w:pPr>
              <w:tabs>
                <w:tab w:val="left" w:pos="1701"/>
              </w:tabs>
              <w:rPr>
                <w:snapToGrid w:val="0"/>
                <w:sz w:val="22"/>
                <w:szCs w:val="22"/>
              </w:rPr>
            </w:pPr>
            <w:r>
              <w:rPr>
                <w:snapToGrid w:val="0"/>
                <w:sz w:val="22"/>
                <w:szCs w:val="22"/>
              </w:rPr>
              <w:t>Joar Forssell (L)</w:t>
            </w:r>
          </w:p>
        </w:tc>
        <w:tc>
          <w:tcPr>
            <w:tcW w:w="488" w:type="dxa"/>
            <w:tcBorders>
              <w:top w:val="single" w:sz="6" w:space="0" w:color="auto"/>
              <w:left w:val="single" w:sz="6" w:space="0" w:color="auto"/>
              <w:bottom w:val="single" w:sz="6" w:space="0" w:color="auto"/>
              <w:right w:val="single" w:sz="6" w:space="0" w:color="auto"/>
            </w:tcBorders>
          </w:tcPr>
          <w:p w14:paraId="04B5BAA7" w14:textId="77777777" w:rsidR="00333452" w:rsidRPr="000E151F" w:rsidRDefault="00333452" w:rsidP="002B2C82">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C640C1" w14:textId="77777777" w:rsidR="00333452" w:rsidRPr="000E151F" w:rsidRDefault="00333452" w:rsidP="002B2C82">
            <w:pPr>
              <w:rPr>
                <w:sz w:val="22"/>
                <w:szCs w:val="22"/>
              </w:rPr>
            </w:pPr>
          </w:p>
        </w:tc>
        <w:tc>
          <w:tcPr>
            <w:tcW w:w="477" w:type="dxa"/>
            <w:tcBorders>
              <w:top w:val="single" w:sz="6" w:space="0" w:color="auto"/>
              <w:left w:val="single" w:sz="6" w:space="0" w:color="auto"/>
              <w:bottom w:val="single" w:sz="6" w:space="0" w:color="auto"/>
              <w:right w:val="single" w:sz="6" w:space="0" w:color="auto"/>
            </w:tcBorders>
          </w:tcPr>
          <w:p w14:paraId="32AF0CC6" w14:textId="77777777" w:rsidR="00333452" w:rsidRPr="000E151F" w:rsidRDefault="00333452"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89C78C" w14:textId="77777777" w:rsidR="00333452" w:rsidRPr="000E151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0B90181" w14:textId="77777777" w:rsidR="00333452" w:rsidRPr="000E151F" w:rsidRDefault="00333452"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7B7BD2" w14:textId="77777777" w:rsidR="00333452" w:rsidRPr="000E151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049F0F1" w14:textId="77777777" w:rsidR="00333452" w:rsidRPr="000E151F" w:rsidRDefault="00333452"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AD3C99" w14:textId="77777777" w:rsidR="00333452" w:rsidRPr="000E151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3FA7468" w14:textId="77777777" w:rsidR="00333452" w:rsidRPr="000E151F" w:rsidRDefault="00333452"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505D73" w14:textId="77777777" w:rsidR="00333452" w:rsidRPr="000E151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81DC9F0" w14:textId="77777777" w:rsidR="00333452" w:rsidRPr="000E151F" w:rsidRDefault="00333452"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9D8C8C3" w14:textId="77777777" w:rsidR="00333452" w:rsidRPr="000E151F" w:rsidRDefault="00333452" w:rsidP="002B2C82">
            <w:pPr>
              <w:rPr>
                <w:sz w:val="22"/>
                <w:szCs w:val="22"/>
              </w:rPr>
            </w:pPr>
          </w:p>
        </w:tc>
      </w:tr>
      <w:tr w:rsidR="00EF6F88" w:rsidRPr="000E151F" w14:paraId="70F60968" w14:textId="77777777" w:rsidTr="002F6F07">
        <w:tc>
          <w:tcPr>
            <w:tcW w:w="4395" w:type="dxa"/>
            <w:tcBorders>
              <w:top w:val="single" w:sz="6" w:space="0" w:color="auto"/>
              <w:left w:val="single" w:sz="6" w:space="0" w:color="auto"/>
              <w:bottom w:val="single" w:sz="6" w:space="0" w:color="auto"/>
              <w:right w:val="single" w:sz="6" w:space="0" w:color="auto"/>
            </w:tcBorders>
          </w:tcPr>
          <w:p w14:paraId="7F49901A" w14:textId="77777777" w:rsidR="00EF6F88" w:rsidRPr="000E151F" w:rsidRDefault="00EF6F88" w:rsidP="002B2C82">
            <w:pPr>
              <w:tabs>
                <w:tab w:val="left" w:pos="1701"/>
              </w:tabs>
              <w:rPr>
                <w:snapToGrid w:val="0"/>
                <w:sz w:val="22"/>
                <w:szCs w:val="22"/>
              </w:rPr>
            </w:pPr>
            <w:r w:rsidRPr="00A946FF">
              <w:rPr>
                <w:snapToGrid w:val="0"/>
                <w:sz w:val="22"/>
                <w:szCs w:val="22"/>
              </w:rPr>
              <w:t>Linus Lakso (MP)</w:t>
            </w:r>
          </w:p>
        </w:tc>
        <w:tc>
          <w:tcPr>
            <w:tcW w:w="488" w:type="dxa"/>
            <w:tcBorders>
              <w:top w:val="single" w:sz="6" w:space="0" w:color="auto"/>
              <w:left w:val="single" w:sz="6" w:space="0" w:color="auto"/>
              <w:bottom w:val="single" w:sz="6" w:space="0" w:color="auto"/>
              <w:right w:val="single" w:sz="6" w:space="0" w:color="auto"/>
            </w:tcBorders>
          </w:tcPr>
          <w:p w14:paraId="442A2922" w14:textId="77777777" w:rsidR="00EF6F88" w:rsidRPr="000E151F" w:rsidRDefault="00EF6F88" w:rsidP="002B2C82">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78E894" w14:textId="77777777" w:rsidR="00EF6F88" w:rsidRPr="000E151F" w:rsidRDefault="00EF6F88" w:rsidP="002B2C82">
            <w:pPr>
              <w:rPr>
                <w:sz w:val="22"/>
                <w:szCs w:val="22"/>
              </w:rPr>
            </w:pPr>
          </w:p>
        </w:tc>
        <w:tc>
          <w:tcPr>
            <w:tcW w:w="477" w:type="dxa"/>
            <w:tcBorders>
              <w:top w:val="single" w:sz="6" w:space="0" w:color="auto"/>
              <w:left w:val="single" w:sz="6" w:space="0" w:color="auto"/>
              <w:bottom w:val="single" w:sz="6" w:space="0" w:color="auto"/>
              <w:right w:val="single" w:sz="6" w:space="0" w:color="auto"/>
            </w:tcBorders>
          </w:tcPr>
          <w:p w14:paraId="597F267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F3A5F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33669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F3E24F"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3DCBA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9BAFFD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F6A9A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D7933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3737CA"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8640A90" w14:textId="77777777" w:rsidR="00EF6F88" w:rsidRPr="000E151F" w:rsidRDefault="00EF6F88" w:rsidP="002B2C82">
            <w:pPr>
              <w:rPr>
                <w:sz w:val="22"/>
                <w:szCs w:val="22"/>
              </w:rPr>
            </w:pPr>
          </w:p>
        </w:tc>
      </w:tr>
      <w:tr w:rsidR="00EF6F88" w:rsidRPr="000E151F" w14:paraId="34C054AE" w14:textId="77777777" w:rsidTr="002F6F07">
        <w:tc>
          <w:tcPr>
            <w:tcW w:w="4395" w:type="dxa"/>
            <w:tcBorders>
              <w:top w:val="single" w:sz="6" w:space="0" w:color="auto"/>
              <w:left w:val="single" w:sz="6" w:space="0" w:color="auto"/>
              <w:bottom w:val="single" w:sz="6" w:space="0" w:color="auto"/>
              <w:right w:val="single" w:sz="6" w:space="0" w:color="auto"/>
            </w:tcBorders>
          </w:tcPr>
          <w:p w14:paraId="29D3C57B" w14:textId="77777777" w:rsidR="00EF6F88" w:rsidRPr="000E151F" w:rsidRDefault="00EF6F88" w:rsidP="002B2C82">
            <w:pPr>
              <w:tabs>
                <w:tab w:val="left" w:pos="1701"/>
              </w:tabs>
              <w:rPr>
                <w:snapToGrid w:val="0"/>
                <w:sz w:val="22"/>
                <w:szCs w:val="22"/>
              </w:rPr>
            </w:pPr>
            <w:r w:rsidRPr="00A946FF">
              <w:rPr>
                <w:snapToGrid w:val="0"/>
                <w:sz w:val="22"/>
                <w:szCs w:val="22"/>
              </w:rPr>
              <w:t>Oliver Rosengren (M)</w:t>
            </w:r>
          </w:p>
        </w:tc>
        <w:tc>
          <w:tcPr>
            <w:tcW w:w="488" w:type="dxa"/>
            <w:tcBorders>
              <w:top w:val="single" w:sz="6" w:space="0" w:color="auto"/>
              <w:left w:val="single" w:sz="6" w:space="0" w:color="auto"/>
              <w:bottom w:val="single" w:sz="6" w:space="0" w:color="auto"/>
              <w:right w:val="single" w:sz="6" w:space="0" w:color="auto"/>
            </w:tcBorders>
          </w:tcPr>
          <w:p w14:paraId="3C4BCC56" w14:textId="77777777" w:rsidR="00EF6F88" w:rsidRPr="000E151F" w:rsidRDefault="00EF6F88" w:rsidP="002B2C82">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EAD21D" w14:textId="77777777" w:rsidR="00EF6F88" w:rsidRPr="000E151F" w:rsidRDefault="00EF6F88" w:rsidP="002B2C82">
            <w:pPr>
              <w:rPr>
                <w:sz w:val="22"/>
                <w:szCs w:val="22"/>
              </w:rPr>
            </w:pPr>
          </w:p>
        </w:tc>
        <w:tc>
          <w:tcPr>
            <w:tcW w:w="477" w:type="dxa"/>
            <w:tcBorders>
              <w:top w:val="single" w:sz="6" w:space="0" w:color="auto"/>
              <w:left w:val="single" w:sz="6" w:space="0" w:color="auto"/>
              <w:bottom w:val="single" w:sz="6" w:space="0" w:color="auto"/>
              <w:right w:val="single" w:sz="6" w:space="0" w:color="auto"/>
            </w:tcBorders>
          </w:tcPr>
          <w:p w14:paraId="458B7854"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94078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F1BE2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C18BE8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520B2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2827D0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02852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2BAF153"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C8D3FF"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B79A51E" w14:textId="77777777" w:rsidR="00EF6F88" w:rsidRPr="000E151F" w:rsidRDefault="00EF6F88" w:rsidP="002B2C82">
            <w:pPr>
              <w:rPr>
                <w:sz w:val="22"/>
                <w:szCs w:val="22"/>
              </w:rPr>
            </w:pPr>
          </w:p>
        </w:tc>
      </w:tr>
      <w:tr w:rsidR="00EF6F88" w:rsidRPr="000E151F" w14:paraId="3FF6D5E4" w14:textId="77777777" w:rsidTr="002F6F07">
        <w:tc>
          <w:tcPr>
            <w:tcW w:w="4395" w:type="dxa"/>
            <w:tcBorders>
              <w:top w:val="single" w:sz="6" w:space="0" w:color="auto"/>
              <w:left w:val="single" w:sz="6" w:space="0" w:color="auto"/>
              <w:bottom w:val="single" w:sz="6" w:space="0" w:color="auto"/>
              <w:right w:val="single" w:sz="6" w:space="0" w:color="auto"/>
            </w:tcBorders>
          </w:tcPr>
          <w:p w14:paraId="517D5686" w14:textId="615F9CFF" w:rsidR="00EF6F88" w:rsidRPr="000E151F" w:rsidRDefault="006E04F7" w:rsidP="002B2C82">
            <w:pPr>
              <w:tabs>
                <w:tab w:val="left" w:pos="497"/>
              </w:tabs>
              <w:rPr>
                <w:snapToGrid w:val="0"/>
                <w:sz w:val="22"/>
                <w:szCs w:val="22"/>
              </w:rPr>
            </w:pPr>
            <w:r>
              <w:rPr>
                <w:snapToGrid w:val="0"/>
                <w:sz w:val="22"/>
                <w:szCs w:val="22"/>
              </w:rPr>
              <w:t>Andreas Lennkvist Manriquez</w:t>
            </w:r>
            <w:r w:rsidR="00EF6F88" w:rsidRPr="00D40317">
              <w:rPr>
                <w:snapToGrid w:val="0"/>
                <w:sz w:val="22"/>
                <w:szCs w:val="22"/>
              </w:rPr>
              <w:t xml:space="preserve"> (V)</w:t>
            </w:r>
          </w:p>
        </w:tc>
        <w:tc>
          <w:tcPr>
            <w:tcW w:w="488" w:type="dxa"/>
            <w:tcBorders>
              <w:top w:val="single" w:sz="6" w:space="0" w:color="auto"/>
              <w:left w:val="single" w:sz="6" w:space="0" w:color="auto"/>
              <w:bottom w:val="single" w:sz="6" w:space="0" w:color="auto"/>
              <w:right w:val="single" w:sz="6" w:space="0" w:color="auto"/>
            </w:tcBorders>
          </w:tcPr>
          <w:p w14:paraId="506D3F2D" w14:textId="77777777" w:rsidR="00EF6F88" w:rsidRPr="000E151F" w:rsidRDefault="00EF6F88" w:rsidP="002B2C82">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1D7BCA" w14:textId="77777777" w:rsidR="00EF6F88" w:rsidRPr="000E151F" w:rsidRDefault="00EF6F88" w:rsidP="002B2C82">
            <w:pPr>
              <w:rPr>
                <w:sz w:val="22"/>
                <w:szCs w:val="22"/>
              </w:rPr>
            </w:pPr>
          </w:p>
        </w:tc>
        <w:tc>
          <w:tcPr>
            <w:tcW w:w="477" w:type="dxa"/>
            <w:tcBorders>
              <w:top w:val="single" w:sz="6" w:space="0" w:color="auto"/>
              <w:left w:val="single" w:sz="6" w:space="0" w:color="auto"/>
              <w:bottom w:val="single" w:sz="6" w:space="0" w:color="auto"/>
              <w:right w:val="single" w:sz="6" w:space="0" w:color="auto"/>
            </w:tcBorders>
          </w:tcPr>
          <w:p w14:paraId="2822B114"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5F004B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F0A52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FCEBD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F057C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63F11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25C97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AFA61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83867D"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BCB43D9" w14:textId="77777777" w:rsidR="00EF6F88" w:rsidRPr="000E151F" w:rsidRDefault="00EF6F88" w:rsidP="002B2C82">
            <w:pPr>
              <w:rPr>
                <w:sz w:val="22"/>
                <w:szCs w:val="22"/>
              </w:rPr>
            </w:pPr>
          </w:p>
        </w:tc>
      </w:tr>
      <w:tr w:rsidR="00EF6F88" w:rsidRPr="000E151F" w14:paraId="02C1398A" w14:textId="77777777" w:rsidTr="002F6F07">
        <w:tc>
          <w:tcPr>
            <w:tcW w:w="4395" w:type="dxa"/>
            <w:tcBorders>
              <w:top w:val="single" w:sz="6" w:space="0" w:color="auto"/>
              <w:left w:val="single" w:sz="6" w:space="0" w:color="auto"/>
              <w:bottom w:val="single" w:sz="6" w:space="0" w:color="auto"/>
              <w:right w:val="single" w:sz="6" w:space="0" w:color="auto"/>
            </w:tcBorders>
          </w:tcPr>
          <w:p w14:paraId="7B78619E" w14:textId="77777777" w:rsidR="00EF6F88" w:rsidRPr="000E151F" w:rsidRDefault="00EF6F88" w:rsidP="002B2C82">
            <w:pPr>
              <w:tabs>
                <w:tab w:val="left" w:pos="497"/>
              </w:tabs>
              <w:rPr>
                <w:snapToGrid w:val="0"/>
                <w:sz w:val="22"/>
                <w:szCs w:val="22"/>
              </w:rPr>
            </w:pPr>
            <w:r w:rsidRPr="00D40317">
              <w:rPr>
                <w:snapToGrid w:val="0"/>
                <w:sz w:val="22"/>
                <w:szCs w:val="22"/>
              </w:rPr>
              <w:t>Ulrika Liljeberg (C)</w:t>
            </w:r>
          </w:p>
        </w:tc>
        <w:tc>
          <w:tcPr>
            <w:tcW w:w="488" w:type="dxa"/>
            <w:tcBorders>
              <w:top w:val="single" w:sz="6" w:space="0" w:color="auto"/>
              <w:left w:val="single" w:sz="6" w:space="0" w:color="auto"/>
              <w:bottom w:val="single" w:sz="6" w:space="0" w:color="auto"/>
              <w:right w:val="single" w:sz="6" w:space="0" w:color="auto"/>
            </w:tcBorders>
          </w:tcPr>
          <w:p w14:paraId="5445E9C7" w14:textId="77777777" w:rsidR="00EF6F88" w:rsidRPr="000E151F" w:rsidRDefault="00EF6F88" w:rsidP="002B2C82">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26490B" w14:textId="77777777" w:rsidR="00EF6F88" w:rsidRPr="000E151F" w:rsidRDefault="00EF6F88" w:rsidP="002B2C82">
            <w:pPr>
              <w:rPr>
                <w:sz w:val="22"/>
                <w:szCs w:val="22"/>
              </w:rPr>
            </w:pPr>
          </w:p>
        </w:tc>
        <w:tc>
          <w:tcPr>
            <w:tcW w:w="477" w:type="dxa"/>
            <w:tcBorders>
              <w:top w:val="single" w:sz="6" w:space="0" w:color="auto"/>
              <w:left w:val="single" w:sz="6" w:space="0" w:color="auto"/>
              <w:bottom w:val="single" w:sz="6" w:space="0" w:color="auto"/>
              <w:right w:val="single" w:sz="6" w:space="0" w:color="auto"/>
            </w:tcBorders>
          </w:tcPr>
          <w:p w14:paraId="6CCCE4F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79AE6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238B70"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A93D7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A8397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B1D417"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22370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7A58B4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DD72DE"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E8C9872" w14:textId="77777777" w:rsidR="00EF6F88" w:rsidRPr="000E151F" w:rsidRDefault="00EF6F88" w:rsidP="002B2C82">
            <w:pPr>
              <w:rPr>
                <w:sz w:val="22"/>
                <w:szCs w:val="22"/>
              </w:rPr>
            </w:pPr>
          </w:p>
        </w:tc>
      </w:tr>
      <w:tr w:rsidR="00EF6F88" w:rsidRPr="000E151F" w14:paraId="7E8A71C4" w14:textId="77777777" w:rsidTr="002F6F07">
        <w:tc>
          <w:tcPr>
            <w:tcW w:w="4395" w:type="dxa"/>
            <w:tcBorders>
              <w:top w:val="single" w:sz="6" w:space="0" w:color="auto"/>
              <w:left w:val="single" w:sz="6" w:space="0" w:color="auto"/>
              <w:bottom w:val="single" w:sz="6" w:space="0" w:color="auto"/>
              <w:right w:val="single" w:sz="6" w:space="0" w:color="auto"/>
            </w:tcBorders>
          </w:tcPr>
          <w:p w14:paraId="49C91ABB" w14:textId="77777777" w:rsidR="00EF6F88" w:rsidRPr="000E151F" w:rsidRDefault="00EF6F88" w:rsidP="002B2C82">
            <w:pPr>
              <w:tabs>
                <w:tab w:val="left" w:pos="497"/>
              </w:tabs>
              <w:rPr>
                <w:snapToGrid w:val="0"/>
                <w:sz w:val="22"/>
                <w:szCs w:val="22"/>
              </w:rPr>
            </w:pPr>
            <w:r w:rsidRPr="002812E5">
              <w:rPr>
                <w:snapToGrid w:val="0"/>
                <w:sz w:val="22"/>
                <w:szCs w:val="22"/>
              </w:rPr>
              <w:t xml:space="preserve">Cecilia Engström </w:t>
            </w:r>
            <w:r w:rsidRPr="00D40317">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14:paraId="4313493C" w14:textId="77777777" w:rsidR="00EF6F88" w:rsidRPr="000E151F" w:rsidRDefault="00EF6F88" w:rsidP="002B2C82">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ED5059" w14:textId="77777777" w:rsidR="00EF6F88" w:rsidRPr="000E151F" w:rsidRDefault="00EF6F88" w:rsidP="002B2C82">
            <w:pPr>
              <w:rPr>
                <w:sz w:val="22"/>
                <w:szCs w:val="22"/>
              </w:rPr>
            </w:pPr>
          </w:p>
        </w:tc>
        <w:tc>
          <w:tcPr>
            <w:tcW w:w="477" w:type="dxa"/>
            <w:tcBorders>
              <w:top w:val="single" w:sz="6" w:space="0" w:color="auto"/>
              <w:left w:val="single" w:sz="6" w:space="0" w:color="auto"/>
              <w:bottom w:val="single" w:sz="6" w:space="0" w:color="auto"/>
              <w:right w:val="single" w:sz="6" w:space="0" w:color="auto"/>
            </w:tcBorders>
          </w:tcPr>
          <w:p w14:paraId="0C30401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17C9C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A5018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388C4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698F40"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6A96AD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744C62"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A3581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775A5F"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2D2DD8E" w14:textId="77777777" w:rsidR="00EF6F88" w:rsidRPr="000E151F" w:rsidRDefault="00EF6F88" w:rsidP="002B2C82">
            <w:pPr>
              <w:rPr>
                <w:sz w:val="22"/>
                <w:szCs w:val="22"/>
              </w:rPr>
            </w:pPr>
          </w:p>
        </w:tc>
      </w:tr>
      <w:tr w:rsidR="00EF6F88" w:rsidRPr="000E151F" w14:paraId="6E8A2922" w14:textId="77777777" w:rsidTr="002F6F07">
        <w:tc>
          <w:tcPr>
            <w:tcW w:w="4395" w:type="dxa"/>
            <w:tcBorders>
              <w:top w:val="single" w:sz="6" w:space="0" w:color="auto"/>
              <w:left w:val="single" w:sz="6" w:space="0" w:color="auto"/>
              <w:bottom w:val="single" w:sz="6" w:space="0" w:color="auto"/>
              <w:right w:val="single" w:sz="6" w:space="0" w:color="auto"/>
            </w:tcBorders>
          </w:tcPr>
          <w:p w14:paraId="203B5C99" w14:textId="77777777" w:rsidR="00EF6F88" w:rsidRPr="007E32F7" w:rsidRDefault="00EF6F88" w:rsidP="002B2C82">
            <w:pPr>
              <w:tabs>
                <w:tab w:val="left" w:pos="497"/>
              </w:tabs>
              <w:rPr>
                <w:snapToGrid w:val="0"/>
                <w:sz w:val="22"/>
                <w:szCs w:val="22"/>
              </w:rPr>
            </w:pPr>
            <w:r>
              <w:rPr>
                <w:snapToGrid w:val="0"/>
                <w:sz w:val="22"/>
                <w:szCs w:val="22"/>
              </w:rPr>
              <w:t>Larry Söder (KD)</w:t>
            </w:r>
          </w:p>
        </w:tc>
        <w:tc>
          <w:tcPr>
            <w:tcW w:w="488" w:type="dxa"/>
            <w:tcBorders>
              <w:top w:val="single" w:sz="6" w:space="0" w:color="auto"/>
              <w:left w:val="single" w:sz="6" w:space="0" w:color="auto"/>
              <w:bottom w:val="single" w:sz="6" w:space="0" w:color="auto"/>
              <w:right w:val="single" w:sz="6" w:space="0" w:color="auto"/>
            </w:tcBorders>
          </w:tcPr>
          <w:p w14:paraId="205C1EBE" w14:textId="77777777" w:rsidR="00EF6F88" w:rsidRPr="000E151F" w:rsidRDefault="00EF6F88" w:rsidP="002B2C82">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142B9B" w14:textId="77777777" w:rsidR="00EF6F88" w:rsidRPr="000E151F" w:rsidRDefault="00EF6F88" w:rsidP="002B2C82">
            <w:pPr>
              <w:rPr>
                <w:sz w:val="22"/>
                <w:szCs w:val="22"/>
              </w:rPr>
            </w:pPr>
          </w:p>
        </w:tc>
        <w:tc>
          <w:tcPr>
            <w:tcW w:w="477" w:type="dxa"/>
            <w:tcBorders>
              <w:top w:val="single" w:sz="6" w:space="0" w:color="auto"/>
              <w:left w:val="single" w:sz="6" w:space="0" w:color="auto"/>
              <w:bottom w:val="single" w:sz="6" w:space="0" w:color="auto"/>
              <w:right w:val="single" w:sz="6" w:space="0" w:color="auto"/>
            </w:tcBorders>
          </w:tcPr>
          <w:p w14:paraId="65D97ED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E424B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628C0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A2BDCF"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58A32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784A7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CE7B2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571D3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07F071"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B9FDA64" w14:textId="77777777" w:rsidR="00EF6F88" w:rsidRPr="000E151F" w:rsidRDefault="00EF6F88" w:rsidP="002B2C82">
            <w:pPr>
              <w:rPr>
                <w:sz w:val="22"/>
                <w:szCs w:val="22"/>
              </w:rPr>
            </w:pPr>
          </w:p>
        </w:tc>
      </w:tr>
      <w:tr w:rsidR="00EF6F88" w:rsidRPr="000E151F" w14:paraId="5C880CB2" w14:textId="77777777" w:rsidTr="002F6F07">
        <w:tc>
          <w:tcPr>
            <w:tcW w:w="4395" w:type="dxa"/>
            <w:tcBorders>
              <w:top w:val="single" w:sz="6" w:space="0" w:color="auto"/>
              <w:left w:val="single" w:sz="6" w:space="0" w:color="auto"/>
              <w:bottom w:val="single" w:sz="6" w:space="0" w:color="auto"/>
              <w:right w:val="single" w:sz="6" w:space="0" w:color="auto"/>
            </w:tcBorders>
          </w:tcPr>
          <w:p w14:paraId="4558F277" w14:textId="77777777" w:rsidR="00EF6F88" w:rsidRPr="007E32F7" w:rsidRDefault="00EF6F88" w:rsidP="002B2C82">
            <w:pPr>
              <w:tabs>
                <w:tab w:val="left" w:pos="497"/>
              </w:tabs>
              <w:rPr>
                <w:snapToGrid w:val="0"/>
                <w:sz w:val="22"/>
                <w:szCs w:val="22"/>
              </w:rPr>
            </w:pPr>
            <w:r>
              <w:rPr>
                <w:snapToGrid w:val="0"/>
                <w:sz w:val="22"/>
                <w:szCs w:val="22"/>
              </w:rPr>
              <w:t>Katarina Luhr (MP)</w:t>
            </w:r>
          </w:p>
        </w:tc>
        <w:tc>
          <w:tcPr>
            <w:tcW w:w="488" w:type="dxa"/>
            <w:tcBorders>
              <w:top w:val="single" w:sz="6" w:space="0" w:color="auto"/>
              <w:left w:val="single" w:sz="6" w:space="0" w:color="auto"/>
              <w:bottom w:val="single" w:sz="6" w:space="0" w:color="auto"/>
              <w:right w:val="single" w:sz="6" w:space="0" w:color="auto"/>
            </w:tcBorders>
          </w:tcPr>
          <w:p w14:paraId="005A957A" w14:textId="77777777" w:rsidR="00EF6F88" w:rsidRPr="000E151F" w:rsidRDefault="00EF6F88" w:rsidP="002B2C82">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251F6C" w14:textId="77777777" w:rsidR="00EF6F88" w:rsidRPr="000E151F" w:rsidRDefault="00EF6F88" w:rsidP="002B2C82">
            <w:pPr>
              <w:rPr>
                <w:sz w:val="22"/>
                <w:szCs w:val="22"/>
              </w:rPr>
            </w:pPr>
          </w:p>
        </w:tc>
        <w:tc>
          <w:tcPr>
            <w:tcW w:w="477" w:type="dxa"/>
            <w:tcBorders>
              <w:top w:val="single" w:sz="6" w:space="0" w:color="auto"/>
              <w:left w:val="single" w:sz="6" w:space="0" w:color="auto"/>
              <w:bottom w:val="single" w:sz="6" w:space="0" w:color="auto"/>
              <w:right w:val="single" w:sz="6" w:space="0" w:color="auto"/>
            </w:tcBorders>
          </w:tcPr>
          <w:p w14:paraId="61332B4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0F4D9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2109D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783C22B"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BCD19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C1BCA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6F96AE"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F471A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0B89804"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AC9976" w14:textId="77777777" w:rsidR="00EF6F88" w:rsidRPr="000E151F" w:rsidRDefault="00EF6F88" w:rsidP="002B2C82">
            <w:pPr>
              <w:rPr>
                <w:sz w:val="22"/>
                <w:szCs w:val="22"/>
              </w:rPr>
            </w:pPr>
          </w:p>
        </w:tc>
      </w:tr>
      <w:tr w:rsidR="00EF6F88" w:rsidRPr="000E151F" w14:paraId="5B96B410" w14:textId="77777777" w:rsidTr="002F6F07">
        <w:tc>
          <w:tcPr>
            <w:tcW w:w="4395" w:type="dxa"/>
            <w:tcBorders>
              <w:top w:val="single" w:sz="6" w:space="0" w:color="auto"/>
              <w:left w:val="single" w:sz="6" w:space="0" w:color="auto"/>
              <w:bottom w:val="single" w:sz="6" w:space="0" w:color="auto"/>
              <w:right w:val="single" w:sz="6" w:space="0" w:color="auto"/>
            </w:tcBorders>
          </w:tcPr>
          <w:p w14:paraId="6A5BF7C8" w14:textId="77777777" w:rsidR="00EF6F88" w:rsidRPr="000E151F" w:rsidRDefault="00EF6F88" w:rsidP="002B2C82">
            <w:pPr>
              <w:tabs>
                <w:tab w:val="left" w:pos="497"/>
              </w:tabs>
              <w:rPr>
                <w:snapToGrid w:val="0"/>
                <w:sz w:val="22"/>
                <w:szCs w:val="22"/>
              </w:rPr>
            </w:pPr>
            <w:r w:rsidRPr="007E32F7">
              <w:rPr>
                <w:snapToGrid w:val="0"/>
                <w:sz w:val="22"/>
                <w:szCs w:val="22"/>
              </w:rPr>
              <w:t>Elin Söderberg (MP)</w:t>
            </w:r>
          </w:p>
        </w:tc>
        <w:tc>
          <w:tcPr>
            <w:tcW w:w="488" w:type="dxa"/>
            <w:tcBorders>
              <w:top w:val="single" w:sz="6" w:space="0" w:color="auto"/>
              <w:left w:val="single" w:sz="6" w:space="0" w:color="auto"/>
              <w:bottom w:val="single" w:sz="6" w:space="0" w:color="auto"/>
              <w:right w:val="single" w:sz="6" w:space="0" w:color="auto"/>
            </w:tcBorders>
          </w:tcPr>
          <w:p w14:paraId="653D9BCE" w14:textId="77777777" w:rsidR="00EF6F88" w:rsidRPr="000E151F" w:rsidRDefault="00EF6F88" w:rsidP="002B2C82">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8F1A1C" w14:textId="77777777" w:rsidR="00EF6F88" w:rsidRPr="000E151F" w:rsidRDefault="00EF6F88" w:rsidP="002B2C82">
            <w:pPr>
              <w:rPr>
                <w:sz w:val="22"/>
                <w:szCs w:val="22"/>
              </w:rPr>
            </w:pPr>
          </w:p>
        </w:tc>
        <w:tc>
          <w:tcPr>
            <w:tcW w:w="477" w:type="dxa"/>
            <w:tcBorders>
              <w:top w:val="single" w:sz="6" w:space="0" w:color="auto"/>
              <w:left w:val="single" w:sz="6" w:space="0" w:color="auto"/>
              <w:bottom w:val="single" w:sz="6" w:space="0" w:color="auto"/>
              <w:right w:val="single" w:sz="6" w:space="0" w:color="auto"/>
            </w:tcBorders>
          </w:tcPr>
          <w:p w14:paraId="17E969B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890DC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E39BDC"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DF22D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4926E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A65D1E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32FD1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24113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B5CEE9"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5CFAFC4" w14:textId="77777777" w:rsidR="00EF6F88" w:rsidRPr="000E151F" w:rsidRDefault="00EF6F88" w:rsidP="002B2C82">
            <w:pPr>
              <w:rPr>
                <w:sz w:val="22"/>
                <w:szCs w:val="22"/>
              </w:rPr>
            </w:pPr>
          </w:p>
        </w:tc>
      </w:tr>
      <w:tr w:rsidR="00333452" w:rsidRPr="000E151F" w14:paraId="12116A8D" w14:textId="77777777" w:rsidTr="002F6F07">
        <w:tc>
          <w:tcPr>
            <w:tcW w:w="4395" w:type="dxa"/>
            <w:tcBorders>
              <w:top w:val="single" w:sz="6" w:space="0" w:color="auto"/>
              <w:left w:val="single" w:sz="6" w:space="0" w:color="auto"/>
              <w:bottom w:val="single" w:sz="6" w:space="0" w:color="auto"/>
              <w:right w:val="single" w:sz="6" w:space="0" w:color="auto"/>
            </w:tcBorders>
          </w:tcPr>
          <w:p w14:paraId="5461859F" w14:textId="6ED0414A" w:rsidR="00333452" w:rsidRPr="007E32F7" w:rsidRDefault="00333452" w:rsidP="002B2C82">
            <w:pPr>
              <w:tabs>
                <w:tab w:val="left" w:pos="497"/>
              </w:tabs>
              <w:rPr>
                <w:snapToGrid w:val="0"/>
                <w:sz w:val="22"/>
                <w:szCs w:val="22"/>
              </w:rPr>
            </w:pPr>
            <w:r>
              <w:rPr>
                <w:snapToGrid w:val="0"/>
                <w:sz w:val="22"/>
                <w:szCs w:val="22"/>
              </w:rPr>
              <w:t>Martin Melin (L)</w:t>
            </w:r>
          </w:p>
        </w:tc>
        <w:tc>
          <w:tcPr>
            <w:tcW w:w="488" w:type="dxa"/>
            <w:tcBorders>
              <w:top w:val="single" w:sz="6" w:space="0" w:color="auto"/>
              <w:left w:val="single" w:sz="6" w:space="0" w:color="auto"/>
              <w:bottom w:val="single" w:sz="6" w:space="0" w:color="auto"/>
              <w:right w:val="single" w:sz="6" w:space="0" w:color="auto"/>
            </w:tcBorders>
          </w:tcPr>
          <w:p w14:paraId="3C4FF83B" w14:textId="77777777" w:rsidR="00333452" w:rsidRPr="000E151F" w:rsidRDefault="00333452" w:rsidP="002B2C82">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2F2D69C" w14:textId="77777777" w:rsidR="00333452" w:rsidRPr="000E151F" w:rsidRDefault="00333452" w:rsidP="002B2C82">
            <w:pPr>
              <w:rPr>
                <w:sz w:val="22"/>
                <w:szCs w:val="22"/>
              </w:rPr>
            </w:pPr>
          </w:p>
        </w:tc>
        <w:tc>
          <w:tcPr>
            <w:tcW w:w="477" w:type="dxa"/>
            <w:tcBorders>
              <w:top w:val="single" w:sz="6" w:space="0" w:color="auto"/>
              <w:left w:val="single" w:sz="6" w:space="0" w:color="auto"/>
              <w:bottom w:val="single" w:sz="6" w:space="0" w:color="auto"/>
              <w:right w:val="single" w:sz="6" w:space="0" w:color="auto"/>
            </w:tcBorders>
          </w:tcPr>
          <w:p w14:paraId="191FFD16" w14:textId="77777777" w:rsidR="00333452" w:rsidRPr="000E151F" w:rsidRDefault="00333452"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B3CE35F" w14:textId="77777777" w:rsidR="00333452" w:rsidRPr="000E151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9EB9E0F" w14:textId="77777777" w:rsidR="00333452" w:rsidRPr="000E151F" w:rsidRDefault="00333452"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1B8AAE" w14:textId="77777777" w:rsidR="00333452" w:rsidRPr="000E151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EA3F7E6" w14:textId="77777777" w:rsidR="00333452" w:rsidRPr="000E151F" w:rsidRDefault="00333452"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69FF5B" w14:textId="77777777" w:rsidR="00333452" w:rsidRPr="000E151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47626DD" w14:textId="77777777" w:rsidR="00333452" w:rsidRPr="000E151F" w:rsidRDefault="00333452"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BDE032" w14:textId="77777777" w:rsidR="00333452" w:rsidRPr="000E151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4EDE5E" w14:textId="77777777" w:rsidR="00333452" w:rsidRPr="000E151F" w:rsidRDefault="00333452"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AB58DE6" w14:textId="77777777" w:rsidR="00333452" w:rsidRPr="000E151F" w:rsidRDefault="00333452" w:rsidP="002B2C82">
            <w:pPr>
              <w:rPr>
                <w:sz w:val="22"/>
                <w:szCs w:val="22"/>
              </w:rPr>
            </w:pPr>
          </w:p>
        </w:tc>
      </w:tr>
      <w:tr w:rsidR="00EF6F88" w:rsidRPr="000E151F" w14:paraId="394F59E3" w14:textId="77777777" w:rsidTr="002F6F07">
        <w:tc>
          <w:tcPr>
            <w:tcW w:w="4395" w:type="dxa"/>
            <w:tcBorders>
              <w:top w:val="single" w:sz="6" w:space="0" w:color="auto"/>
              <w:left w:val="single" w:sz="6" w:space="0" w:color="auto"/>
              <w:bottom w:val="single" w:sz="6" w:space="0" w:color="auto"/>
              <w:right w:val="single" w:sz="6" w:space="0" w:color="auto"/>
            </w:tcBorders>
          </w:tcPr>
          <w:p w14:paraId="6923AE48" w14:textId="77777777" w:rsidR="00EF6F88" w:rsidRPr="000E151F" w:rsidRDefault="00EF6F88" w:rsidP="002B2C82">
            <w:pPr>
              <w:tabs>
                <w:tab w:val="left" w:pos="497"/>
              </w:tabs>
              <w:rPr>
                <w:snapToGrid w:val="0"/>
                <w:sz w:val="22"/>
                <w:szCs w:val="22"/>
              </w:rPr>
            </w:pPr>
            <w:r w:rsidRPr="00A946FF">
              <w:rPr>
                <w:snapToGrid w:val="0"/>
                <w:sz w:val="22"/>
                <w:szCs w:val="22"/>
              </w:rPr>
              <w:t>Anna Starbrink (L)</w:t>
            </w:r>
          </w:p>
        </w:tc>
        <w:tc>
          <w:tcPr>
            <w:tcW w:w="488" w:type="dxa"/>
            <w:tcBorders>
              <w:top w:val="single" w:sz="6" w:space="0" w:color="auto"/>
              <w:left w:val="single" w:sz="6" w:space="0" w:color="auto"/>
              <w:bottom w:val="single" w:sz="6" w:space="0" w:color="auto"/>
              <w:right w:val="single" w:sz="6" w:space="0" w:color="auto"/>
            </w:tcBorders>
          </w:tcPr>
          <w:p w14:paraId="18E1F0B4" w14:textId="77777777" w:rsidR="00EF6F88" w:rsidRPr="000E151F" w:rsidRDefault="00EF6F88" w:rsidP="002B2C82">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DBD620" w14:textId="77777777" w:rsidR="00EF6F88" w:rsidRPr="000E151F" w:rsidRDefault="00EF6F88" w:rsidP="002B2C82">
            <w:pPr>
              <w:rPr>
                <w:sz w:val="22"/>
                <w:szCs w:val="22"/>
              </w:rPr>
            </w:pPr>
          </w:p>
        </w:tc>
        <w:tc>
          <w:tcPr>
            <w:tcW w:w="477" w:type="dxa"/>
            <w:tcBorders>
              <w:top w:val="single" w:sz="6" w:space="0" w:color="auto"/>
              <w:left w:val="single" w:sz="6" w:space="0" w:color="auto"/>
              <w:bottom w:val="single" w:sz="6" w:space="0" w:color="auto"/>
              <w:right w:val="single" w:sz="6" w:space="0" w:color="auto"/>
            </w:tcBorders>
          </w:tcPr>
          <w:p w14:paraId="42B24DF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D65A30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2BC9B0"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E53ABB"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E0AF0F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4CA6C0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9F028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31323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1611A4A"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53A5157" w14:textId="77777777" w:rsidR="00EF6F88" w:rsidRPr="000E151F" w:rsidRDefault="00EF6F88" w:rsidP="002B2C82">
            <w:pPr>
              <w:rPr>
                <w:sz w:val="22"/>
                <w:szCs w:val="22"/>
              </w:rPr>
            </w:pPr>
          </w:p>
        </w:tc>
      </w:tr>
      <w:tr w:rsidR="00EF6F88" w:rsidRPr="000E151F" w14:paraId="146FF886" w14:textId="77777777" w:rsidTr="002F6F07">
        <w:tc>
          <w:tcPr>
            <w:tcW w:w="4395" w:type="dxa"/>
            <w:tcBorders>
              <w:top w:val="single" w:sz="6" w:space="0" w:color="auto"/>
              <w:left w:val="single" w:sz="6" w:space="0" w:color="auto"/>
              <w:bottom w:val="single" w:sz="6" w:space="0" w:color="auto"/>
              <w:right w:val="single" w:sz="6" w:space="0" w:color="auto"/>
            </w:tcBorders>
          </w:tcPr>
          <w:p w14:paraId="343826CB" w14:textId="77777777" w:rsidR="00EF6F88" w:rsidRPr="000E151F" w:rsidRDefault="00EF6F88" w:rsidP="002B2C82">
            <w:pPr>
              <w:tabs>
                <w:tab w:val="left" w:pos="497"/>
              </w:tabs>
              <w:rPr>
                <w:snapToGrid w:val="0"/>
                <w:sz w:val="22"/>
                <w:szCs w:val="22"/>
              </w:rPr>
            </w:pPr>
            <w:r>
              <w:rPr>
                <w:snapToGrid w:val="0"/>
                <w:sz w:val="22"/>
                <w:szCs w:val="22"/>
              </w:rPr>
              <w:t>Mirja Räihä (S)</w:t>
            </w:r>
          </w:p>
        </w:tc>
        <w:tc>
          <w:tcPr>
            <w:tcW w:w="488" w:type="dxa"/>
            <w:tcBorders>
              <w:top w:val="single" w:sz="6" w:space="0" w:color="auto"/>
              <w:left w:val="single" w:sz="6" w:space="0" w:color="auto"/>
              <w:bottom w:val="single" w:sz="6" w:space="0" w:color="auto"/>
              <w:right w:val="single" w:sz="6" w:space="0" w:color="auto"/>
            </w:tcBorders>
          </w:tcPr>
          <w:p w14:paraId="6934FE9A" w14:textId="77777777" w:rsidR="00EF6F88" w:rsidRPr="000E151F" w:rsidRDefault="00EF6F88" w:rsidP="002B2C82">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185760" w14:textId="77777777" w:rsidR="00EF6F88" w:rsidRPr="000E151F" w:rsidRDefault="00EF6F88" w:rsidP="002B2C82">
            <w:pPr>
              <w:rPr>
                <w:sz w:val="22"/>
                <w:szCs w:val="22"/>
              </w:rPr>
            </w:pPr>
          </w:p>
        </w:tc>
        <w:tc>
          <w:tcPr>
            <w:tcW w:w="477" w:type="dxa"/>
            <w:tcBorders>
              <w:top w:val="single" w:sz="6" w:space="0" w:color="auto"/>
              <w:left w:val="single" w:sz="6" w:space="0" w:color="auto"/>
              <w:bottom w:val="single" w:sz="6" w:space="0" w:color="auto"/>
              <w:right w:val="single" w:sz="6" w:space="0" w:color="auto"/>
            </w:tcBorders>
          </w:tcPr>
          <w:p w14:paraId="0DDCDA44"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AE14C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D5F16D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FC1124"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2A869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7A3A1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612E85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67E14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39DD1F"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0E4CBEB" w14:textId="77777777" w:rsidR="00EF6F88" w:rsidRPr="000E151F" w:rsidRDefault="00EF6F88" w:rsidP="002B2C82">
            <w:pPr>
              <w:rPr>
                <w:sz w:val="22"/>
                <w:szCs w:val="22"/>
              </w:rPr>
            </w:pPr>
          </w:p>
        </w:tc>
      </w:tr>
      <w:tr w:rsidR="00EF6F88" w:rsidRPr="000E151F" w14:paraId="651775C6" w14:textId="77777777" w:rsidTr="002F6F07">
        <w:tc>
          <w:tcPr>
            <w:tcW w:w="4395" w:type="dxa"/>
            <w:tcBorders>
              <w:top w:val="single" w:sz="6" w:space="0" w:color="auto"/>
              <w:left w:val="single" w:sz="6" w:space="0" w:color="auto"/>
              <w:bottom w:val="single" w:sz="6" w:space="0" w:color="auto"/>
              <w:right w:val="single" w:sz="6" w:space="0" w:color="auto"/>
            </w:tcBorders>
          </w:tcPr>
          <w:p w14:paraId="269DF3CA" w14:textId="77777777" w:rsidR="00EF6F88" w:rsidRPr="000E151F" w:rsidRDefault="00EF6F88" w:rsidP="002B2C82">
            <w:pPr>
              <w:tabs>
                <w:tab w:val="left" w:pos="497"/>
              </w:tabs>
              <w:rPr>
                <w:snapToGrid w:val="0"/>
                <w:sz w:val="22"/>
                <w:szCs w:val="22"/>
              </w:rPr>
            </w:pPr>
            <w:r>
              <w:rPr>
                <w:snapToGrid w:val="0"/>
                <w:sz w:val="22"/>
                <w:szCs w:val="22"/>
              </w:rPr>
              <w:t>Anna Vikström (S)</w:t>
            </w:r>
          </w:p>
        </w:tc>
        <w:tc>
          <w:tcPr>
            <w:tcW w:w="488" w:type="dxa"/>
            <w:tcBorders>
              <w:top w:val="single" w:sz="6" w:space="0" w:color="auto"/>
              <w:left w:val="single" w:sz="6" w:space="0" w:color="auto"/>
              <w:bottom w:val="single" w:sz="6" w:space="0" w:color="auto"/>
              <w:right w:val="single" w:sz="6" w:space="0" w:color="auto"/>
            </w:tcBorders>
          </w:tcPr>
          <w:p w14:paraId="149E4E53" w14:textId="77777777" w:rsidR="00EF6F88" w:rsidRPr="000E151F" w:rsidRDefault="00EF6F88" w:rsidP="002B2C82">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2F73A3" w14:textId="77777777" w:rsidR="00EF6F88" w:rsidRPr="000E151F" w:rsidRDefault="00EF6F88" w:rsidP="002B2C82">
            <w:pPr>
              <w:rPr>
                <w:sz w:val="22"/>
                <w:szCs w:val="22"/>
              </w:rPr>
            </w:pPr>
          </w:p>
        </w:tc>
        <w:tc>
          <w:tcPr>
            <w:tcW w:w="477" w:type="dxa"/>
            <w:tcBorders>
              <w:top w:val="single" w:sz="6" w:space="0" w:color="auto"/>
              <w:left w:val="single" w:sz="6" w:space="0" w:color="auto"/>
              <w:bottom w:val="single" w:sz="6" w:space="0" w:color="auto"/>
              <w:right w:val="single" w:sz="6" w:space="0" w:color="auto"/>
            </w:tcBorders>
          </w:tcPr>
          <w:p w14:paraId="6F73F18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E04D20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9FA539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65F47F"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614C6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BDFCD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98A44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5E34D8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20FE32"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8C47DB6" w14:textId="77777777" w:rsidR="00EF6F88" w:rsidRPr="000E151F" w:rsidRDefault="00EF6F88" w:rsidP="002B2C82">
            <w:pPr>
              <w:rPr>
                <w:sz w:val="22"/>
                <w:szCs w:val="22"/>
              </w:rPr>
            </w:pPr>
          </w:p>
        </w:tc>
      </w:tr>
      <w:tr w:rsidR="00EF6F88" w:rsidRPr="000E151F" w14:paraId="238DE913" w14:textId="77777777" w:rsidTr="002F6F07">
        <w:trPr>
          <w:trHeight w:val="34"/>
        </w:trPr>
        <w:tc>
          <w:tcPr>
            <w:tcW w:w="4395" w:type="dxa"/>
            <w:tcBorders>
              <w:top w:val="single" w:sz="6" w:space="0" w:color="auto"/>
              <w:left w:val="single" w:sz="6" w:space="0" w:color="auto"/>
              <w:bottom w:val="single" w:sz="6" w:space="0" w:color="auto"/>
              <w:right w:val="single" w:sz="6" w:space="0" w:color="auto"/>
            </w:tcBorders>
          </w:tcPr>
          <w:p w14:paraId="500E11C8" w14:textId="77777777" w:rsidR="00EF6F88" w:rsidRPr="00C84EA4" w:rsidRDefault="00EF6F88" w:rsidP="002B2C82">
            <w:pPr>
              <w:tabs>
                <w:tab w:val="left" w:pos="497"/>
              </w:tabs>
              <w:rPr>
                <w:snapToGrid w:val="0"/>
                <w:sz w:val="22"/>
                <w:szCs w:val="22"/>
              </w:rPr>
            </w:pPr>
            <w:r w:rsidRPr="005A32B3">
              <w:rPr>
                <w:snapToGrid w:val="0"/>
                <w:sz w:val="22"/>
                <w:szCs w:val="22"/>
              </w:rPr>
              <w:t>Samuel Gonzalez Westling (V)</w:t>
            </w:r>
          </w:p>
        </w:tc>
        <w:tc>
          <w:tcPr>
            <w:tcW w:w="488" w:type="dxa"/>
            <w:tcBorders>
              <w:top w:val="single" w:sz="6" w:space="0" w:color="auto"/>
              <w:left w:val="single" w:sz="6" w:space="0" w:color="auto"/>
              <w:bottom w:val="single" w:sz="6" w:space="0" w:color="auto"/>
              <w:right w:val="single" w:sz="6" w:space="0" w:color="auto"/>
            </w:tcBorders>
          </w:tcPr>
          <w:p w14:paraId="46CD123A" w14:textId="43DC923F" w:rsidR="00EF6F88" w:rsidRPr="000E151F" w:rsidRDefault="00EF6F88" w:rsidP="002B2C82">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411C7A" w14:textId="77777777" w:rsidR="00EF6F88" w:rsidRPr="000E151F" w:rsidRDefault="00EF6F88" w:rsidP="002B2C82">
            <w:pPr>
              <w:rPr>
                <w:sz w:val="22"/>
                <w:szCs w:val="22"/>
              </w:rPr>
            </w:pPr>
          </w:p>
        </w:tc>
        <w:tc>
          <w:tcPr>
            <w:tcW w:w="477" w:type="dxa"/>
            <w:tcBorders>
              <w:top w:val="single" w:sz="6" w:space="0" w:color="auto"/>
              <w:left w:val="single" w:sz="6" w:space="0" w:color="auto"/>
              <w:bottom w:val="single" w:sz="6" w:space="0" w:color="auto"/>
              <w:right w:val="single" w:sz="6" w:space="0" w:color="auto"/>
            </w:tcBorders>
          </w:tcPr>
          <w:p w14:paraId="10EE5342" w14:textId="5ED59C5D"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FCC3C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EF50A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F5183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8ADD24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F68329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B6A04C0"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452C8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1CA8E76"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2C82707" w14:textId="77777777" w:rsidR="00EF6F88" w:rsidRPr="000E151F" w:rsidRDefault="00EF6F88" w:rsidP="002B2C82">
            <w:pPr>
              <w:rPr>
                <w:sz w:val="22"/>
                <w:szCs w:val="22"/>
              </w:rPr>
            </w:pPr>
          </w:p>
        </w:tc>
      </w:tr>
      <w:tr w:rsidR="00EF6F88" w:rsidRPr="000E151F" w14:paraId="10FE8C92" w14:textId="77777777" w:rsidTr="002F6F07">
        <w:trPr>
          <w:trHeight w:val="34"/>
        </w:trPr>
        <w:tc>
          <w:tcPr>
            <w:tcW w:w="4395" w:type="dxa"/>
            <w:tcBorders>
              <w:top w:val="single" w:sz="6" w:space="0" w:color="auto"/>
              <w:left w:val="single" w:sz="6" w:space="0" w:color="auto"/>
              <w:bottom w:val="single" w:sz="6" w:space="0" w:color="auto"/>
              <w:right w:val="single" w:sz="6" w:space="0" w:color="auto"/>
            </w:tcBorders>
          </w:tcPr>
          <w:p w14:paraId="163333DB" w14:textId="77777777" w:rsidR="00EF6F88" w:rsidRPr="000E151F" w:rsidRDefault="00EF6F88" w:rsidP="002B2C82">
            <w:pPr>
              <w:tabs>
                <w:tab w:val="left" w:pos="497"/>
              </w:tabs>
              <w:rPr>
                <w:snapToGrid w:val="0"/>
                <w:sz w:val="22"/>
                <w:szCs w:val="22"/>
              </w:rPr>
            </w:pPr>
            <w:r>
              <w:rPr>
                <w:snapToGrid w:val="0"/>
                <w:sz w:val="22"/>
                <w:szCs w:val="22"/>
              </w:rPr>
              <w:t>David Lång (SD)</w:t>
            </w:r>
          </w:p>
        </w:tc>
        <w:tc>
          <w:tcPr>
            <w:tcW w:w="488" w:type="dxa"/>
            <w:tcBorders>
              <w:top w:val="single" w:sz="6" w:space="0" w:color="auto"/>
              <w:left w:val="single" w:sz="6" w:space="0" w:color="auto"/>
              <w:bottom w:val="single" w:sz="6" w:space="0" w:color="auto"/>
              <w:right w:val="single" w:sz="6" w:space="0" w:color="auto"/>
            </w:tcBorders>
          </w:tcPr>
          <w:p w14:paraId="455903A4" w14:textId="77777777" w:rsidR="00EF6F88" w:rsidRPr="000E151F" w:rsidRDefault="00EF6F88" w:rsidP="002B2C82">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2ED956E" w14:textId="77777777" w:rsidR="00EF6F88" w:rsidRPr="000E151F" w:rsidRDefault="00EF6F88" w:rsidP="002B2C82">
            <w:pPr>
              <w:rPr>
                <w:sz w:val="22"/>
                <w:szCs w:val="22"/>
              </w:rPr>
            </w:pPr>
          </w:p>
        </w:tc>
        <w:tc>
          <w:tcPr>
            <w:tcW w:w="477" w:type="dxa"/>
            <w:tcBorders>
              <w:top w:val="single" w:sz="6" w:space="0" w:color="auto"/>
              <w:left w:val="single" w:sz="6" w:space="0" w:color="auto"/>
              <w:bottom w:val="single" w:sz="6" w:space="0" w:color="auto"/>
              <w:right w:val="single" w:sz="6" w:space="0" w:color="auto"/>
            </w:tcBorders>
          </w:tcPr>
          <w:p w14:paraId="6F8A512F"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59691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9209EC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378C7F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9CDA2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69C83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32826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0C0970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76E0469"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2AC246F" w14:textId="77777777" w:rsidR="00EF6F88" w:rsidRPr="000E151F" w:rsidRDefault="00EF6F88" w:rsidP="002B2C82">
            <w:pPr>
              <w:rPr>
                <w:sz w:val="22"/>
                <w:szCs w:val="22"/>
              </w:rPr>
            </w:pPr>
          </w:p>
        </w:tc>
      </w:tr>
    </w:tbl>
    <w:p w14:paraId="7C4CF858" w14:textId="77777777" w:rsidR="00EF6F88" w:rsidRDefault="00EF6F88" w:rsidP="00EF6F88">
      <w:pPr>
        <w:ind w:left="-709"/>
        <w:rPr>
          <w:spacing w:val="2"/>
          <w:sz w:val="18"/>
        </w:rPr>
      </w:pPr>
      <w:r>
        <w:rPr>
          <w:spacing w:val="2"/>
          <w:sz w:val="18"/>
        </w:rPr>
        <w:t>N= närvarande                                                                    X= ledamöter som deltagit i handläggningen</w:t>
      </w:r>
    </w:p>
    <w:p w14:paraId="2FE04FBD" w14:textId="77777777" w:rsidR="00EF6F88" w:rsidRDefault="00EF6F88" w:rsidP="00EF6F88">
      <w:pPr>
        <w:ind w:left="-709"/>
        <w:rPr>
          <w:spacing w:val="2"/>
          <w:sz w:val="18"/>
        </w:rPr>
      </w:pPr>
      <w:r>
        <w:rPr>
          <w:spacing w:val="2"/>
          <w:sz w:val="18"/>
        </w:rPr>
        <w:t>R= omröstning med rösträkning                                         O= ledamöter som varit närvarande men inte deltagit</w:t>
      </w:r>
    </w:p>
    <w:p w14:paraId="6C2ADBE2" w14:textId="709EB1DB" w:rsidR="004C6601" w:rsidRDefault="004C6601" w:rsidP="00EF6F88">
      <w:pPr>
        <w:pStyle w:val="Sidhuvud"/>
        <w:tabs>
          <w:tab w:val="clear" w:pos="4536"/>
          <w:tab w:val="left" w:pos="3402"/>
          <w:tab w:val="left" w:pos="5529"/>
        </w:tabs>
        <w:ind w:left="-851"/>
        <w:rPr>
          <w:spacing w:val="2"/>
          <w:sz w:val="18"/>
        </w:rPr>
      </w:pPr>
    </w:p>
    <w:p w14:paraId="131A16BF" w14:textId="6AE75E59" w:rsidR="007008EE" w:rsidRDefault="007008EE" w:rsidP="00EF6F88">
      <w:pPr>
        <w:pStyle w:val="Sidhuvud"/>
        <w:tabs>
          <w:tab w:val="clear" w:pos="4536"/>
          <w:tab w:val="left" w:pos="3402"/>
          <w:tab w:val="left" w:pos="5529"/>
        </w:tabs>
        <w:ind w:left="-851"/>
        <w:rPr>
          <w:spacing w:val="2"/>
          <w:sz w:val="18"/>
        </w:rPr>
      </w:pPr>
    </w:p>
    <w:p w14:paraId="491B68AE" w14:textId="3B8BA7DD" w:rsidR="007008EE" w:rsidRDefault="007008EE" w:rsidP="00EF6F88">
      <w:pPr>
        <w:pStyle w:val="Sidhuvud"/>
        <w:tabs>
          <w:tab w:val="clear" w:pos="4536"/>
          <w:tab w:val="left" w:pos="3402"/>
          <w:tab w:val="left" w:pos="5529"/>
        </w:tabs>
        <w:ind w:left="-851"/>
        <w:rPr>
          <w:spacing w:val="2"/>
          <w:sz w:val="18"/>
        </w:rPr>
      </w:pPr>
    </w:p>
    <w:p w14:paraId="77B39C27" w14:textId="7D8B72DB" w:rsidR="007008EE" w:rsidRDefault="007008EE" w:rsidP="00EF6F88">
      <w:pPr>
        <w:pStyle w:val="Sidhuvud"/>
        <w:tabs>
          <w:tab w:val="clear" w:pos="4536"/>
          <w:tab w:val="left" w:pos="3402"/>
          <w:tab w:val="left" w:pos="5529"/>
        </w:tabs>
        <w:ind w:left="-851"/>
        <w:rPr>
          <w:spacing w:val="2"/>
          <w:sz w:val="18"/>
        </w:rPr>
      </w:pPr>
      <w:r>
        <w:rPr>
          <w:spacing w:val="2"/>
          <w:sz w:val="18"/>
        </w:rPr>
        <w:t xml:space="preserve">      Bilaga 2 till protokoll 2023/24:27</w:t>
      </w:r>
    </w:p>
    <w:p w14:paraId="69C247BF" w14:textId="5D4764E5" w:rsidR="002B2E02" w:rsidRDefault="002B2E02" w:rsidP="00EF6F88">
      <w:pPr>
        <w:pStyle w:val="Sidhuvud"/>
        <w:tabs>
          <w:tab w:val="clear" w:pos="4536"/>
          <w:tab w:val="left" w:pos="3402"/>
          <w:tab w:val="left" w:pos="5529"/>
        </w:tabs>
        <w:ind w:left="-851"/>
        <w:rPr>
          <w:spacing w:val="2"/>
          <w:sz w:val="18"/>
        </w:rPr>
      </w:pPr>
    </w:p>
    <w:p w14:paraId="16F67E5C" w14:textId="095A48BF" w:rsidR="002B2E02" w:rsidRDefault="002B2E02" w:rsidP="00EF6F88">
      <w:pPr>
        <w:pStyle w:val="Sidhuvud"/>
        <w:tabs>
          <w:tab w:val="clear" w:pos="4536"/>
          <w:tab w:val="left" w:pos="3402"/>
          <w:tab w:val="left" w:pos="5529"/>
        </w:tabs>
        <w:ind w:left="-851"/>
        <w:rPr>
          <w:spacing w:val="2"/>
          <w:sz w:val="18"/>
        </w:rPr>
      </w:pPr>
    </w:p>
    <w:p w14:paraId="67A57923" w14:textId="522524EE" w:rsidR="002B2E02" w:rsidRDefault="002B2E02" w:rsidP="00EF6F88">
      <w:pPr>
        <w:pStyle w:val="Sidhuvud"/>
        <w:tabs>
          <w:tab w:val="clear" w:pos="4536"/>
          <w:tab w:val="left" w:pos="3402"/>
          <w:tab w:val="left" w:pos="5529"/>
        </w:tabs>
        <w:ind w:left="-851"/>
        <w:rPr>
          <w:spacing w:val="2"/>
          <w:sz w:val="18"/>
        </w:rPr>
      </w:pPr>
    </w:p>
    <w:tbl>
      <w:tblPr>
        <w:tblW w:w="9210" w:type="dxa"/>
        <w:tblLayout w:type="fixed"/>
        <w:tblCellMar>
          <w:left w:w="0" w:type="dxa"/>
          <w:right w:w="0" w:type="dxa"/>
        </w:tblCellMar>
        <w:tblLook w:val="01E0" w:firstRow="1" w:lastRow="1" w:firstColumn="1" w:lastColumn="1" w:noHBand="0" w:noVBand="0"/>
      </w:tblPr>
      <w:tblGrid>
        <w:gridCol w:w="4534"/>
        <w:gridCol w:w="2693"/>
        <w:gridCol w:w="1983"/>
      </w:tblGrid>
      <w:tr w:rsidR="002B2E02" w14:paraId="55D0F1E3" w14:textId="77777777" w:rsidTr="002B2E02">
        <w:trPr>
          <w:trHeight w:hRule="exact" w:val="369"/>
        </w:trPr>
        <w:tc>
          <w:tcPr>
            <w:tcW w:w="4536" w:type="dxa"/>
            <w:hideMark/>
          </w:tcPr>
          <w:p w14:paraId="24C6885D" w14:textId="77777777" w:rsidR="002B2E02" w:rsidRDefault="002B2E02">
            <w:pPr>
              <w:rPr>
                <w:sz w:val="22"/>
              </w:rPr>
            </w:pPr>
            <w:bookmarkStart w:id="0" w:name="Diarienummer" w:colFirst="1" w:colLast="1"/>
            <w:bookmarkStart w:id="1" w:name="Datum" w:colFirst="0" w:colLast="0"/>
            <w:r>
              <w:t>2024-01-25</w:t>
            </w:r>
          </w:p>
        </w:tc>
        <w:tc>
          <w:tcPr>
            <w:tcW w:w="4678" w:type="dxa"/>
            <w:gridSpan w:val="2"/>
          </w:tcPr>
          <w:p w14:paraId="6F6A2316" w14:textId="77777777" w:rsidR="002B2E02" w:rsidRDefault="002B2E02">
            <w:pPr>
              <w:pStyle w:val="Dnr"/>
            </w:pPr>
          </w:p>
        </w:tc>
      </w:tr>
      <w:tr w:rsidR="002B2E02" w14:paraId="4E1AFCBD" w14:textId="77777777" w:rsidTr="002B2E02">
        <w:trPr>
          <w:trHeight w:val="796"/>
        </w:trPr>
        <w:tc>
          <w:tcPr>
            <w:tcW w:w="7230" w:type="dxa"/>
            <w:gridSpan w:val="2"/>
            <w:vAlign w:val="bottom"/>
            <w:hideMark/>
          </w:tcPr>
          <w:p w14:paraId="4BDC64B6" w14:textId="77777777" w:rsidR="002B2E02" w:rsidRDefault="002B2E02">
            <w:pPr>
              <w:pStyle w:val="FormatmallPMrubrik14pt"/>
            </w:pPr>
            <w:bookmarkStart w:id="2" w:name="Rubrik" w:colFirst="0" w:colLast="0"/>
            <w:bookmarkEnd w:id="0"/>
            <w:bookmarkEnd w:id="1"/>
            <w:r>
              <w:t>Höj ersättningen till de som flytt från Ukraina - utskottsinitiativ</w:t>
            </w:r>
          </w:p>
        </w:tc>
        <w:tc>
          <w:tcPr>
            <w:tcW w:w="1984" w:type="dxa"/>
          </w:tcPr>
          <w:p w14:paraId="61106C63" w14:textId="77777777" w:rsidR="002B2E02" w:rsidRDefault="002B2E02"/>
        </w:tc>
      </w:tr>
    </w:tbl>
    <w:p w14:paraId="7C5EB247" w14:textId="77777777" w:rsidR="002B2E02" w:rsidRDefault="002B2E02" w:rsidP="002B2E02">
      <w:pPr>
        <w:tabs>
          <w:tab w:val="left" w:pos="1304"/>
        </w:tabs>
        <w:rPr>
          <w:sz w:val="22"/>
          <w:szCs w:val="22"/>
        </w:rPr>
      </w:pPr>
      <w:bookmarkStart w:id="3" w:name="Start"/>
      <w:bookmarkEnd w:id="2"/>
      <w:bookmarkEnd w:id="3"/>
    </w:p>
    <w:p w14:paraId="57EA42E8" w14:textId="2D60A037" w:rsidR="002B2E02" w:rsidRDefault="002B2E02" w:rsidP="002B2E02">
      <w:pPr>
        <w:tabs>
          <w:tab w:val="left" w:pos="1304"/>
        </w:tabs>
      </w:pPr>
      <w:r>
        <w:t xml:space="preserve">Två år har gått sedan kriget bröt ut i Ukraina. Miljoner människor har lämnat landet och ungefär 50 000 personer har flytt till Sverige och fått uppehållstillstånd enligt massflyktsdirektivet. Ungefär hälften av alla ukrainare i Sverige har en sysselsättning, men de som inte har ett arbete måste klara sig på den så kallade dagersättningen som ligger på 71 kronor om dagen och inte höjts sedan 90-talet. Ersättningsnivån är satt utifrån att ersättningen ska ges under en kort begränsad tid. Men nu har många levt på ersättningen i flera år. Regeringen har nyligen öppnat upp för att de som flytt från Ukraina ska kunna folkbokföras tidigare vilket på sikt kan ändra förutsättningarna för ukrainarna, även om regeringen ännu inte meddelat hur. Samtidigt vittnar frivilligorganisationer om att ersättningen är så låg att den inte räcker till mat och att många ukrainska barn i Sverige går hungriga. Situationen är akut, därför måste dagersättningen höjas omgående i väntan på en ny lagstiftning som möjliggör för de som flytt från Ukraina att folkbokföras.   </w:t>
      </w:r>
    </w:p>
    <w:p w14:paraId="51159486" w14:textId="77777777" w:rsidR="002B2E02" w:rsidRDefault="002B2E02" w:rsidP="002B2E02">
      <w:pPr>
        <w:tabs>
          <w:tab w:val="left" w:pos="1304"/>
        </w:tabs>
      </w:pPr>
    </w:p>
    <w:p w14:paraId="43EFB524" w14:textId="77777777" w:rsidR="002B2E02" w:rsidRDefault="002B2E02" w:rsidP="002B2E02">
      <w:pPr>
        <w:tabs>
          <w:tab w:val="left" w:pos="1304"/>
        </w:tabs>
      </w:pPr>
      <w:r>
        <w:t xml:space="preserve">Det är självklart för oss att Sverige på ett värdigt sätt ska hjälpa de ukrainska massflyktingar som fått skydd här. Att ersättningen är så låg att barnen blir utan mat är inte värdigt. För de som kämpar vid fronten i Ukraina innebär det en stor stress att deras familjer är så utsatta i Sverige. Situationen är skamlig för Sverige som land. I andra nordiska länder är ersättningen nästan dubbelt så hög. Därför vill vi att ersättningen ska höjas till 132 kronor om dagen istället för 71 kronor och att övriga nivåer på dagersättningen höjs med motsvarande procentuella ökning för målgruppen. </w:t>
      </w:r>
    </w:p>
    <w:p w14:paraId="5E050576" w14:textId="77777777" w:rsidR="002B2E02" w:rsidRDefault="002B2E02" w:rsidP="002B2E02">
      <w:pPr>
        <w:tabs>
          <w:tab w:val="left" w:pos="1304"/>
        </w:tabs>
      </w:pPr>
    </w:p>
    <w:p w14:paraId="01AF627A" w14:textId="77777777" w:rsidR="002B2E02" w:rsidRDefault="002B2E02" w:rsidP="002B2E02">
      <w:pPr>
        <w:tabs>
          <w:tab w:val="left" w:pos="1304"/>
        </w:tabs>
      </w:pPr>
      <w:r>
        <w:t>Initiativet läggs som ett förslag till extra ändring av statens budget. Enligt beräkningar från Riksdagens utredningstjänst skulle förslaget kosta 640 miljoner kronor per år.</w:t>
      </w:r>
    </w:p>
    <w:p w14:paraId="4061974B" w14:textId="77777777" w:rsidR="002B2E02" w:rsidRDefault="002B2E02" w:rsidP="002B2E02">
      <w:pPr>
        <w:tabs>
          <w:tab w:val="left" w:pos="1304"/>
        </w:tabs>
      </w:pPr>
    </w:p>
    <w:p w14:paraId="7AF60232" w14:textId="77777777" w:rsidR="002B2E02" w:rsidRDefault="002B2E02" w:rsidP="002B2E02">
      <w:pPr>
        <w:pStyle w:val="Rubrik2"/>
      </w:pPr>
      <w:r>
        <w:t>Förslag på tillkännagivande</w:t>
      </w:r>
    </w:p>
    <w:p w14:paraId="4ABF22DD" w14:textId="77777777" w:rsidR="002B2E02" w:rsidRDefault="002B2E02" w:rsidP="002B2E02">
      <w:pPr>
        <w:tabs>
          <w:tab w:val="left" w:pos="1304"/>
        </w:tabs>
      </w:pPr>
    </w:p>
    <w:p w14:paraId="21A944F0" w14:textId="77777777" w:rsidR="002B2E02" w:rsidRDefault="002B2E02" w:rsidP="002B2E02">
      <w:pPr>
        <w:tabs>
          <w:tab w:val="left" w:pos="1304"/>
        </w:tabs>
      </w:pPr>
      <w:r>
        <w:t xml:space="preserve">Regeringen bör skyndsamt återkomma till riksdagen med ett förslag om en extra ändringsbudget som höjer ersättningen för ukrainska flyktingar till nordiska nivåer. För en vuxen person som kommit enligt massflyktingsdirektivet, som idag får 71 kronor om dagen, skulle det innebära en höjning till 132 kronor. </w:t>
      </w:r>
    </w:p>
    <w:p w14:paraId="75C67E0E" w14:textId="77777777" w:rsidR="002B2E02" w:rsidRDefault="002B2E02" w:rsidP="002B2E02">
      <w:pPr>
        <w:tabs>
          <w:tab w:val="left" w:pos="1304"/>
        </w:tabs>
      </w:pPr>
    </w:p>
    <w:p w14:paraId="5ADEDB3E" w14:textId="77777777" w:rsidR="002B2E02" w:rsidRDefault="002B2E02" w:rsidP="002B2E02">
      <w:pPr>
        <w:tabs>
          <w:tab w:val="left" w:pos="1304"/>
        </w:tabs>
      </w:pPr>
    </w:p>
    <w:p w14:paraId="328DB29D" w14:textId="77777777" w:rsidR="002B2E02" w:rsidRDefault="002B2E02" w:rsidP="002B2E02">
      <w:pPr>
        <w:tabs>
          <w:tab w:val="left" w:pos="1304"/>
        </w:tabs>
      </w:pPr>
      <w:r>
        <w:t>Martin Ådahl (C)</w:t>
      </w:r>
    </w:p>
    <w:p w14:paraId="7606A9E8" w14:textId="77777777" w:rsidR="002B2E02" w:rsidRDefault="002B2E02" w:rsidP="00EF6F88">
      <w:pPr>
        <w:pStyle w:val="Sidhuvud"/>
        <w:tabs>
          <w:tab w:val="clear" w:pos="4536"/>
          <w:tab w:val="left" w:pos="3402"/>
          <w:tab w:val="left" w:pos="5529"/>
        </w:tabs>
        <w:ind w:left="-851"/>
        <w:rPr>
          <w:spacing w:val="2"/>
          <w:sz w:val="18"/>
        </w:rPr>
      </w:pPr>
    </w:p>
    <w:sectPr w:rsidR="002B2E02" w:rsidSect="0002748E">
      <w:headerReference w:type="default" r:id="rId8"/>
      <w:pgSz w:w="11906" w:h="16838" w:code="9"/>
      <w:pgMar w:top="425" w:right="1134" w:bottom="426"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C5A2A" w14:textId="77777777" w:rsidR="007E0AB4" w:rsidRDefault="007E0AB4">
      <w:r>
        <w:separator/>
      </w:r>
    </w:p>
  </w:endnote>
  <w:endnote w:type="continuationSeparator" w:id="0">
    <w:p w14:paraId="47865193" w14:textId="77777777" w:rsidR="007E0AB4" w:rsidRDefault="007E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Sans Pro for Riksdagen Md">
    <w:altName w:val="Arial"/>
    <w:panose1 w:val="020B0502020104020203"/>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6C0FA" w14:textId="77777777" w:rsidR="007E0AB4" w:rsidRDefault="007E0AB4">
      <w:r>
        <w:separator/>
      </w:r>
    </w:p>
  </w:footnote>
  <w:footnote w:type="continuationSeparator" w:id="0">
    <w:p w14:paraId="134B08C9" w14:textId="77777777" w:rsidR="007E0AB4" w:rsidRDefault="007E0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DDF6" w14:textId="77777777" w:rsidR="00C07F65" w:rsidRDefault="00C07F65" w:rsidP="00C07F65">
    <w:pPr>
      <w:pStyle w:val="Sidhuvud"/>
      <w:ind w:left="-567"/>
    </w:pPr>
    <w:bookmarkStart w:id="4" w:name="Svenska"/>
    <w:r>
      <w:t>Finansutskottet</w:t>
    </w:r>
    <w:r>
      <w:tab/>
    </w:r>
    <w:r>
      <w:tab/>
    </w:r>
    <w:r>
      <w:rPr>
        <w:noProof/>
      </w:rPr>
      <w:drawing>
        <wp:inline distT="0" distB="0" distL="0" distR="0" wp14:anchorId="74D692BC" wp14:editId="66C823EA">
          <wp:extent cx="1438275" cy="382905"/>
          <wp:effectExtent l="0" t="0" r="9525" b="0"/>
          <wp:docPr id="3"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7" w15:restartNumberingAfterBreak="0">
    <w:nsid w:val="3749304F"/>
    <w:multiLevelType w:val="hybridMultilevel"/>
    <w:tmpl w:val="FBD27016"/>
    <w:lvl w:ilvl="0" w:tplc="6E94BB38">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93E2094"/>
    <w:multiLevelType w:val="hybridMultilevel"/>
    <w:tmpl w:val="79646F30"/>
    <w:lvl w:ilvl="0" w:tplc="09EE5A1A">
      <w:start w:val="1"/>
      <w:numFmt w:val="decimal"/>
      <w:lvlText w:val="%1."/>
      <w:lvlJc w:val="left"/>
      <w:pPr>
        <w:ind w:left="1746"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0" w15:restartNumberingAfterBreak="0">
    <w:nsid w:val="76D8127F"/>
    <w:multiLevelType w:val="hybridMultilevel"/>
    <w:tmpl w:val="9976D93E"/>
    <w:lvl w:ilvl="0" w:tplc="6E94BB38">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DF72F1F"/>
    <w:multiLevelType w:val="multilevel"/>
    <w:tmpl w:val="F200A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6"/>
  </w:num>
  <w:num w:numId="4">
    <w:abstractNumId w:val="3"/>
  </w:num>
  <w:num w:numId="5">
    <w:abstractNumId w:val="11"/>
  </w:num>
  <w:num w:numId="6">
    <w:abstractNumId w:val="2"/>
  </w:num>
  <w:num w:numId="7">
    <w:abstractNumId w:val="8"/>
  </w:num>
  <w:num w:numId="8">
    <w:abstractNumId w:val="4"/>
  </w:num>
  <w:num w:numId="9">
    <w:abstractNumId w:val="5"/>
  </w:num>
  <w:num w:numId="10">
    <w:abstractNumId w:val="12"/>
  </w:num>
  <w:num w:numId="11">
    <w:abstractNumId w:val="9"/>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301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2748E"/>
    <w:rsid w:val="0003470E"/>
    <w:rsid w:val="00035F71"/>
    <w:rsid w:val="0004121C"/>
    <w:rsid w:val="00042EA9"/>
    <w:rsid w:val="00046C0A"/>
    <w:rsid w:val="00050120"/>
    <w:rsid w:val="000534EB"/>
    <w:rsid w:val="0006237B"/>
    <w:rsid w:val="00062D71"/>
    <w:rsid w:val="000736F6"/>
    <w:rsid w:val="00077989"/>
    <w:rsid w:val="00084E75"/>
    <w:rsid w:val="000853D9"/>
    <w:rsid w:val="00087F8C"/>
    <w:rsid w:val="000902C1"/>
    <w:rsid w:val="000A3563"/>
    <w:rsid w:val="000A58C5"/>
    <w:rsid w:val="000B29E8"/>
    <w:rsid w:val="000B4B42"/>
    <w:rsid w:val="000C726F"/>
    <w:rsid w:val="000D4508"/>
    <w:rsid w:val="000E010A"/>
    <w:rsid w:val="000E151F"/>
    <w:rsid w:val="000E58AB"/>
    <w:rsid w:val="0010300B"/>
    <w:rsid w:val="00103F5F"/>
    <w:rsid w:val="00104A51"/>
    <w:rsid w:val="00111135"/>
    <w:rsid w:val="00112605"/>
    <w:rsid w:val="00114574"/>
    <w:rsid w:val="00116AAA"/>
    <w:rsid w:val="00126BB8"/>
    <w:rsid w:val="0013018A"/>
    <w:rsid w:val="001418E1"/>
    <w:rsid w:val="001436E6"/>
    <w:rsid w:val="00146CDA"/>
    <w:rsid w:val="00161AA6"/>
    <w:rsid w:val="001655F6"/>
    <w:rsid w:val="001756F2"/>
    <w:rsid w:val="001765D3"/>
    <w:rsid w:val="00183CBA"/>
    <w:rsid w:val="001852E2"/>
    <w:rsid w:val="00192BEE"/>
    <w:rsid w:val="0019466E"/>
    <w:rsid w:val="00194EBF"/>
    <w:rsid w:val="001B0A1C"/>
    <w:rsid w:val="001B0DA9"/>
    <w:rsid w:val="001B212B"/>
    <w:rsid w:val="001B4CE1"/>
    <w:rsid w:val="001C374D"/>
    <w:rsid w:val="001D09A0"/>
    <w:rsid w:val="001D4484"/>
    <w:rsid w:val="001D7293"/>
    <w:rsid w:val="001E237A"/>
    <w:rsid w:val="001E7E3D"/>
    <w:rsid w:val="001F37C0"/>
    <w:rsid w:val="001F54B4"/>
    <w:rsid w:val="001F64CD"/>
    <w:rsid w:val="001F7917"/>
    <w:rsid w:val="00200515"/>
    <w:rsid w:val="00200FDD"/>
    <w:rsid w:val="002035E8"/>
    <w:rsid w:val="0020579F"/>
    <w:rsid w:val="002119A8"/>
    <w:rsid w:val="002174A8"/>
    <w:rsid w:val="00217F96"/>
    <w:rsid w:val="002206E4"/>
    <w:rsid w:val="00223A90"/>
    <w:rsid w:val="00225E80"/>
    <w:rsid w:val="00236DB7"/>
    <w:rsid w:val="00237DF5"/>
    <w:rsid w:val="00240A97"/>
    <w:rsid w:val="00242439"/>
    <w:rsid w:val="002464D6"/>
    <w:rsid w:val="00252DC2"/>
    <w:rsid w:val="002544E0"/>
    <w:rsid w:val="00254784"/>
    <w:rsid w:val="00256366"/>
    <w:rsid w:val="002624FF"/>
    <w:rsid w:val="00281FD0"/>
    <w:rsid w:val="00282678"/>
    <w:rsid w:val="002854B7"/>
    <w:rsid w:val="00293DD6"/>
    <w:rsid w:val="00294515"/>
    <w:rsid w:val="00296D10"/>
    <w:rsid w:val="002A5D58"/>
    <w:rsid w:val="002B1A3B"/>
    <w:rsid w:val="002B2E02"/>
    <w:rsid w:val="002B480E"/>
    <w:rsid w:val="002B5D70"/>
    <w:rsid w:val="002C0221"/>
    <w:rsid w:val="002C1771"/>
    <w:rsid w:val="002C5212"/>
    <w:rsid w:val="002C538C"/>
    <w:rsid w:val="002D2AB5"/>
    <w:rsid w:val="002D7BA8"/>
    <w:rsid w:val="002F284C"/>
    <w:rsid w:val="002F654D"/>
    <w:rsid w:val="002F6F07"/>
    <w:rsid w:val="00305C38"/>
    <w:rsid w:val="0030711A"/>
    <w:rsid w:val="00312FF8"/>
    <w:rsid w:val="0032581E"/>
    <w:rsid w:val="00333452"/>
    <w:rsid w:val="00335AF4"/>
    <w:rsid w:val="00342BB1"/>
    <w:rsid w:val="003441D7"/>
    <w:rsid w:val="003527B4"/>
    <w:rsid w:val="003529BA"/>
    <w:rsid w:val="00357121"/>
    <w:rsid w:val="00357FF4"/>
    <w:rsid w:val="00360479"/>
    <w:rsid w:val="00360664"/>
    <w:rsid w:val="00362F6A"/>
    <w:rsid w:val="0039212D"/>
    <w:rsid w:val="003952A4"/>
    <w:rsid w:val="0039591D"/>
    <w:rsid w:val="00396EF2"/>
    <w:rsid w:val="003A48EB"/>
    <w:rsid w:val="003A69D1"/>
    <w:rsid w:val="003A6F3C"/>
    <w:rsid w:val="003C0E60"/>
    <w:rsid w:val="003C1D28"/>
    <w:rsid w:val="003C3701"/>
    <w:rsid w:val="003D2821"/>
    <w:rsid w:val="003E5155"/>
    <w:rsid w:val="003F39D9"/>
    <w:rsid w:val="00410507"/>
    <w:rsid w:val="00410AFE"/>
    <w:rsid w:val="00413964"/>
    <w:rsid w:val="0041580F"/>
    <w:rsid w:val="0042098E"/>
    <w:rsid w:val="00430C08"/>
    <w:rsid w:val="00440F4D"/>
    <w:rsid w:val="00444CAA"/>
    <w:rsid w:val="00450BFD"/>
    <w:rsid w:val="00454D13"/>
    <w:rsid w:val="00454E86"/>
    <w:rsid w:val="00461C67"/>
    <w:rsid w:val="00462AC9"/>
    <w:rsid w:val="00470350"/>
    <w:rsid w:val="0047277D"/>
    <w:rsid w:val="00474848"/>
    <w:rsid w:val="004A0267"/>
    <w:rsid w:val="004A0CDF"/>
    <w:rsid w:val="004A36BA"/>
    <w:rsid w:val="004A4171"/>
    <w:rsid w:val="004A41BC"/>
    <w:rsid w:val="004B1312"/>
    <w:rsid w:val="004C6601"/>
    <w:rsid w:val="004C6A09"/>
    <w:rsid w:val="004D4929"/>
    <w:rsid w:val="004E2BD4"/>
    <w:rsid w:val="004F1B55"/>
    <w:rsid w:val="004F2904"/>
    <w:rsid w:val="004F680C"/>
    <w:rsid w:val="005017B0"/>
    <w:rsid w:val="0050317D"/>
    <w:rsid w:val="00504616"/>
    <w:rsid w:val="00520187"/>
    <w:rsid w:val="005228C9"/>
    <w:rsid w:val="005249D1"/>
    <w:rsid w:val="005345E8"/>
    <w:rsid w:val="005355B6"/>
    <w:rsid w:val="00537FF9"/>
    <w:rsid w:val="00540493"/>
    <w:rsid w:val="00540593"/>
    <w:rsid w:val="00541406"/>
    <w:rsid w:val="00541EF8"/>
    <w:rsid w:val="00543E57"/>
    <w:rsid w:val="0054604E"/>
    <w:rsid w:val="0055672C"/>
    <w:rsid w:val="00562EF7"/>
    <w:rsid w:val="0057774D"/>
    <w:rsid w:val="00577C45"/>
    <w:rsid w:val="00580536"/>
    <w:rsid w:val="00583B96"/>
    <w:rsid w:val="005874E8"/>
    <w:rsid w:val="005956B3"/>
    <w:rsid w:val="005A0175"/>
    <w:rsid w:val="005A5091"/>
    <w:rsid w:val="005B498F"/>
    <w:rsid w:val="005C1541"/>
    <w:rsid w:val="005C61EB"/>
    <w:rsid w:val="005E28B9"/>
    <w:rsid w:val="005E2FA7"/>
    <w:rsid w:val="005E439C"/>
    <w:rsid w:val="005E70F9"/>
    <w:rsid w:val="00617AB2"/>
    <w:rsid w:val="00627839"/>
    <w:rsid w:val="006375F0"/>
    <w:rsid w:val="00643E28"/>
    <w:rsid w:val="006457B3"/>
    <w:rsid w:val="006572A3"/>
    <w:rsid w:val="00667E9B"/>
    <w:rsid w:val="00674AF0"/>
    <w:rsid w:val="00685BB7"/>
    <w:rsid w:val="006921D0"/>
    <w:rsid w:val="00692522"/>
    <w:rsid w:val="006A0738"/>
    <w:rsid w:val="006A1A13"/>
    <w:rsid w:val="006B7B0C"/>
    <w:rsid w:val="006C1499"/>
    <w:rsid w:val="006C21FA"/>
    <w:rsid w:val="006D0D77"/>
    <w:rsid w:val="006D3126"/>
    <w:rsid w:val="006D3360"/>
    <w:rsid w:val="006D5482"/>
    <w:rsid w:val="006D5644"/>
    <w:rsid w:val="006E04F7"/>
    <w:rsid w:val="007008EE"/>
    <w:rsid w:val="007055E3"/>
    <w:rsid w:val="00723D66"/>
    <w:rsid w:val="007243F5"/>
    <w:rsid w:val="00731657"/>
    <w:rsid w:val="00743A44"/>
    <w:rsid w:val="00750FF0"/>
    <w:rsid w:val="00751AFD"/>
    <w:rsid w:val="00755F03"/>
    <w:rsid w:val="00761D68"/>
    <w:rsid w:val="00767BDA"/>
    <w:rsid w:val="00774482"/>
    <w:rsid w:val="007773C2"/>
    <w:rsid w:val="007826B0"/>
    <w:rsid w:val="007826C0"/>
    <w:rsid w:val="00784960"/>
    <w:rsid w:val="00786B35"/>
    <w:rsid w:val="00792356"/>
    <w:rsid w:val="00795259"/>
    <w:rsid w:val="007A59C4"/>
    <w:rsid w:val="007B11CA"/>
    <w:rsid w:val="007B1842"/>
    <w:rsid w:val="007B7C03"/>
    <w:rsid w:val="007C3B46"/>
    <w:rsid w:val="007E0AB4"/>
    <w:rsid w:val="007F080A"/>
    <w:rsid w:val="008035C8"/>
    <w:rsid w:val="00804511"/>
    <w:rsid w:val="00813862"/>
    <w:rsid w:val="00822922"/>
    <w:rsid w:val="008231F4"/>
    <w:rsid w:val="00825025"/>
    <w:rsid w:val="00830BA7"/>
    <w:rsid w:val="008313DA"/>
    <w:rsid w:val="00834B38"/>
    <w:rsid w:val="0083629F"/>
    <w:rsid w:val="00837D29"/>
    <w:rsid w:val="0084550B"/>
    <w:rsid w:val="008557FA"/>
    <w:rsid w:val="008649E8"/>
    <w:rsid w:val="00870671"/>
    <w:rsid w:val="00873755"/>
    <w:rsid w:val="0089258A"/>
    <w:rsid w:val="00893998"/>
    <w:rsid w:val="0089581D"/>
    <w:rsid w:val="008A1F6A"/>
    <w:rsid w:val="008A458A"/>
    <w:rsid w:val="008B3639"/>
    <w:rsid w:val="008B71CE"/>
    <w:rsid w:val="008C0FEC"/>
    <w:rsid w:val="008C1DA0"/>
    <w:rsid w:val="008C79F1"/>
    <w:rsid w:val="008D303B"/>
    <w:rsid w:val="008D51ED"/>
    <w:rsid w:val="008E3A32"/>
    <w:rsid w:val="008F4D68"/>
    <w:rsid w:val="008F5A68"/>
    <w:rsid w:val="00902D30"/>
    <w:rsid w:val="00905D9C"/>
    <w:rsid w:val="00906C2D"/>
    <w:rsid w:val="009102F7"/>
    <w:rsid w:val="00910BB7"/>
    <w:rsid w:val="00914E3E"/>
    <w:rsid w:val="00917732"/>
    <w:rsid w:val="00917C71"/>
    <w:rsid w:val="0092036A"/>
    <w:rsid w:val="00920A21"/>
    <w:rsid w:val="00931DC7"/>
    <w:rsid w:val="009327CF"/>
    <w:rsid w:val="00932FD6"/>
    <w:rsid w:val="009354FE"/>
    <w:rsid w:val="009433B3"/>
    <w:rsid w:val="009460B9"/>
    <w:rsid w:val="00946978"/>
    <w:rsid w:val="009476AF"/>
    <w:rsid w:val="0095206A"/>
    <w:rsid w:val="0096348C"/>
    <w:rsid w:val="00964ACB"/>
    <w:rsid w:val="0096754F"/>
    <w:rsid w:val="00973D8B"/>
    <w:rsid w:val="0097434A"/>
    <w:rsid w:val="0097719E"/>
    <w:rsid w:val="00983F2C"/>
    <w:rsid w:val="00991390"/>
    <w:rsid w:val="00991F8E"/>
    <w:rsid w:val="00996528"/>
    <w:rsid w:val="009A68FE"/>
    <w:rsid w:val="009A772E"/>
    <w:rsid w:val="009B0A01"/>
    <w:rsid w:val="009B11F7"/>
    <w:rsid w:val="009B18B5"/>
    <w:rsid w:val="009B5F52"/>
    <w:rsid w:val="009C27A1"/>
    <w:rsid w:val="009D20DC"/>
    <w:rsid w:val="009E42EF"/>
    <w:rsid w:val="009E4BC1"/>
    <w:rsid w:val="009F15A5"/>
    <w:rsid w:val="009F5E2E"/>
    <w:rsid w:val="009F69BC"/>
    <w:rsid w:val="00A016D3"/>
    <w:rsid w:val="00A0379C"/>
    <w:rsid w:val="00A25498"/>
    <w:rsid w:val="00A257B8"/>
    <w:rsid w:val="00A401A5"/>
    <w:rsid w:val="00A40A44"/>
    <w:rsid w:val="00A44FE3"/>
    <w:rsid w:val="00A46556"/>
    <w:rsid w:val="00A56380"/>
    <w:rsid w:val="00A63190"/>
    <w:rsid w:val="00A640B1"/>
    <w:rsid w:val="00A67C77"/>
    <w:rsid w:val="00A744C3"/>
    <w:rsid w:val="00A75B9F"/>
    <w:rsid w:val="00AA0DFB"/>
    <w:rsid w:val="00AA2873"/>
    <w:rsid w:val="00AB4139"/>
    <w:rsid w:val="00AC283D"/>
    <w:rsid w:val="00AD0133"/>
    <w:rsid w:val="00AD47F5"/>
    <w:rsid w:val="00AE5BBD"/>
    <w:rsid w:val="00AE7247"/>
    <w:rsid w:val="00AF3CA6"/>
    <w:rsid w:val="00B054F1"/>
    <w:rsid w:val="00B33983"/>
    <w:rsid w:val="00B36495"/>
    <w:rsid w:val="00B44E5B"/>
    <w:rsid w:val="00B523F7"/>
    <w:rsid w:val="00B54410"/>
    <w:rsid w:val="00B547D0"/>
    <w:rsid w:val="00B55F04"/>
    <w:rsid w:val="00B6499D"/>
    <w:rsid w:val="00B86CB0"/>
    <w:rsid w:val="00B9203B"/>
    <w:rsid w:val="00BB6541"/>
    <w:rsid w:val="00BB6AE7"/>
    <w:rsid w:val="00BC2283"/>
    <w:rsid w:val="00BC2DCD"/>
    <w:rsid w:val="00BC449A"/>
    <w:rsid w:val="00BD39D1"/>
    <w:rsid w:val="00BE5A5B"/>
    <w:rsid w:val="00BF0A00"/>
    <w:rsid w:val="00BF0B99"/>
    <w:rsid w:val="00C06043"/>
    <w:rsid w:val="00C07F65"/>
    <w:rsid w:val="00C12324"/>
    <w:rsid w:val="00C14ECD"/>
    <w:rsid w:val="00C15B79"/>
    <w:rsid w:val="00C23BAA"/>
    <w:rsid w:val="00C3449C"/>
    <w:rsid w:val="00C35200"/>
    <w:rsid w:val="00C3579D"/>
    <w:rsid w:val="00C447CF"/>
    <w:rsid w:val="00C45FAF"/>
    <w:rsid w:val="00C540B9"/>
    <w:rsid w:val="00C574FE"/>
    <w:rsid w:val="00C63961"/>
    <w:rsid w:val="00C64E6C"/>
    <w:rsid w:val="00C664B6"/>
    <w:rsid w:val="00C66E21"/>
    <w:rsid w:val="00C74946"/>
    <w:rsid w:val="00C82D0B"/>
    <w:rsid w:val="00C8766C"/>
    <w:rsid w:val="00C92C53"/>
    <w:rsid w:val="00C93236"/>
    <w:rsid w:val="00CA3B1E"/>
    <w:rsid w:val="00CA58BF"/>
    <w:rsid w:val="00CB01C5"/>
    <w:rsid w:val="00CB50C7"/>
    <w:rsid w:val="00CC0949"/>
    <w:rsid w:val="00CC1AE1"/>
    <w:rsid w:val="00CC4B83"/>
    <w:rsid w:val="00CC60EB"/>
    <w:rsid w:val="00CD1527"/>
    <w:rsid w:val="00CD47D4"/>
    <w:rsid w:val="00CD7E8B"/>
    <w:rsid w:val="00CE09AE"/>
    <w:rsid w:val="00CF36BC"/>
    <w:rsid w:val="00D021DB"/>
    <w:rsid w:val="00D037BA"/>
    <w:rsid w:val="00D04453"/>
    <w:rsid w:val="00D12ED4"/>
    <w:rsid w:val="00D20E5C"/>
    <w:rsid w:val="00D21638"/>
    <w:rsid w:val="00D31100"/>
    <w:rsid w:val="00D34D00"/>
    <w:rsid w:val="00D37D24"/>
    <w:rsid w:val="00D4656A"/>
    <w:rsid w:val="00D46648"/>
    <w:rsid w:val="00D470BA"/>
    <w:rsid w:val="00D518B5"/>
    <w:rsid w:val="00D74308"/>
    <w:rsid w:val="00D84F88"/>
    <w:rsid w:val="00DA1CE8"/>
    <w:rsid w:val="00DA30F0"/>
    <w:rsid w:val="00DB1740"/>
    <w:rsid w:val="00DB1AB2"/>
    <w:rsid w:val="00DC311A"/>
    <w:rsid w:val="00DD11DB"/>
    <w:rsid w:val="00DE54FF"/>
    <w:rsid w:val="00DF06AE"/>
    <w:rsid w:val="00E0219D"/>
    <w:rsid w:val="00E02C6D"/>
    <w:rsid w:val="00E15BE8"/>
    <w:rsid w:val="00E16DC2"/>
    <w:rsid w:val="00E2015B"/>
    <w:rsid w:val="00E264E7"/>
    <w:rsid w:val="00E27E50"/>
    <w:rsid w:val="00E43F8A"/>
    <w:rsid w:val="00E443F3"/>
    <w:rsid w:val="00E5492F"/>
    <w:rsid w:val="00E653E8"/>
    <w:rsid w:val="00E67EBA"/>
    <w:rsid w:val="00E833F2"/>
    <w:rsid w:val="00E872C8"/>
    <w:rsid w:val="00E916EA"/>
    <w:rsid w:val="00E950E4"/>
    <w:rsid w:val="00E97AED"/>
    <w:rsid w:val="00EA10A5"/>
    <w:rsid w:val="00EA4AA0"/>
    <w:rsid w:val="00EB3944"/>
    <w:rsid w:val="00EB6C36"/>
    <w:rsid w:val="00EC107D"/>
    <w:rsid w:val="00EC1224"/>
    <w:rsid w:val="00EC14B0"/>
    <w:rsid w:val="00EC4415"/>
    <w:rsid w:val="00ED357E"/>
    <w:rsid w:val="00EE57B7"/>
    <w:rsid w:val="00EF16D4"/>
    <w:rsid w:val="00EF57E7"/>
    <w:rsid w:val="00EF6F88"/>
    <w:rsid w:val="00EF721A"/>
    <w:rsid w:val="00EF793A"/>
    <w:rsid w:val="00F013FB"/>
    <w:rsid w:val="00F055E5"/>
    <w:rsid w:val="00F06D7D"/>
    <w:rsid w:val="00F14A8D"/>
    <w:rsid w:val="00F215FF"/>
    <w:rsid w:val="00F22D91"/>
    <w:rsid w:val="00F37B10"/>
    <w:rsid w:val="00F37DC2"/>
    <w:rsid w:val="00F42269"/>
    <w:rsid w:val="00F5222B"/>
    <w:rsid w:val="00F53772"/>
    <w:rsid w:val="00F53B9A"/>
    <w:rsid w:val="00F5670E"/>
    <w:rsid w:val="00F71C16"/>
    <w:rsid w:val="00F774B5"/>
    <w:rsid w:val="00F82F2C"/>
    <w:rsid w:val="00F85D75"/>
    <w:rsid w:val="00F948C4"/>
    <w:rsid w:val="00F94CF3"/>
    <w:rsid w:val="00FB609F"/>
    <w:rsid w:val="00FC594B"/>
    <w:rsid w:val="00FC5CC6"/>
    <w:rsid w:val="00FD13A3"/>
    <w:rsid w:val="00FD4508"/>
    <w:rsid w:val="00FD47A9"/>
    <w:rsid w:val="00FD48D8"/>
    <w:rsid w:val="00FF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1057"/>
    <o:shapelayout v:ext="edit">
      <o:idmap v:ext="edit" data="1"/>
    </o:shapelayout>
  </w:shapeDefaults>
  <w:decimalSymbol w:val=","/>
  <w:listSeparator w:val=";"/>
  <w14:docId w14:val="2E90225D"/>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link w:val="Rubrik4Char"/>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 w:type="character" w:customStyle="1" w:styleId="Rubrik4Char">
    <w:name w:val="Rubrik 4 Char"/>
    <w:basedOn w:val="Standardstycketeckensnitt"/>
    <w:link w:val="Rubrik4"/>
    <w:rsid w:val="00983F2C"/>
    <w:rPr>
      <w:b/>
      <w:sz w:val="22"/>
    </w:rPr>
  </w:style>
  <w:style w:type="paragraph" w:customStyle="1" w:styleId="FormatmallPMrubrik14pt">
    <w:name w:val="Formatmall PMrubrik + 14 pt"/>
    <w:basedOn w:val="Normal"/>
    <w:semiHidden/>
    <w:rsid w:val="002B2E02"/>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2B2E02"/>
    <w:pPr>
      <w:widowControl/>
      <w:tabs>
        <w:tab w:val="left" w:pos="284"/>
      </w:tabs>
      <w:jc w:val="righ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558811">
      <w:bodyDiv w:val="1"/>
      <w:marLeft w:val="0"/>
      <w:marRight w:val="0"/>
      <w:marTop w:val="0"/>
      <w:marBottom w:val="0"/>
      <w:divBdr>
        <w:top w:val="none" w:sz="0" w:space="0" w:color="auto"/>
        <w:left w:val="none" w:sz="0" w:space="0" w:color="auto"/>
        <w:bottom w:val="none" w:sz="0" w:space="0" w:color="auto"/>
        <w:right w:val="none" w:sz="0" w:space="0" w:color="auto"/>
      </w:divBdr>
    </w:div>
    <w:div w:id="329142786">
      <w:bodyDiv w:val="1"/>
      <w:marLeft w:val="0"/>
      <w:marRight w:val="0"/>
      <w:marTop w:val="0"/>
      <w:marBottom w:val="0"/>
      <w:divBdr>
        <w:top w:val="none" w:sz="0" w:space="0" w:color="auto"/>
        <w:left w:val="none" w:sz="0" w:space="0" w:color="auto"/>
        <w:bottom w:val="none" w:sz="0" w:space="0" w:color="auto"/>
        <w:right w:val="none" w:sz="0" w:space="0" w:color="auto"/>
      </w:divBdr>
    </w:div>
    <w:div w:id="496843538">
      <w:bodyDiv w:val="1"/>
      <w:marLeft w:val="0"/>
      <w:marRight w:val="0"/>
      <w:marTop w:val="0"/>
      <w:marBottom w:val="0"/>
      <w:divBdr>
        <w:top w:val="none" w:sz="0" w:space="0" w:color="auto"/>
        <w:left w:val="none" w:sz="0" w:space="0" w:color="auto"/>
        <w:bottom w:val="none" w:sz="0" w:space="0" w:color="auto"/>
        <w:right w:val="none" w:sz="0" w:space="0" w:color="auto"/>
      </w:divBdr>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72596-7188-4A7E-987F-A1B228444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Pages>
  <Words>813</Words>
  <Characters>4955</Characters>
  <Application>Microsoft Office Word</Application>
  <DocSecurity>0</DocSecurity>
  <Lines>991</Lines>
  <Paragraphs>205</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Annelie Broomé</cp:lastModifiedBy>
  <cp:revision>20</cp:revision>
  <cp:lastPrinted>2018-10-02T11:13:00Z</cp:lastPrinted>
  <dcterms:created xsi:type="dcterms:W3CDTF">2024-01-19T07:01:00Z</dcterms:created>
  <dcterms:modified xsi:type="dcterms:W3CDTF">2024-02-08T08:31:00Z</dcterms:modified>
</cp:coreProperties>
</file>