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9511F8" w:rsidRPr="00950961" w:rsidTr="009D188B">
        <w:tc>
          <w:tcPr>
            <w:tcW w:w="2268" w:type="dxa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511F8" w:rsidRPr="00950961" w:rsidTr="009D188B">
        <w:tc>
          <w:tcPr>
            <w:tcW w:w="2268" w:type="dxa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9511F8" w:rsidRPr="00950961" w:rsidTr="009D188B">
        <w:tc>
          <w:tcPr>
            <w:tcW w:w="3402" w:type="dxa"/>
            <w:gridSpan w:val="2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</w:pPr>
          </w:p>
        </w:tc>
      </w:tr>
      <w:tr w:rsidR="009511F8" w:rsidRPr="00950961" w:rsidTr="009D188B">
        <w:tc>
          <w:tcPr>
            <w:tcW w:w="2268" w:type="dxa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9511F8" w:rsidRPr="00950961" w:rsidRDefault="009511F8" w:rsidP="009511F8">
            <w:pPr>
              <w:framePr w:w="5035" w:h="1644" w:wrap="notBeside" w:vAnchor="page" w:hAnchor="page" w:x="6573" w:y="721"/>
              <w:rPr>
                <w:sz w:val="20"/>
              </w:rPr>
            </w:pPr>
            <w:r w:rsidRPr="00950961">
              <w:rPr>
                <w:sz w:val="20"/>
              </w:rPr>
              <w:t xml:space="preserve">Dnr </w:t>
            </w:r>
            <w:r w:rsidR="00397BED" w:rsidRPr="00950961">
              <w:rPr>
                <w:sz w:val="20"/>
              </w:rPr>
              <w:t>N2017/02427/EUI</w:t>
            </w:r>
          </w:p>
        </w:tc>
      </w:tr>
      <w:tr w:rsidR="009511F8" w:rsidRPr="00950961" w:rsidTr="009D188B">
        <w:tc>
          <w:tcPr>
            <w:tcW w:w="2268" w:type="dxa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9511F8" w:rsidRPr="00950961" w:rsidRDefault="009511F8" w:rsidP="009D188B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511F8" w:rsidRPr="00950961" w:rsidTr="009D188B">
        <w:trPr>
          <w:trHeight w:val="284"/>
        </w:trPr>
        <w:tc>
          <w:tcPr>
            <w:tcW w:w="4911" w:type="dxa"/>
          </w:tcPr>
          <w:p w:rsidR="009511F8" w:rsidRPr="00950961" w:rsidRDefault="009511F8" w:rsidP="009D188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50961">
              <w:rPr>
                <w:b/>
                <w:i w:val="0"/>
                <w:sz w:val="22"/>
              </w:rPr>
              <w:t>Näringsdepartementet</w:t>
            </w:r>
          </w:p>
        </w:tc>
      </w:tr>
      <w:tr w:rsidR="009511F8" w:rsidRPr="00950961" w:rsidTr="009D188B">
        <w:trPr>
          <w:trHeight w:val="284"/>
        </w:trPr>
        <w:tc>
          <w:tcPr>
            <w:tcW w:w="4911" w:type="dxa"/>
          </w:tcPr>
          <w:p w:rsidR="009511F8" w:rsidRPr="00950961" w:rsidRDefault="009511F8" w:rsidP="009D188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50961">
              <w:rPr>
                <w:bCs/>
                <w:iCs/>
              </w:rPr>
              <w:t>Landsbygdsministern</w:t>
            </w:r>
          </w:p>
        </w:tc>
      </w:tr>
      <w:tr w:rsidR="009511F8" w:rsidRPr="00950961" w:rsidTr="009D188B">
        <w:trPr>
          <w:trHeight w:val="284"/>
        </w:trPr>
        <w:tc>
          <w:tcPr>
            <w:tcW w:w="4911" w:type="dxa"/>
          </w:tcPr>
          <w:p w:rsidR="009511F8" w:rsidRPr="00950961" w:rsidRDefault="009511F8" w:rsidP="009D18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511F8" w:rsidRPr="00950961" w:rsidTr="009D188B">
        <w:trPr>
          <w:trHeight w:val="284"/>
        </w:trPr>
        <w:tc>
          <w:tcPr>
            <w:tcW w:w="4911" w:type="dxa"/>
          </w:tcPr>
          <w:p w:rsidR="009511F8" w:rsidRPr="00950961" w:rsidRDefault="009511F8" w:rsidP="009D18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511F8" w:rsidRPr="00950961" w:rsidTr="009D188B">
        <w:trPr>
          <w:trHeight w:val="284"/>
        </w:trPr>
        <w:tc>
          <w:tcPr>
            <w:tcW w:w="4911" w:type="dxa"/>
          </w:tcPr>
          <w:p w:rsidR="009511F8" w:rsidRPr="00950961" w:rsidRDefault="009511F8" w:rsidP="009D18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511F8" w:rsidRPr="00950961" w:rsidTr="009D188B">
        <w:trPr>
          <w:trHeight w:val="284"/>
        </w:trPr>
        <w:tc>
          <w:tcPr>
            <w:tcW w:w="4911" w:type="dxa"/>
          </w:tcPr>
          <w:p w:rsidR="009511F8" w:rsidRPr="00950961" w:rsidRDefault="009511F8" w:rsidP="009D18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511F8" w:rsidRPr="00950961" w:rsidTr="009D188B">
        <w:trPr>
          <w:trHeight w:val="284"/>
        </w:trPr>
        <w:tc>
          <w:tcPr>
            <w:tcW w:w="4911" w:type="dxa"/>
          </w:tcPr>
          <w:p w:rsidR="009511F8" w:rsidRPr="00950961" w:rsidRDefault="009511F8" w:rsidP="009D18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9511F8" w:rsidRPr="00950961" w:rsidRDefault="009511F8" w:rsidP="009511F8">
      <w:pPr>
        <w:framePr w:w="4400" w:h="2523" w:wrap="notBeside" w:vAnchor="page" w:hAnchor="page" w:x="6453" w:y="2445"/>
        <w:ind w:left="142"/>
      </w:pPr>
      <w:r w:rsidRPr="00950961">
        <w:t>Till riksdagen</w:t>
      </w:r>
    </w:p>
    <w:p w:rsidR="009511F8" w:rsidRPr="00950961" w:rsidRDefault="009511F8" w:rsidP="009511F8">
      <w:pPr>
        <w:pStyle w:val="RKrubrik"/>
        <w:pBdr>
          <w:bottom w:val="single" w:sz="4" w:space="1" w:color="auto"/>
        </w:pBdr>
        <w:spacing w:before="0" w:after="0"/>
      </w:pPr>
      <w:r w:rsidRPr="00950961">
        <w:t>Svar på fråga 2016/17:1139 av Jens Holm (V) Samarbetet med Kina om havre</w:t>
      </w:r>
    </w:p>
    <w:p w:rsidR="00520F8E" w:rsidRPr="00950961" w:rsidRDefault="00520F8E" w:rsidP="009511F8">
      <w:pPr>
        <w:pStyle w:val="RKnormal"/>
      </w:pPr>
    </w:p>
    <w:p w:rsidR="009511F8" w:rsidRPr="00950961" w:rsidRDefault="009511F8" w:rsidP="009511F8">
      <w:pPr>
        <w:pStyle w:val="RKnormal"/>
      </w:pPr>
      <w:r w:rsidRPr="00950961">
        <w:t>Jens Holm har frågat mig hur</w:t>
      </w:r>
      <w:r w:rsidR="00EB3A97" w:rsidRPr="00950961">
        <w:t xml:space="preserve"> det går med</w:t>
      </w:r>
      <w:r w:rsidRPr="00950961">
        <w:t xml:space="preserve"> samarbetet med Kina om havre och havreprodukter.</w:t>
      </w:r>
    </w:p>
    <w:p w:rsidR="00F17D89" w:rsidRPr="00950961" w:rsidRDefault="00F17D89" w:rsidP="0008350D">
      <w:pPr>
        <w:pStyle w:val="RKnormal"/>
      </w:pPr>
    </w:p>
    <w:p w:rsidR="001F6049" w:rsidRPr="00950961" w:rsidRDefault="00314810" w:rsidP="001F6049">
      <w:pPr>
        <w:pStyle w:val="RKnormal"/>
      </w:pPr>
      <w:r w:rsidRPr="00950961">
        <w:t>Regeringen överlämnade prop. 2016/17:104 En livsmedelsstrategi för Sverige – fler jobb och hållbar tillväxt i hela landet den 30 januari. En av utgångspunkterna i denna är att öka produktionen av livsmedel i Sverige. Regeringen anser att förutsättningarna för att producera hållbara livsmedel i Sverige är goda och bör utnytt</w:t>
      </w:r>
      <w:r w:rsidR="00630126">
        <w:t>j</w:t>
      </w:r>
      <w:r w:rsidRPr="00950961">
        <w:t xml:space="preserve">as. Ett exempel är svenskt </w:t>
      </w:r>
      <w:r w:rsidR="001F6049" w:rsidRPr="00950961">
        <w:t xml:space="preserve">havre </w:t>
      </w:r>
      <w:r w:rsidRPr="00950961">
        <w:t xml:space="preserve">som </w:t>
      </w:r>
      <w:r w:rsidR="001F6049" w:rsidRPr="00950961">
        <w:t xml:space="preserve">är en råvara i världsklass och dess positiva </w:t>
      </w:r>
      <w:r w:rsidR="00ED54C0" w:rsidRPr="00950961">
        <w:t>egenskaper</w:t>
      </w:r>
      <w:r w:rsidR="001F6049" w:rsidRPr="00950961">
        <w:t xml:space="preserve"> är av största intresse för regeringens arbete med en hållbar livsmedelsproduktion och konsumtion. </w:t>
      </w:r>
    </w:p>
    <w:p w:rsidR="001F6049" w:rsidRPr="00950961" w:rsidRDefault="001F6049" w:rsidP="001F6049">
      <w:pPr>
        <w:pStyle w:val="RKnormal"/>
      </w:pPr>
    </w:p>
    <w:p w:rsidR="0008350D" w:rsidRPr="00950961" w:rsidRDefault="00F17084" w:rsidP="0008350D">
      <w:pPr>
        <w:pStyle w:val="RKnormal"/>
      </w:pPr>
      <w:r w:rsidRPr="00950961">
        <w:t>Det</w:t>
      </w:r>
      <w:r w:rsidR="00BF4241" w:rsidRPr="00950961">
        <w:t xml:space="preserve"> </w:t>
      </w:r>
      <w:r w:rsidRPr="00950961">
        <w:t xml:space="preserve">samförståndsavtal som </w:t>
      </w:r>
      <w:r w:rsidR="00EB3A97" w:rsidRPr="00950961">
        <w:t xml:space="preserve">ingicks mellan </w:t>
      </w:r>
      <w:r w:rsidRPr="00950961">
        <w:t xml:space="preserve">det dåvarande Landsbygdsdepartementet </w:t>
      </w:r>
      <w:r w:rsidR="00EB3A97" w:rsidRPr="00950961">
        <w:t xml:space="preserve">och </w:t>
      </w:r>
      <w:r w:rsidR="008E4705" w:rsidRPr="00950961">
        <w:t>det kinesiska jordbruksministeriet</w:t>
      </w:r>
      <w:r w:rsidRPr="00950961">
        <w:t xml:space="preserve"> i augusti 2012 är ett viktigt verktyg för</w:t>
      </w:r>
      <w:r w:rsidR="00B35243" w:rsidRPr="00950961">
        <w:t xml:space="preserve"> att</w:t>
      </w:r>
      <w:r w:rsidRPr="00950961">
        <w:t xml:space="preserve"> skapa förutsättningar </w:t>
      </w:r>
      <w:r w:rsidR="00CF435D" w:rsidRPr="00950961">
        <w:t xml:space="preserve">för </w:t>
      </w:r>
      <w:r w:rsidRPr="00950961">
        <w:t>fördjupad dialog på områden</w:t>
      </w:r>
      <w:r w:rsidR="00CF435D" w:rsidRPr="00950961">
        <w:t xml:space="preserve"> av vikt för både Sverige och Kina</w:t>
      </w:r>
      <w:r w:rsidR="00BF4241" w:rsidRPr="00950961">
        <w:t xml:space="preserve">. </w:t>
      </w:r>
      <w:r w:rsidR="00AC1C32" w:rsidRPr="00950961">
        <w:t>Genom samförståndsavtalet bildades en arbetsgrupp med representanter från</w:t>
      </w:r>
      <w:r w:rsidR="00CF435D" w:rsidRPr="00950961">
        <w:t xml:space="preserve"> svensk och kinesisk tjänstemannakår</w:t>
      </w:r>
      <w:r w:rsidR="00AC1C32" w:rsidRPr="00950961">
        <w:t>. Arb</w:t>
      </w:r>
      <w:r w:rsidR="00142DBA" w:rsidRPr="00950961">
        <w:t>etsgruppen har mötts två gånger och vid dessa möten har ett utvecklat samarbete och kunskapsutbyte kring havre diskuterats. Det är tydligt att det finns ett stort intresse från båda sidor</w:t>
      </w:r>
      <w:r w:rsidR="009118FA" w:rsidRPr="00950961">
        <w:t xml:space="preserve"> och ett</w:t>
      </w:r>
      <w:r w:rsidR="00AC1C32" w:rsidRPr="00950961">
        <w:t xml:space="preserve"> tredje arbetsgruppsmöte planeras</w:t>
      </w:r>
      <w:r w:rsidR="00142DBA" w:rsidRPr="00950961">
        <w:t xml:space="preserve"> äga rum senare i år</w:t>
      </w:r>
      <w:r w:rsidR="009118FA" w:rsidRPr="00950961">
        <w:t>.</w:t>
      </w:r>
      <w:r w:rsidR="00AC1C32" w:rsidRPr="00950961">
        <w:t xml:space="preserve"> </w:t>
      </w:r>
      <w:r w:rsidR="00142DBA" w:rsidRPr="00950961">
        <w:t>2013 genomfördes även e</w:t>
      </w:r>
      <w:r w:rsidR="0008350D" w:rsidRPr="00950961">
        <w:t xml:space="preserve">tt seminarium om havre </w:t>
      </w:r>
      <w:r w:rsidRPr="00950961">
        <w:t>tillsammans med</w:t>
      </w:r>
      <w:r w:rsidR="0008350D" w:rsidRPr="00950961">
        <w:t xml:space="preserve"> forskningsinstitutet CAAS (China Ac</w:t>
      </w:r>
      <w:r w:rsidR="00142DBA" w:rsidRPr="00950961">
        <w:t>ademy of Agricultural Sciences)</w:t>
      </w:r>
      <w:r w:rsidR="0008350D" w:rsidRPr="00950961">
        <w:t xml:space="preserve"> </w:t>
      </w:r>
      <w:r w:rsidR="00142DBA" w:rsidRPr="00950961">
        <w:t>i Peking.</w:t>
      </w:r>
    </w:p>
    <w:p w:rsidR="00CF435D" w:rsidRPr="00950961" w:rsidRDefault="00CF435D" w:rsidP="00F17084">
      <w:pPr>
        <w:pStyle w:val="RKnormal"/>
      </w:pPr>
    </w:p>
    <w:p w:rsidR="00E378E8" w:rsidRDefault="009118FA" w:rsidP="00F17084">
      <w:pPr>
        <w:pStyle w:val="RKnormal"/>
      </w:pPr>
      <w:r w:rsidRPr="00950961">
        <w:t xml:space="preserve">Jag vill även </w:t>
      </w:r>
      <w:r w:rsidR="00CF435D" w:rsidRPr="00950961">
        <w:t xml:space="preserve">lyfta </w:t>
      </w:r>
      <w:r w:rsidRPr="00950961">
        <w:t xml:space="preserve">fram </w:t>
      </w:r>
      <w:r w:rsidR="00CF435D" w:rsidRPr="00950961">
        <w:t xml:space="preserve">det arbete </w:t>
      </w:r>
      <w:r w:rsidR="00B35243" w:rsidRPr="00950961">
        <w:t>regeringen</w:t>
      </w:r>
      <w:r w:rsidR="00CF435D" w:rsidRPr="00950961">
        <w:t xml:space="preserve"> </w:t>
      </w:r>
      <w:r w:rsidR="00B35243" w:rsidRPr="00950961">
        <w:t>gör</w:t>
      </w:r>
      <w:r w:rsidR="00CF435D" w:rsidRPr="00950961">
        <w:t xml:space="preserve"> för att öka den svenska livsmedelsexporten</w:t>
      </w:r>
      <w:r w:rsidR="00B8046B" w:rsidRPr="00950961">
        <w:t>, och då speciellt till Kina</w:t>
      </w:r>
      <w:r w:rsidR="00CF435D" w:rsidRPr="00950961">
        <w:t xml:space="preserve">. </w:t>
      </w:r>
      <w:r w:rsidR="00B35243" w:rsidRPr="00950961">
        <w:t>I september 2015 tillsatte regeringen ett skogs- och lantbruksråd i Peking för att arbeta med att öka tillträdet för svenska livsm</w:t>
      </w:r>
      <w:r w:rsidR="0040658D" w:rsidRPr="00950961">
        <w:t>edel på den kinesiska marknaden</w:t>
      </w:r>
      <w:r w:rsidR="00B35243" w:rsidRPr="00950961">
        <w:t xml:space="preserve">. </w:t>
      </w:r>
      <w:r w:rsidR="0040658D" w:rsidRPr="00950961">
        <w:t>Vårt lantbruksråd</w:t>
      </w:r>
      <w:r w:rsidR="00B35243" w:rsidRPr="00950961">
        <w:t xml:space="preserve"> i Peking och svenska myndigheter arbetar just nu </w:t>
      </w:r>
      <w:r w:rsidRPr="00950961">
        <w:t xml:space="preserve">aktivt </w:t>
      </w:r>
    </w:p>
    <w:p w:rsidR="00E378E8" w:rsidRDefault="00E378E8">
      <w:pPr>
        <w:overflowPunct/>
        <w:autoSpaceDE/>
        <w:autoSpaceDN/>
        <w:adjustRightInd/>
        <w:spacing w:after="280" w:line="276" w:lineRule="auto"/>
        <w:textAlignment w:val="auto"/>
      </w:pPr>
      <w:r>
        <w:br w:type="page"/>
      </w:r>
    </w:p>
    <w:p w:rsidR="0040658D" w:rsidRPr="00950961" w:rsidRDefault="00B35243" w:rsidP="00F17084">
      <w:pPr>
        <w:pStyle w:val="RKnormal"/>
      </w:pPr>
      <w:proofErr w:type="gramStart"/>
      <w:r w:rsidRPr="00950961">
        <w:lastRenderedPageBreak/>
        <w:t>med att få på plats ett exportgodkännande för havr</w:t>
      </w:r>
      <w:r w:rsidR="00A33C01" w:rsidRPr="00950961">
        <w:t>e.</w:t>
      </w:r>
      <w:proofErr w:type="gramEnd"/>
      <w:r w:rsidR="00A33C01" w:rsidRPr="00950961">
        <w:t xml:space="preserve"> Med ett sådant exportgodkännande ser regering</w:t>
      </w:r>
      <w:r w:rsidR="00EB3A97" w:rsidRPr="00950961">
        <w:t>en</w:t>
      </w:r>
      <w:r w:rsidR="00A33C01" w:rsidRPr="00950961">
        <w:t xml:space="preserve"> stora möjligheter för </w:t>
      </w:r>
      <w:r w:rsidR="000F5FB9" w:rsidRPr="00950961">
        <w:t xml:space="preserve">att </w:t>
      </w:r>
      <w:r w:rsidR="00A33C01" w:rsidRPr="00950961">
        <w:t xml:space="preserve">havre </w:t>
      </w:r>
      <w:r w:rsidR="000F5FB9" w:rsidRPr="00950961">
        <w:t>kan</w:t>
      </w:r>
      <w:r w:rsidR="00A33C01" w:rsidRPr="00950961">
        <w:t xml:space="preserve"> bli en svensk exportsuccé.</w:t>
      </w:r>
    </w:p>
    <w:p w:rsidR="00E378E8" w:rsidRPr="00950961" w:rsidRDefault="00E378E8" w:rsidP="009511F8">
      <w:pPr>
        <w:pStyle w:val="RKnormal"/>
      </w:pPr>
      <w:bookmarkStart w:id="0" w:name="_GoBack"/>
      <w:bookmarkEnd w:id="0"/>
    </w:p>
    <w:p w:rsidR="009511F8" w:rsidRPr="00630126" w:rsidRDefault="009511F8" w:rsidP="009511F8">
      <w:pPr>
        <w:pStyle w:val="RKnormal"/>
        <w:rPr>
          <w:lang w:val="de-DE"/>
        </w:rPr>
      </w:pPr>
      <w:r w:rsidRPr="00630126">
        <w:rPr>
          <w:lang w:val="de-DE"/>
        </w:rPr>
        <w:t>Stockholm den 5 april 2017</w:t>
      </w:r>
    </w:p>
    <w:p w:rsidR="009511F8" w:rsidRPr="00630126" w:rsidRDefault="009511F8" w:rsidP="009511F8">
      <w:pPr>
        <w:pStyle w:val="RKnormal"/>
        <w:rPr>
          <w:lang w:val="de-DE"/>
        </w:rPr>
      </w:pPr>
    </w:p>
    <w:p w:rsidR="009511F8" w:rsidRPr="00630126" w:rsidRDefault="009511F8" w:rsidP="009511F8">
      <w:pPr>
        <w:pStyle w:val="RKnormal"/>
        <w:rPr>
          <w:lang w:val="de-DE"/>
        </w:rPr>
      </w:pPr>
    </w:p>
    <w:p w:rsidR="009511F8" w:rsidRPr="00630126" w:rsidRDefault="009511F8" w:rsidP="009511F8">
      <w:pPr>
        <w:pStyle w:val="RKnormal"/>
        <w:rPr>
          <w:lang w:val="de-DE"/>
        </w:rPr>
      </w:pPr>
    </w:p>
    <w:p w:rsidR="00CF717A" w:rsidRPr="00630126" w:rsidRDefault="009511F8" w:rsidP="0069468E">
      <w:pPr>
        <w:pStyle w:val="RKnormal"/>
        <w:rPr>
          <w:lang w:val="de-DE"/>
        </w:rPr>
      </w:pPr>
      <w:r w:rsidRPr="00630126">
        <w:rPr>
          <w:lang w:val="de-DE"/>
        </w:rPr>
        <w:t>Sven-Er</w:t>
      </w:r>
      <w:r w:rsidR="00D1730B" w:rsidRPr="00630126">
        <w:rPr>
          <w:lang w:val="de-DE"/>
        </w:rPr>
        <w:t>ik Bucht</w:t>
      </w:r>
    </w:p>
    <w:sectPr w:rsidR="00CF717A" w:rsidRPr="00630126" w:rsidSect="009511F8">
      <w:headerReference w:type="even" r:id="rId10"/>
      <w:headerReference w:type="default" r:id="rId11"/>
      <w:headerReference w:type="first" r:id="rId12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7B" w:rsidRDefault="0021647B" w:rsidP="00A87A54">
      <w:pPr>
        <w:spacing w:line="240" w:lineRule="auto"/>
      </w:pPr>
      <w:r>
        <w:separator/>
      </w:r>
    </w:p>
  </w:endnote>
  <w:endnote w:type="continuationSeparator" w:id="0">
    <w:p w:rsidR="0021647B" w:rsidRDefault="0021647B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7B" w:rsidRDefault="0021647B" w:rsidP="00A87A54">
      <w:pPr>
        <w:spacing w:line="240" w:lineRule="auto"/>
      </w:pPr>
      <w:r>
        <w:separator/>
      </w:r>
    </w:p>
  </w:footnote>
  <w:footnote w:type="continuationSeparator" w:id="0">
    <w:p w:rsidR="0021647B" w:rsidRDefault="0021647B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6E" w:rsidRDefault="00A33C0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>
      <w:trPr>
        <w:cantSplit/>
      </w:trPr>
      <w:tc>
        <w:tcPr>
          <w:tcW w:w="3119" w:type="dxa"/>
        </w:tcPr>
        <w:p w:rsidR="0057126E" w:rsidRDefault="002A796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7126E" w:rsidRDefault="002A7964">
          <w:pPr>
            <w:pStyle w:val="Sidhuvud"/>
            <w:ind w:right="360"/>
          </w:pPr>
        </w:p>
      </w:tc>
      <w:tc>
        <w:tcPr>
          <w:tcW w:w="1525" w:type="dxa"/>
        </w:tcPr>
        <w:p w:rsidR="0057126E" w:rsidRDefault="002A7964">
          <w:pPr>
            <w:pStyle w:val="Sidhuvud"/>
            <w:ind w:right="360"/>
          </w:pPr>
        </w:p>
      </w:tc>
    </w:tr>
  </w:tbl>
  <w:p w:rsidR="0057126E" w:rsidRDefault="002A796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6E" w:rsidRDefault="00A33C0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79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>
      <w:trPr>
        <w:cantSplit/>
      </w:trPr>
      <w:tc>
        <w:tcPr>
          <w:tcW w:w="3119" w:type="dxa"/>
        </w:tcPr>
        <w:p w:rsidR="0057126E" w:rsidRDefault="002A796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7126E" w:rsidRDefault="002A7964">
          <w:pPr>
            <w:pStyle w:val="Sidhuvud"/>
            <w:ind w:right="360"/>
          </w:pPr>
        </w:p>
      </w:tc>
      <w:tc>
        <w:tcPr>
          <w:tcW w:w="1525" w:type="dxa"/>
        </w:tcPr>
        <w:p w:rsidR="0057126E" w:rsidRDefault="002A7964">
          <w:pPr>
            <w:pStyle w:val="Sidhuvud"/>
            <w:ind w:right="360"/>
          </w:pPr>
        </w:p>
      </w:tc>
    </w:tr>
  </w:tbl>
  <w:p w:rsidR="0057126E" w:rsidRDefault="002A796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6E" w:rsidRDefault="00A33C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C77E56" wp14:editId="5E46A4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26E" w:rsidRDefault="002A796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7126E" w:rsidRDefault="002A7964">
    <w:pPr>
      <w:rPr>
        <w:rFonts w:ascii="TradeGothic" w:hAnsi="TradeGothic"/>
        <w:b/>
        <w:bCs/>
        <w:spacing w:val="12"/>
        <w:sz w:val="22"/>
      </w:rPr>
    </w:pPr>
  </w:p>
  <w:p w:rsidR="0057126E" w:rsidRDefault="002A796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7126E" w:rsidRDefault="002A796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F8"/>
    <w:rsid w:val="00004D5C"/>
    <w:rsid w:val="00005F68"/>
    <w:rsid w:val="00006D48"/>
    <w:rsid w:val="00012B00"/>
    <w:rsid w:val="00017386"/>
    <w:rsid w:val="00026711"/>
    <w:rsid w:val="00041EDC"/>
    <w:rsid w:val="00057FE0"/>
    <w:rsid w:val="000757FC"/>
    <w:rsid w:val="0008350D"/>
    <w:rsid w:val="000862E0"/>
    <w:rsid w:val="00093408"/>
    <w:rsid w:val="0009435C"/>
    <w:rsid w:val="000C61D1"/>
    <w:rsid w:val="000E12D9"/>
    <w:rsid w:val="000F00B8"/>
    <w:rsid w:val="000F4B4F"/>
    <w:rsid w:val="000F5FB9"/>
    <w:rsid w:val="00111809"/>
    <w:rsid w:val="00121002"/>
    <w:rsid w:val="00142DBA"/>
    <w:rsid w:val="00170CE4"/>
    <w:rsid w:val="00173126"/>
    <w:rsid w:val="00192E34"/>
    <w:rsid w:val="001C5DC9"/>
    <w:rsid w:val="001C71A9"/>
    <w:rsid w:val="001F0629"/>
    <w:rsid w:val="001F0736"/>
    <w:rsid w:val="001F4302"/>
    <w:rsid w:val="001F6049"/>
    <w:rsid w:val="00204079"/>
    <w:rsid w:val="00211B4E"/>
    <w:rsid w:val="00213258"/>
    <w:rsid w:val="0021647B"/>
    <w:rsid w:val="00222258"/>
    <w:rsid w:val="00223AD6"/>
    <w:rsid w:val="00233D52"/>
    <w:rsid w:val="0026078E"/>
    <w:rsid w:val="00260D2D"/>
    <w:rsid w:val="00281106"/>
    <w:rsid w:val="00282D27"/>
    <w:rsid w:val="00292420"/>
    <w:rsid w:val="002A7964"/>
    <w:rsid w:val="002D6AFD"/>
    <w:rsid w:val="002E4D3F"/>
    <w:rsid w:val="002F66A6"/>
    <w:rsid w:val="003050DB"/>
    <w:rsid w:val="00307E0B"/>
    <w:rsid w:val="00310561"/>
    <w:rsid w:val="003128E2"/>
    <w:rsid w:val="00314336"/>
    <w:rsid w:val="00314810"/>
    <w:rsid w:val="00326C03"/>
    <w:rsid w:val="00340DE0"/>
    <w:rsid w:val="00342327"/>
    <w:rsid w:val="00347E11"/>
    <w:rsid w:val="00350C92"/>
    <w:rsid w:val="0036286F"/>
    <w:rsid w:val="00370311"/>
    <w:rsid w:val="0038587E"/>
    <w:rsid w:val="00392ED4"/>
    <w:rsid w:val="00397BED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658D"/>
    <w:rsid w:val="0041223B"/>
    <w:rsid w:val="00417935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146C"/>
    <w:rsid w:val="004B66DA"/>
    <w:rsid w:val="004C70EE"/>
    <w:rsid w:val="004E25CD"/>
    <w:rsid w:val="004F0448"/>
    <w:rsid w:val="004F6525"/>
    <w:rsid w:val="00520F8E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854"/>
    <w:rsid w:val="00596E2B"/>
    <w:rsid w:val="005A5193"/>
    <w:rsid w:val="005E2F29"/>
    <w:rsid w:val="005E4E79"/>
    <w:rsid w:val="006175D7"/>
    <w:rsid w:val="006208E5"/>
    <w:rsid w:val="00621BDC"/>
    <w:rsid w:val="00630126"/>
    <w:rsid w:val="00631F82"/>
    <w:rsid w:val="00654B4D"/>
    <w:rsid w:val="00670A48"/>
    <w:rsid w:val="00672F6F"/>
    <w:rsid w:val="0069468E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354D8"/>
    <w:rsid w:val="00750C93"/>
    <w:rsid w:val="00757B3B"/>
    <w:rsid w:val="00773075"/>
    <w:rsid w:val="0077336B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4705"/>
    <w:rsid w:val="008E77D6"/>
    <w:rsid w:val="009112E2"/>
    <w:rsid w:val="009118FA"/>
    <w:rsid w:val="0093335A"/>
    <w:rsid w:val="0094502D"/>
    <w:rsid w:val="00947013"/>
    <w:rsid w:val="00950961"/>
    <w:rsid w:val="009511F8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33C01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1C32"/>
    <w:rsid w:val="00AF0BB7"/>
    <w:rsid w:val="00AF0EDE"/>
    <w:rsid w:val="00B06751"/>
    <w:rsid w:val="00B2169D"/>
    <w:rsid w:val="00B21CBB"/>
    <w:rsid w:val="00B316CA"/>
    <w:rsid w:val="00B35243"/>
    <w:rsid w:val="00B41F72"/>
    <w:rsid w:val="00B517E1"/>
    <w:rsid w:val="00B55E70"/>
    <w:rsid w:val="00B639D8"/>
    <w:rsid w:val="00B8046B"/>
    <w:rsid w:val="00B84409"/>
    <w:rsid w:val="00BB5683"/>
    <w:rsid w:val="00BD0826"/>
    <w:rsid w:val="00BE3210"/>
    <w:rsid w:val="00BF4241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0F5B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435D"/>
    <w:rsid w:val="00CF717A"/>
    <w:rsid w:val="00D021D2"/>
    <w:rsid w:val="00D13D8A"/>
    <w:rsid w:val="00D1730B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21078"/>
    <w:rsid w:val="00E378E8"/>
    <w:rsid w:val="00E469E4"/>
    <w:rsid w:val="00E475C3"/>
    <w:rsid w:val="00E509B0"/>
    <w:rsid w:val="00E7634A"/>
    <w:rsid w:val="00E82BA3"/>
    <w:rsid w:val="00EA1688"/>
    <w:rsid w:val="00EB3A97"/>
    <w:rsid w:val="00ED54C0"/>
    <w:rsid w:val="00ED592E"/>
    <w:rsid w:val="00ED6ABD"/>
    <w:rsid w:val="00EE3C0F"/>
    <w:rsid w:val="00EF2A7F"/>
    <w:rsid w:val="00F03EAC"/>
    <w:rsid w:val="00F14024"/>
    <w:rsid w:val="00F17084"/>
    <w:rsid w:val="00F17D89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9511F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link w:val="RKnormalChar"/>
    <w:rsid w:val="009511F8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511F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locked/>
    <w:rsid w:val="009511F8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1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11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9511F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link w:val="RKnormalChar"/>
    <w:rsid w:val="009511F8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511F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locked/>
    <w:rsid w:val="009511F8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1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11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ab902e0c-4169-4476-a897-46885567bf21</RD_Svarsid>
  </documentManagement>
</p:properti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EC3B4DD-80DB-4100-BB67-8F535E7AD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65EF3-D929-448C-B3DA-64E3119FBF82}"/>
</file>

<file path=customXml/itemProps4.xml><?xml version="1.0" encoding="utf-8"?>
<ds:datastoreItem xmlns:ds="http://schemas.openxmlformats.org/officeDocument/2006/customXml" ds:itemID="{F50E0A2B-63CD-45CE-974D-26A21F02C0C1}"/>
</file>

<file path=customXml/itemProps5.xml><?xml version="1.0" encoding="utf-8"?>
<ds:datastoreItem xmlns:ds="http://schemas.openxmlformats.org/officeDocument/2006/customXml" ds:itemID="{2B94AA2F-F9DB-40E3-8A8E-83CA177EB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Barr</dc:creator>
  <cp:lastModifiedBy>Badi Nazerian</cp:lastModifiedBy>
  <cp:revision>2</cp:revision>
  <cp:lastPrinted>2017-04-05T08:07:00Z</cp:lastPrinted>
  <dcterms:created xsi:type="dcterms:W3CDTF">2017-04-05T09:48:00Z</dcterms:created>
  <dcterms:modified xsi:type="dcterms:W3CDTF">2017-04-05T09:48:00Z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