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A0E" w:rsidRPr="00E50EBF" w:rsidRDefault="007D1A0E">
      <w:pPr>
        <w:pStyle w:val="Frslagsrubrik"/>
        <w:shd w:val="clear" w:color="000000" w:fill="auto"/>
      </w:pPr>
      <w:r w:rsidRPr="00E50EBF">
        <w:t>Förslag till riksdagsbeslut</w:t>
      </w:r>
    </w:p>
    <w:p w:rsidR="007D1A0E" w:rsidRPr="00E50EBF" w:rsidRDefault="007D1A0E">
      <w:pPr>
        <w:pStyle w:val="Hemstlatt"/>
        <w:shd w:val="clear" w:color="000000" w:fill="auto"/>
        <w:ind w:left="0"/>
      </w:pPr>
      <w:r w:rsidRPr="00E50EBF">
        <w:t>Riksdagen tillkännager för regeringen som sin mening vad som anförs i motionen om bostadspolitik.</w:t>
      </w:r>
    </w:p>
    <w:p w:rsidR="007D1A0E" w:rsidRPr="00E50EBF" w:rsidRDefault="007D1A0E">
      <w:pPr>
        <w:pStyle w:val="Rubrik1"/>
        <w:shd w:val="clear" w:color="000000" w:fill="auto"/>
      </w:pPr>
      <w:r w:rsidRPr="00E50EBF">
        <w:t>Motivering</w:t>
      </w:r>
    </w:p>
    <w:p w:rsidR="007D1A0E" w:rsidRPr="00E50EBF" w:rsidRDefault="007D1A0E">
      <w:pPr>
        <w:shd w:val="clear" w:color="000000" w:fill="auto"/>
      </w:pPr>
      <w:r w:rsidRPr="00E50EBF">
        <w:t>Bostadspolitiken är en av de viktiga framtidsfrågorna i Sverige. På många håll i Sverige är det en enorm bostadsbrist, och speciellt unga har svårt att få en egen bostad.</w:t>
      </w:r>
    </w:p>
    <w:p w:rsidR="007D1A0E" w:rsidRPr="00E50EBF" w:rsidRDefault="007D1A0E">
      <w:pPr>
        <w:pStyle w:val="Normaltindrag"/>
        <w:shd w:val="clear" w:color="000000" w:fill="auto"/>
      </w:pPr>
      <w:r w:rsidRPr="00E50EBF">
        <w:t>Bostadssegregationen är också ett stort problem på vissa orter, då den har ökat i och mellan bostadsområdena. I större städer saknas hyresrätter, då de har ombildats till bostadsrätter. Det är dyrt att bygga nya hyresrätter, vilket leder till höga hyror och till trångboddhet för många barnfamiljer.</w:t>
      </w:r>
    </w:p>
    <w:p w:rsidR="007D1A0E" w:rsidRPr="00E50EBF" w:rsidRDefault="007D1A0E">
      <w:pPr>
        <w:pStyle w:val="Normaltindrag"/>
        <w:shd w:val="clear" w:color="000000" w:fill="auto"/>
      </w:pPr>
      <w:r w:rsidRPr="00E50EBF">
        <w:t>Det behövs en omläggning av politiken som innebär ett ökat politiskt a</w:t>
      </w:r>
      <w:r w:rsidRPr="00E50EBF">
        <w:t>n</w:t>
      </w:r>
      <w:r w:rsidRPr="00E50EBF">
        <w:t>svar</w:t>
      </w:r>
      <w:r w:rsidRPr="00E50EBF">
        <w:t>s</w:t>
      </w:r>
      <w:r w:rsidRPr="00E50EBF">
        <w:t>tagande på både statlig och kommunal nivå. Ett sådant ansvarstagande innebär att man vidtar åtgärder för att försöka komma till rätta med probl</w:t>
      </w:r>
      <w:r w:rsidRPr="00E50EBF">
        <w:t>e</w:t>
      </w:r>
      <w:r w:rsidRPr="00E50EBF">
        <w:t>men i stället för att helt överlåta utvecklingen till marknaden.</w:t>
      </w:r>
    </w:p>
    <w:p w:rsidR="007D1A0E" w:rsidRPr="00E50EBF" w:rsidRDefault="007D1A0E">
      <w:pPr>
        <w:pStyle w:val="Normaltindrag"/>
        <w:shd w:val="clear" w:color="000000" w:fill="auto"/>
      </w:pPr>
      <w:r w:rsidRPr="00E50EBF">
        <w:t>Alla har rätt till en egen bostad. Det behövs en lång rad åtgärder för att få fart på byggandet och komma upp i långsiktigt hållbara nivåer. Ett viktigt verktyg är statligt investeringsstöd. Det behöver återinföras, så att fler hyre</w:t>
      </w:r>
      <w:r w:rsidRPr="00E50EBF">
        <w:t>s</w:t>
      </w:r>
      <w:r w:rsidRPr="00E50EBF">
        <w:t>rätter kan byggas till en rimlig kostnad. Vid nybyggnation är det viktigt att eftersträva en bättre blandning av boendeformer för att minska problemen med segreg</w:t>
      </w:r>
      <w:r w:rsidRPr="00E50EBF">
        <w:t>a</w:t>
      </w:r>
      <w:r w:rsidRPr="00E50EBF">
        <w:t>tion. Dessutom måste det statliga bostadsbidraget förbättras så att hushåll kan efterfråga den bostad de behöver.</w:t>
      </w:r>
    </w:p>
    <w:p w:rsidR="007D1A0E" w:rsidRPr="00E50EBF" w:rsidRDefault="007D1A0E">
      <w:pPr>
        <w:pStyle w:val="Normaltindrag"/>
        <w:shd w:val="clear" w:color="000000" w:fill="auto"/>
      </w:pPr>
      <w:r w:rsidRPr="00E50EBF">
        <w:t>För att kunna bygga billigare lägenheter kan man utmana arkitekter och byg</w:t>
      </w:r>
      <w:r w:rsidRPr="00E50EBF">
        <w:t>g</w:t>
      </w:r>
      <w:r w:rsidRPr="00E50EBF">
        <w:t>företag att hitta nya utformningar, vilket det finns goda exempel på i Kanada. Man behöver också stimulera ett så kallat horisontellt ägande av nybyggda fastigheter med en ägare för bostadsdelen och en annan ägare för den ko</w:t>
      </w:r>
      <w:r w:rsidRPr="00E50EBF">
        <w:t>m</w:t>
      </w:r>
      <w:r w:rsidRPr="00E50EBF">
        <w:t xml:space="preserve">mersiella eller samhälleliga delen av fastigheten. En översyn bör </w:t>
      </w:r>
      <w:r w:rsidRPr="00E50EBF">
        <w:lastRenderedPageBreak/>
        <w:t>göras gä</w:t>
      </w:r>
      <w:r w:rsidRPr="00E50EBF">
        <w:t>l</w:t>
      </w:r>
      <w:r w:rsidRPr="00E50EBF">
        <w:t>lande ROT-avdraget så att det också ska gälla för hyresrätter som är i behov av upprustning.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50EBF">
        <w:trPr>
          <w:cantSplit/>
        </w:trPr>
        <w:tc>
          <w:tcPr>
            <w:tcW w:w="3046" w:type="dxa"/>
          </w:tcPr>
          <w:p w:rsidR="007D1A0E" w:rsidRPr="00E50EBF" w:rsidRDefault="007D1A0E">
            <w:pPr>
              <w:pStyle w:val="UnderskriftDatum"/>
              <w:shd w:val="clear" w:color="000000" w:fill="auto"/>
              <w:spacing w:before="240"/>
            </w:pPr>
            <w:r w:rsidRPr="00E50EBF">
              <w:t>Stockholm den 28 september 2012</w:t>
            </w:r>
          </w:p>
        </w:tc>
        <w:tc>
          <w:tcPr>
            <w:tcW w:w="3047" w:type="dxa"/>
          </w:tcPr>
          <w:p w:rsidR="007D1A0E" w:rsidRPr="00E50EBF" w:rsidRDefault="007D1A0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50EBF">
        <w:trPr>
          <w:cantSplit/>
        </w:trPr>
        <w:tc>
          <w:tcPr>
            <w:tcW w:w="3046" w:type="dxa"/>
          </w:tcPr>
          <w:p w:rsidR="007D1A0E" w:rsidRPr="00E50EBF" w:rsidRDefault="007D1A0E">
            <w:pPr>
              <w:pStyle w:val="Underskrifter"/>
              <w:shd w:val="clear" w:color="000000" w:fill="auto"/>
            </w:pPr>
            <w:r w:rsidRPr="00E50EBF">
              <w:t>Eva Sonidsson (S)</w:t>
            </w:r>
          </w:p>
        </w:tc>
        <w:tc>
          <w:tcPr>
            <w:tcW w:w="3046" w:type="dxa"/>
          </w:tcPr>
          <w:p w:rsidR="007D1A0E" w:rsidRPr="00E50EBF" w:rsidRDefault="007D1A0E">
            <w:pPr>
              <w:pStyle w:val="Underskrifter"/>
              <w:shd w:val="clear" w:color="000000" w:fill="auto"/>
            </w:pPr>
            <w:r w:rsidRPr="00E50EBF">
              <w:t>Jasenko Omanovic (S)</w:t>
            </w:r>
          </w:p>
        </w:tc>
      </w:tr>
    </w:tbl>
    <w:p w:rsidR="007D1A0E" w:rsidRPr="00E50EBF" w:rsidRDefault="007D1A0E">
      <w:pPr>
        <w:pStyle w:val="Normaltindrag"/>
        <w:shd w:val="clear" w:color="000000" w:fill="auto"/>
      </w:pPr>
    </w:p>
    <w:sectPr w:rsidR="007D1A0E" w:rsidRPr="00E50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A0E" w:rsidRPr="00E50EBF" w:rsidRDefault="007D1A0E">
      <w:r w:rsidRPr="00E50EBF">
        <w:separator/>
      </w:r>
    </w:p>
  </w:endnote>
  <w:endnote w:type="continuationSeparator" w:id="0">
    <w:p w:rsidR="007D1A0E" w:rsidRPr="00E50EBF" w:rsidRDefault="007D1A0E">
      <w:r w:rsidRPr="00E50E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E50EBF">
    <w:pPr>
      <w:pStyle w:val="Sidfot"/>
    </w:pPr>
    <w:r w:rsidRPr="00E50E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93002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A0E" w:rsidRDefault="007D1A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1A0E" w:rsidRDefault="007D1A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E50EBF">
    <w:pPr>
      <w:pStyle w:val="Sidfot"/>
    </w:pPr>
    <w:r w:rsidRPr="00E50E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46018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A0E" w:rsidRDefault="007D1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A0E" w:rsidRDefault="007D1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E50EBF">
    <w:pPr>
      <w:pStyle w:val="Sidfot"/>
    </w:pPr>
    <w:r w:rsidRPr="00E50E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8982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A0E" w:rsidRDefault="007D1A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A0E" w:rsidRDefault="007D1A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A0E" w:rsidRPr="00E50EBF" w:rsidRDefault="007D1A0E">
      <w:r w:rsidRPr="00E50EBF">
        <w:separator/>
      </w:r>
    </w:p>
  </w:footnote>
  <w:footnote w:type="continuationSeparator" w:id="0">
    <w:p w:rsidR="007D1A0E" w:rsidRPr="00E50EBF" w:rsidRDefault="007D1A0E">
      <w:r w:rsidRPr="00E50E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E50EBF">
    <w:pPr>
      <w:pStyle w:val="Sidhuvud"/>
    </w:pPr>
    <w:r w:rsidRPr="00E50E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5674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A0E" w:rsidRDefault="007D1A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1A0E" w:rsidRDefault="007D1A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E50EBF">
    <w:pPr>
      <w:pStyle w:val="Sidhuvud"/>
    </w:pPr>
    <w:r w:rsidRPr="00E50E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97083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A0E" w:rsidRDefault="007D1A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1A0E" w:rsidRDefault="007D1A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A0E" w:rsidRPr="00E50EBF" w:rsidRDefault="007D1A0E">
    <w:pPr>
      <w:pStyle w:val="FSHNormal"/>
      <w:tabs>
        <w:tab w:val="right" w:pos="5840"/>
      </w:tabs>
    </w:pPr>
    <w:r w:rsidRPr="00E50EBF">
      <w:br/>
    </w:r>
    <w:r w:rsidRPr="00E50EBF">
      <w:fldChar w:fldCharType="begin" w:fldLock="1"/>
    </w:r>
    <w:r w:rsidRPr="00E50EBF">
      <w:instrText xml:space="preserve"> DOCPROPERTY</w:instrText>
    </w:r>
    <w:r w:rsidRPr="00E50EBF">
      <w:rPr>
        <w:sz w:val="18"/>
      </w:rPr>
      <w:instrText xml:space="preserve"> "YearUser" *\charformat </w:instrText>
    </w:r>
    <w:r w:rsidRPr="00E50EBF">
      <w:fldChar w:fldCharType="separate"/>
    </w:r>
    <w:r w:rsidRPr="00E50EBF">
      <w:t>2012/13</w:t>
    </w:r>
    <w:r w:rsidRPr="00E50EBF">
      <w:fldChar w:fldCharType="end"/>
    </w:r>
    <w:r w:rsidRPr="00E50EBF">
      <w:t xml:space="preserve"> </w:t>
    </w:r>
    <w:r w:rsidRPr="00E50EBF">
      <w:tab/>
      <w:t xml:space="preserve">mnr: </w:t>
    </w:r>
    <w:r w:rsidRPr="00E50EBF">
      <w:fldChar w:fldCharType="begin" w:fldLock="1"/>
    </w:r>
    <w:r w:rsidRPr="00E50EBF">
      <w:instrText xml:space="preserve"> DOCPROPERTY</w:instrText>
    </w:r>
    <w:r w:rsidRPr="00E50EBF">
      <w:rPr>
        <w:sz w:val="18"/>
      </w:rPr>
      <w:instrText xml:space="preserve"> "Motionsnummer" *\charformat </w:instrText>
    </w:r>
    <w:r w:rsidRPr="00E50EBF">
      <w:fldChar w:fldCharType="separate"/>
    </w:r>
    <w:r w:rsidRPr="00E50EBF">
      <w:t>Sk274</w:t>
    </w:r>
    <w:r w:rsidRPr="00E50EBF">
      <w:fldChar w:fldCharType="end"/>
    </w:r>
    <w:r w:rsidRPr="00E50EBF">
      <w:br/>
    </w:r>
    <w:r w:rsidRPr="00E50EBF">
      <w:fldChar w:fldCharType="begin" w:fldLock="1"/>
    </w:r>
    <w:r w:rsidRPr="00E50EBF">
      <w:instrText xml:space="preserve"> DOCPROPERTY</w:instrText>
    </w:r>
    <w:r w:rsidRPr="00E50EBF">
      <w:rPr>
        <w:sz w:val="18"/>
      </w:rPr>
      <w:instrText xml:space="preserve"> "Samling" *\charformat </w:instrText>
    </w:r>
    <w:r w:rsidRPr="00E50EBF">
      <w:fldChar w:fldCharType="end"/>
    </w:r>
    <w:r w:rsidRPr="00E50EBF">
      <w:tab/>
      <w:t xml:space="preserve">pnr: </w:t>
    </w:r>
    <w:r w:rsidRPr="00E50EBF">
      <w:fldChar w:fldCharType="begin" w:fldLock="1"/>
    </w:r>
    <w:r w:rsidRPr="00E50EBF">
      <w:instrText xml:space="preserve"> DOCPROPERTY</w:instrText>
    </w:r>
    <w:r w:rsidRPr="00E50EBF">
      <w:rPr>
        <w:sz w:val="18"/>
      </w:rPr>
      <w:instrText xml:space="preserve"> "Partinummer" *\charformat </w:instrText>
    </w:r>
    <w:r w:rsidRPr="00E50EBF">
      <w:fldChar w:fldCharType="separate"/>
    </w:r>
    <w:r w:rsidRPr="00E50EBF">
      <w:t>S9067</w:t>
    </w:r>
    <w:r w:rsidRPr="00E50EBF">
      <w:fldChar w:fldCharType="end"/>
    </w:r>
  </w:p>
  <w:p w:rsidR="007D1A0E" w:rsidRPr="00E50EBF" w:rsidRDefault="007D1A0E">
    <w:pPr>
      <w:pStyle w:val="FSHRub1"/>
    </w:pPr>
    <w:r w:rsidRPr="00E50EBF">
      <w:t>Motion till riksdagen</w:t>
    </w:r>
    <w:r w:rsidRPr="00E50EBF">
      <w:br/>
    </w:r>
    <w:r w:rsidRPr="00E50EBF">
      <w:fldChar w:fldCharType="begin" w:fldLock="1"/>
    </w:r>
    <w:r w:rsidRPr="00E50EBF">
      <w:instrText xml:space="preserve"> DOCPROPERTY "YearUser" *\charformat </w:instrText>
    </w:r>
    <w:r w:rsidRPr="00E50EBF">
      <w:fldChar w:fldCharType="separate"/>
    </w:r>
    <w:r w:rsidRPr="00E50EBF">
      <w:t>2012/13</w:t>
    </w:r>
    <w:r w:rsidRPr="00E50EBF">
      <w:fldChar w:fldCharType="end"/>
    </w:r>
    <w:r w:rsidRPr="00E50EBF">
      <w:t>:</w:t>
    </w:r>
    <w:r w:rsidRPr="00E50EBF">
      <w:fldChar w:fldCharType="begin" w:fldLock="1"/>
    </w:r>
    <w:r w:rsidRPr="00E50EBF">
      <w:instrText xml:space="preserve"> DOCPROPERTY "Motionsnummer" *\charformat </w:instrText>
    </w:r>
    <w:r w:rsidRPr="00E50EBF">
      <w:fldChar w:fldCharType="separate"/>
    </w:r>
    <w:r w:rsidRPr="00E50EBF">
      <w:t>Sk274</w:t>
    </w:r>
    <w:r w:rsidRPr="00E50EBF">
      <w:fldChar w:fldCharType="end"/>
    </w:r>
  </w:p>
  <w:p w:rsidR="007D1A0E" w:rsidRPr="00E50EBF" w:rsidRDefault="007D1A0E">
    <w:pPr>
      <w:pStyle w:val="FSHNormalS5"/>
    </w:pPr>
    <w:r w:rsidRPr="00E50EBF">
      <w:fldChar w:fldCharType="begin" w:fldLock="1"/>
    </w:r>
    <w:r w:rsidRPr="00E50EBF">
      <w:instrText xml:space="preserve"> DOCPROPERTY "MotionarText" *\charformat </w:instrText>
    </w:r>
    <w:r w:rsidRPr="00E50EBF">
      <w:fldChar w:fldCharType="separate"/>
    </w:r>
    <w:r w:rsidRPr="00E50EBF">
      <w:t>av Eva Sonidsson och Jasenko Omanovic (S)</w:t>
    </w:r>
    <w:r w:rsidRPr="00E50EBF">
      <w:fldChar w:fldCharType="end"/>
    </w:r>
    <w:r w:rsidRPr="00E50EBF">
      <w:br/>
    </w:r>
    <w:r w:rsidRPr="00E50EBF">
      <w:fldChar w:fldCharType="begin" w:fldLock="1"/>
    </w:r>
    <w:r w:rsidRPr="00E50EBF">
      <w:instrText xml:space="preserve"> DOCPROPERTY "SvarFrasKort" *\charformat </w:instrText>
    </w:r>
    <w:r w:rsidRPr="00E50EBF">
      <w:fldChar w:fldCharType="end"/>
    </w:r>
  </w:p>
  <w:p w:rsidR="007D1A0E" w:rsidRPr="00E50EBF" w:rsidRDefault="007D1A0E">
    <w:pPr>
      <w:pStyle w:val="FSHTitel"/>
    </w:pPr>
    <w:r w:rsidRPr="00E50EBF">
      <w:fldChar w:fldCharType="begin" w:fldLock="1"/>
    </w:r>
    <w:r w:rsidRPr="00E50EBF">
      <w:instrText xml:space="preserve"> DOCPROPERTY</w:instrText>
    </w:r>
    <w:r w:rsidRPr="00E50EBF">
      <w:rPr>
        <w:sz w:val="18"/>
      </w:rPr>
      <w:instrText xml:space="preserve"> "RubrikSvar" *\charformat </w:instrText>
    </w:r>
    <w:r w:rsidRPr="00E50EBF">
      <w:fldChar w:fldCharType="separate"/>
    </w:r>
    <w:r w:rsidRPr="00E50EBF">
      <w:t>Billigare bostäder</w:t>
    </w:r>
    <w:r w:rsidRPr="00E50EBF">
      <w:fldChar w:fldCharType="end"/>
    </w:r>
  </w:p>
  <w:p w:rsidR="007D1A0E" w:rsidRPr="00E50EBF" w:rsidRDefault="007D1A0E">
    <w:pPr>
      <w:pStyle w:val="Normal00"/>
    </w:pPr>
  </w:p>
  <w:p w:rsidR="007D1A0E" w:rsidRPr="00E50EBF" w:rsidRDefault="007D1A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12527507">
    <w:abstractNumId w:val="13"/>
  </w:num>
  <w:num w:numId="2" w16cid:durableId="541327490">
    <w:abstractNumId w:val="11"/>
  </w:num>
  <w:num w:numId="3" w16cid:durableId="499004083">
    <w:abstractNumId w:val="14"/>
  </w:num>
  <w:num w:numId="4" w16cid:durableId="1297031310">
    <w:abstractNumId w:val="8"/>
  </w:num>
  <w:num w:numId="5" w16cid:durableId="843127937">
    <w:abstractNumId w:val="3"/>
  </w:num>
  <w:num w:numId="6" w16cid:durableId="753009696">
    <w:abstractNumId w:val="2"/>
  </w:num>
  <w:num w:numId="7" w16cid:durableId="2062166790">
    <w:abstractNumId w:val="1"/>
  </w:num>
  <w:num w:numId="8" w16cid:durableId="1393694431">
    <w:abstractNumId w:val="0"/>
  </w:num>
  <w:num w:numId="9" w16cid:durableId="223565530">
    <w:abstractNumId w:val="9"/>
  </w:num>
  <w:num w:numId="10" w16cid:durableId="836310160">
    <w:abstractNumId w:val="7"/>
  </w:num>
  <w:num w:numId="11" w16cid:durableId="469052079">
    <w:abstractNumId w:val="6"/>
  </w:num>
  <w:num w:numId="12" w16cid:durableId="949900641">
    <w:abstractNumId w:val="5"/>
  </w:num>
  <w:num w:numId="13" w16cid:durableId="1131365019">
    <w:abstractNumId w:val="4"/>
  </w:num>
  <w:num w:numId="14" w16cid:durableId="99955074">
    <w:abstractNumId w:val="16"/>
  </w:num>
  <w:num w:numId="15" w16cid:durableId="307127869">
    <w:abstractNumId w:val="12"/>
  </w:num>
  <w:num w:numId="16" w16cid:durableId="1840459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9"/>
    <w:docVar w:name="PersonGUIDs" w:val="{44E03F08-DA57-47DF-9088-8808DAA25060},{8A9B0722-5D95-4752-8653-C3D9C7EE09E0}"/>
  </w:docVars>
  <w:rsids>
    <w:rsidRoot w:val="00E477EB"/>
    <w:rsid w:val="007D1A0E"/>
    <w:rsid w:val="00E477EB"/>
    <w:rsid w:val="00E5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0F2912-9741-4C22-8907-A75C1E5D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1647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S9067</vt:lpstr>
    </vt:vector>
  </TitlesOfParts>
  <Company>Riksdagen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S9067</dc:title>
  <dc:subject>S9067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2012-11-16T14:49:00Z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mot2000_603_2012-09-19</vt:lpwstr>
  </property>
  <property fmtid="{D5CDD505-2E9C-101B-9397-08002B2CF9AE}" pid="3" name="version">
    <vt:lpwstr>mot2000_603_2012-09-19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Billigare bostäder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Billigare bostäder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S9067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Jasenko Omanovic (S)</vt:lpwstr>
  </property>
  <property fmtid="{D5CDD505-2E9C-101B-9397-08002B2CF9AE}" pid="26" name="MotionarLista">
    <vt:lpwstr>Sonidsson, Eva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20122013000000000083000090670069</vt:lpwstr>
  </property>
  <property fmtid="{D5CDD505-2E9C-101B-9397-08002B2CF9AE}" pid="47" name="datum">
    <vt:lpwstr>120928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20122013000000000083000090670069</vt:lpwstr>
  </property>
  <property fmtid="{D5CDD505-2E9C-101B-9397-08002B2CF9AE}" pid="50" name="nummer">
    <vt:lpwstr>274</vt:lpwstr>
  </property>
  <property fmtid="{D5CDD505-2E9C-101B-9397-08002B2CF9AE}" pid="51" name="utskottsbeteckning">
    <vt:lpwstr>Sk</vt:lpwstr>
  </property>
  <property fmtid="{D5CDD505-2E9C-101B-9397-08002B2CF9AE}" pid="52" name="GlobalUID">
    <vt:lpwstr>{67D337C2-2282-40A7-844F-E0F5D51E24EB}</vt:lpwstr>
  </property>
  <property fmtid="{D5CDD505-2E9C-101B-9397-08002B2CF9AE}" pid="53" name="Överföringar">
    <vt:i4>0</vt:i4>
  </property>
  <property fmtid="{D5CDD505-2E9C-101B-9397-08002B2CF9AE}" pid="54" name="Checksum">
    <vt:lpwstr>*1009726785160*</vt:lpwstr>
  </property>
  <property fmtid="{D5CDD505-2E9C-101B-9397-08002B2CF9AE}" pid="55" name="skuggnummer">
    <vt:lpwstr>872</vt:lpwstr>
  </property>
  <property fmtid="{D5CDD505-2E9C-101B-9397-08002B2CF9AE}" pid="56" name="urixVersion">
    <vt:lpwstr>4.5.0.25</vt:lpwstr>
  </property>
  <property fmtid="{D5CDD505-2E9C-101B-9397-08002B2CF9AE}" pid="57" name="urixOrigin">
    <vt:lpwstr>121116 15:50:02.484</vt:lpwstr>
  </property>
  <property fmtid="{D5CDD505-2E9C-101B-9397-08002B2CF9AE}" pid="58" name="urixGuid">
    <vt:lpwstr>{DE597D65-5F16-4F62-B30F-B5D8B5079263}</vt:lpwstr>
  </property>
</Properties>
</file>