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5610A3">
        <w:tblPrEx>
          <w:tblCellMar>
            <w:top w:w="0" w:type="dxa"/>
            <w:bottom w:w="0" w:type="dxa"/>
          </w:tblCellMar>
        </w:tblPrEx>
        <w:tc>
          <w:tcPr>
            <w:tcW w:w="2268" w:type="dxa"/>
          </w:tcPr>
          <w:p w:rsidR="007B41C3" w:rsidRPr="005610A3" w:rsidRDefault="007B41C3">
            <w:pPr>
              <w:framePr w:w="4400" w:h="1644" w:wrap="notBeside" w:vAnchor="page" w:hAnchor="page" w:x="6573" w:y="721"/>
              <w:rPr>
                <w:rFonts w:ascii="TradeGothic" w:hAnsi="TradeGothic"/>
                <w:i/>
                <w:sz w:val="18"/>
              </w:rPr>
            </w:pPr>
          </w:p>
        </w:tc>
        <w:tc>
          <w:tcPr>
            <w:tcW w:w="2347" w:type="dxa"/>
            <w:gridSpan w:val="2"/>
          </w:tcPr>
          <w:p w:rsidR="007B41C3" w:rsidRPr="005610A3" w:rsidRDefault="007B41C3">
            <w:pPr>
              <w:framePr w:w="4400" w:h="1644" w:wrap="notBeside" w:vAnchor="page" w:hAnchor="page" w:x="6573" w:y="721"/>
              <w:rPr>
                <w:rFonts w:ascii="TradeGothic" w:hAnsi="TradeGothic"/>
                <w:i/>
                <w:sz w:val="18"/>
              </w:rPr>
            </w:pPr>
          </w:p>
        </w:tc>
      </w:tr>
      <w:tr w:rsidR="00000000" w:rsidRPr="005610A3">
        <w:tblPrEx>
          <w:tblCellMar>
            <w:top w:w="0" w:type="dxa"/>
            <w:bottom w:w="0" w:type="dxa"/>
          </w:tblCellMar>
        </w:tblPrEx>
        <w:trPr>
          <w:cantSplit/>
        </w:trPr>
        <w:tc>
          <w:tcPr>
            <w:tcW w:w="4615" w:type="dxa"/>
            <w:gridSpan w:val="3"/>
          </w:tcPr>
          <w:p w:rsidR="007B41C3" w:rsidRPr="005610A3" w:rsidRDefault="007B41C3">
            <w:pPr>
              <w:framePr w:w="4400" w:h="1644" w:wrap="notBeside" w:vAnchor="page" w:hAnchor="page" w:x="6573" w:y="721"/>
              <w:rPr>
                <w:rFonts w:ascii="TradeGothic" w:hAnsi="TradeGothic"/>
                <w:b/>
                <w:sz w:val="22"/>
              </w:rPr>
            </w:pPr>
            <w:r w:rsidRPr="005610A3">
              <w:rPr>
                <w:rFonts w:ascii="TradeGothic" w:hAnsi="TradeGothic"/>
                <w:b/>
                <w:sz w:val="22"/>
              </w:rPr>
              <w:t>Rådspromemoria</w:t>
            </w:r>
          </w:p>
        </w:tc>
      </w:tr>
      <w:tr w:rsidR="00000000" w:rsidRPr="005610A3">
        <w:tblPrEx>
          <w:tblCellMar>
            <w:top w:w="0" w:type="dxa"/>
            <w:bottom w:w="0" w:type="dxa"/>
          </w:tblCellMar>
        </w:tblPrEx>
        <w:tc>
          <w:tcPr>
            <w:tcW w:w="3402" w:type="dxa"/>
            <w:gridSpan w:val="2"/>
          </w:tcPr>
          <w:p w:rsidR="007B41C3" w:rsidRPr="005610A3" w:rsidRDefault="007B41C3">
            <w:pPr>
              <w:framePr w:w="4400" w:h="1644" w:wrap="notBeside" w:vAnchor="page" w:hAnchor="page" w:x="6573" w:y="721"/>
            </w:pPr>
          </w:p>
        </w:tc>
        <w:tc>
          <w:tcPr>
            <w:tcW w:w="1213" w:type="dxa"/>
          </w:tcPr>
          <w:p w:rsidR="007B41C3" w:rsidRPr="005610A3" w:rsidRDefault="007B41C3">
            <w:pPr>
              <w:framePr w:w="4400" w:h="1644" w:wrap="notBeside" w:vAnchor="page" w:hAnchor="page" w:x="6573" w:y="721"/>
            </w:pPr>
          </w:p>
        </w:tc>
      </w:tr>
      <w:tr w:rsidR="00000000" w:rsidRPr="005610A3">
        <w:tblPrEx>
          <w:tblCellMar>
            <w:top w:w="0" w:type="dxa"/>
            <w:bottom w:w="0" w:type="dxa"/>
          </w:tblCellMar>
        </w:tblPrEx>
        <w:tc>
          <w:tcPr>
            <w:tcW w:w="2268" w:type="dxa"/>
          </w:tcPr>
          <w:p w:rsidR="007B41C3" w:rsidRPr="005610A3" w:rsidRDefault="007B41C3">
            <w:pPr>
              <w:framePr w:w="4400" w:h="1644" w:wrap="notBeside" w:vAnchor="page" w:hAnchor="page" w:x="6573" w:y="721"/>
            </w:pPr>
            <w:r w:rsidRPr="005610A3">
              <w:t>2006-05-03</w:t>
            </w:r>
          </w:p>
        </w:tc>
        <w:tc>
          <w:tcPr>
            <w:tcW w:w="2347" w:type="dxa"/>
            <w:gridSpan w:val="2"/>
          </w:tcPr>
          <w:p w:rsidR="007B41C3" w:rsidRPr="005610A3" w:rsidRDefault="007B41C3">
            <w:pPr>
              <w:framePr w:w="4400" w:h="1644" w:wrap="notBeside" w:vAnchor="page" w:hAnchor="page" w:x="6573" w:y="721"/>
            </w:pPr>
          </w:p>
        </w:tc>
      </w:tr>
      <w:tr w:rsidR="00000000" w:rsidRPr="005610A3">
        <w:tblPrEx>
          <w:tblCellMar>
            <w:top w:w="0" w:type="dxa"/>
            <w:bottom w:w="0" w:type="dxa"/>
          </w:tblCellMar>
        </w:tblPrEx>
        <w:tc>
          <w:tcPr>
            <w:tcW w:w="2268" w:type="dxa"/>
          </w:tcPr>
          <w:p w:rsidR="007B41C3" w:rsidRPr="005610A3" w:rsidRDefault="007B41C3">
            <w:pPr>
              <w:framePr w:w="4400" w:h="1644" w:wrap="notBeside" w:vAnchor="page" w:hAnchor="page" w:x="6573" w:y="721"/>
            </w:pPr>
          </w:p>
        </w:tc>
        <w:tc>
          <w:tcPr>
            <w:tcW w:w="2347" w:type="dxa"/>
            <w:gridSpan w:val="2"/>
          </w:tcPr>
          <w:p w:rsidR="007B41C3" w:rsidRPr="005610A3" w:rsidRDefault="007B41C3">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5610A3">
        <w:tblPrEx>
          <w:tblCellMar>
            <w:top w:w="0" w:type="dxa"/>
            <w:bottom w:w="0" w:type="dxa"/>
          </w:tblCellMar>
        </w:tblPrEx>
        <w:trPr>
          <w:trHeight w:val="284"/>
        </w:trPr>
        <w:tc>
          <w:tcPr>
            <w:tcW w:w="4911" w:type="dxa"/>
          </w:tcPr>
          <w:p w:rsidR="007B41C3" w:rsidRPr="005610A3" w:rsidRDefault="007B41C3">
            <w:pPr>
              <w:pStyle w:val="Avsndare"/>
              <w:framePr w:h="2483" w:wrap="notBeside" w:x="1504"/>
              <w:rPr>
                <w:b/>
                <w:i w:val="0"/>
                <w:sz w:val="22"/>
              </w:rPr>
            </w:pPr>
            <w:r w:rsidRPr="005610A3">
              <w:rPr>
                <w:b/>
                <w:i w:val="0"/>
                <w:sz w:val="22"/>
              </w:rPr>
              <w:t>Utbildnings- och kulturdepartementet</w:t>
            </w:r>
          </w:p>
        </w:tc>
      </w:tr>
      <w:tr w:rsidR="00000000" w:rsidRPr="005610A3">
        <w:tblPrEx>
          <w:tblCellMar>
            <w:top w:w="0" w:type="dxa"/>
            <w:bottom w:w="0" w:type="dxa"/>
          </w:tblCellMar>
        </w:tblPrEx>
        <w:trPr>
          <w:trHeight w:val="284"/>
        </w:trPr>
        <w:tc>
          <w:tcPr>
            <w:tcW w:w="4911" w:type="dxa"/>
          </w:tcPr>
          <w:p w:rsidR="007B41C3" w:rsidRPr="005610A3" w:rsidRDefault="007B41C3">
            <w:pPr>
              <w:pStyle w:val="Avsndare"/>
              <w:framePr w:h="2483" w:wrap="notBeside" w:x="1504"/>
              <w:rPr>
                <w:bCs/>
                <w:iCs/>
              </w:rPr>
            </w:pPr>
          </w:p>
        </w:tc>
      </w:tr>
      <w:tr w:rsidR="00000000" w:rsidRPr="005610A3">
        <w:tblPrEx>
          <w:tblCellMar>
            <w:top w:w="0" w:type="dxa"/>
            <w:bottom w:w="0" w:type="dxa"/>
          </w:tblCellMar>
        </w:tblPrEx>
        <w:trPr>
          <w:trHeight w:val="284"/>
        </w:trPr>
        <w:tc>
          <w:tcPr>
            <w:tcW w:w="4911" w:type="dxa"/>
          </w:tcPr>
          <w:p w:rsidR="007B41C3" w:rsidRPr="005610A3" w:rsidRDefault="007B41C3">
            <w:pPr>
              <w:pStyle w:val="Avsndare"/>
              <w:framePr w:h="2483" w:wrap="notBeside" w:x="1504"/>
              <w:rPr>
                <w:bCs/>
                <w:iCs/>
              </w:rPr>
            </w:pPr>
            <w:r w:rsidRPr="005610A3">
              <w:rPr>
                <w:bCs/>
                <w:iCs/>
              </w:rPr>
              <w:t>Internationella sekretariatet</w:t>
            </w:r>
          </w:p>
        </w:tc>
      </w:tr>
      <w:tr w:rsidR="00000000" w:rsidRPr="005610A3">
        <w:tblPrEx>
          <w:tblCellMar>
            <w:top w:w="0" w:type="dxa"/>
            <w:bottom w:w="0" w:type="dxa"/>
          </w:tblCellMar>
        </w:tblPrEx>
        <w:trPr>
          <w:trHeight w:val="284"/>
        </w:trPr>
        <w:tc>
          <w:tcPr>
            <w:tcW w:w="4911" w:type="dxa"/>
          </w:tcPr>
          <w:p w:rsidR="007B41C3" w:rsidRPr="005610A3" w:rsidRDefault="007B41C3">
            <w:pPr>
              <w:pStyle w:val="Avsndare"/>
              <w:framePr w:h="2483" w:wrap="notBeside" w:x="1504"/>
              <w:rPr>
                <w:bCs/>
                <w:iCs/>
              </w:rPr>
            </w:pPr>
          </w:p>
        </w:tc>
      </w:tr>
      <w:tr w:rsidR="00000000" w:rsidRPr="005610A3">
        <w:tblPrEx>
          <w:tblCellMar>
            <w:top w:w="0" w:type="dxa"/>
            <w:bottom w:w="0" w:type="dxa"/>
          </w:tblCellMar>
        </w:tblPrEx>
        <w:trPr>
          <w:trHeight w:val="284"/>
        </w:trPr>
        <w:tc>
          <w:tcPr>
            <w:tcW w:w="4911" w:type="dxa"/>
          </w:tcPr>
          <w:p w:rsidR="007B41C3" w:rsidRPr="005610A3" w:rsidRDefault="007B41C3">
            <w:pPr>
              <w:pStyle w:val="Avsndare"/>
              <w:framePr w:h="2483" w:wrap="notBeside" w:x="1504"/>
              <w:rPr>
                <w:bCs/>
                <w:iCs/>
              </w:rPr>
            </w:pPr>
          </w:p>
        </w:tc>
      </w:tr>
      <w:tr w:rsidR="00000000" w:rsidRPr="005610A3">
        <w:tblPrEx>
          <w:tblCellMar>
            <w:top w:w="0" w:type="dxa"/>
            <w:bottom w:w="0" w:type="dxa"/>
          </w:tblCellMar>
        </w:tblPrEx>
        <w:trPr>
          <w:trHeight w:val="284"/>
        </w:trPr>
        <w:tc>
          <w:tcPr>
            <w:tcW w:w="4911" w:type="dxa"/>
          </w:tcPr>
          <w:p w:rsidR="007B41C3" w:rsidRPr="005610A3" w:rsidRDefault="007B41C3">
            <w:pPr>
              <w:pStyle w:val="Avsndare"/>
              <w:framePr w:h="2483" w:wrap="notBeside" w:x="1504"/>
              <w:rPr>
                <w:bCs/>
                <w:iCs/>
              </w:rPr>
            </w:pPr>
          </w:p>
        </w:tc>
      </w:tr>
      <w:tr w:rsidR="00000000" w:rsidRPr="005610A3">
        <w:tblPrEx>
          <w:tblCellMar>
            <w:top w:w="0" w:type="dxa"/>
            <w:bottom w:w="0" w:type="dxa"/>
          </w:tblCellMar>
        </w:tblPrEx>
        <w:trPr>
          <w:trHeight w:val="284"/>
        </w:trPr>
        <w:tc>
          <w:tcPr>
            <w:tcW w:w="4911" w:type="dxa"/>
          </w:tcPr>
          <w:p w:rsidR="007B41C3" w:rsidRPr="005610A3" w:rsidRDefault="007B41C3">
            <w:pPr>
              <w:pStyle w:val="Avsndare"/>
              <w:framePr w:h="2483" w:wrap="notBeside" w:x="1504"/>
              <w:rPr>
                <w:bCs/>
                <w:iCs/>
              </w:rPr>
            </w:pPr>
          </w:p>
        </w:tc>
      </w:tr>
      <w:tr w:rsidR="00000000" w:rsidRPr="005610A3">
        <w:tblPrEx>
          <w:tblCellMar>
            <w:top w:w="0" w:type="dxa"/>
            <w:bottom w:w="0" w:type="dxa"/>
          </w:tblCellMar>
        </w:tblPrEx>
        <w:trPr>
          <w:trHeight w:val="284"/>
        </w:trPr>
        <w:tc>
          <w:tcPr>
            <w:tcW w:w="4911" w:type="dxa"/>
          </w:tcPr>
          <w:p w:rsidR="007B41C3" w:rsidRPr="005610A3" w:rsidRDefault="007B41C3">
            <w:pPr>
              <w:pStyle w:val="Avsndare"/>
              <w:framePr w:h="2483" w:wrap="notBeside" w:x="1504"/>
              <w:rPr>
                <w:bCs/>
                <w:iCs/>
              </w:rPr>
            </w:pPr>
          </w:p>
        </w:tc>
      </w:tr>
      <w:tr w:rsidR="00000000" w:rsidRPr="005610A3">
        <w:tblPrEx>
          <w:tblCellMar>
            <w:top w:w="0" w:type="dxa"/>
            <w:bottom w:w="0" w:type="dxa"/>
          </w:tblCellMar>
        </w:tblPrEx>
        <w:trPr>
          <w:trHeight w:val="284"/>
        </w:trPr>
        <w:tc>
          <w:tcPr>
            <w:tcW w:w="4911" w:type="dxa"/>
          </w:tcPr>
          <w:p w:rsidR="007B41C3" w:rsidRPr="005610A3" w:rsidRDefault="007B41C3">
            <w:pPr>
              <w:pStyle w:val="Avsndare"/>
              <w:framePr w:h="2483" w:wrap="notBeside" w:x="1504"/>
              <w:rPr>
                <w:bCs/>
                <w:iCs/>
              </w:rPr>
            </w:pPr>
          </w:p>
        </w:tc>
      </w:tr>
    </w:tbl>
    <w:p w:rsidR="007B41C3" w:rsidRPr="005610A3" w:rsidRDefault="007B41C3">
      <w:pPr>
        <w:framePr w:w="4400" w:h="2523" w:wrap="notBeside" w:vAnchor="page" w:hAnchor="page" w:x="6453" w:y="2445"/>
        <w:ind w:left="142"/>
        <w:rPr>
          <w:b/>
        </w:rPr>
      </w:pPr>
    </w:p>
    <w:p w:rsidR="007B41C3" w:rsidRPr="005610A3" w:rsidRDefault="007B41C3">
      <w:pPr>
        <w:pStyle w:val="RKrubrik"/>
        <w:pBdr>
          <w:bottom w:val="single" w:sz="6" w:space="1" w:color="auto"/>
        </w:pBdr>
      </w:pPr>
      <w:bookmarkStart w:id="0" w:name="bRubrik"/>
      <w:bookmarkEnd w:id="0"/>
      <w:r w:rsidRPr="005610A3">
        <w:t>Rådets möte (utbildning, ungdom, kultur) den 18-19 maj 2006</w:t>
      </w:r>
    </w:p>
    <w:p w:rsidR="007B41C3" w:rsidRPr="005610A3" w:rsidRDefault="007B41C3">
      <w:pPr>
        <w:pStyle w:val="RKnormal"/>
      </w:pPr>
      <w:r w:rsidRPr="005610A3">
        <w:t>Dagordningspunkt 9</w:t>
      </w:r>
    </w:p>
    <w:p w:rsidR="007B41C3" w:rsidRPr="005610A3" w:rsidRDefault="007B41C3">
      <w:pPr>
        <w:pStyle w:val="RKnormal"/>
      </w:pPr>
    </w:p>
    <w:p w:rsidR="007B41C3" w:rsidRPr="005610A3" w:rsidRDefault="007B41C3">
      <w:pPr>
        <w:pStyle w:val="RKnormal"/>
      </w:pPr>
      <w:r w:rsidRPr="005610A3">
        <w:t>Rubrik: Förslag till Europaparlamentets och rådets beslut om genomförandet av ett stödprogram för den europeiska audiovisuella sektorn (Media 2007)</w:t>
      </w:r>
    </w:p>
    <w:p w:rsidR="007B41C3" w:rsidRPr="005610A3" w:rsidRDefault="007B41C3">
      <w:pPr>
        <w:pStyle w:val="RKnormal"/>
      </w:pPr>
    </w:p>
    <w:p w:rsidR="007B41C3" w:rsidRPr="005610A3" w:rsidRDefault="007B41C3">
      <w:pPr>
        <w:pStyle w:val="RKnormal"/>
      </w:pPr>
      <w:r w:rsidRPr="005610A3">
        <w:t>Dokument: 8599/06 AUDIO 9 CODEC 374 CADREFIN 104</w:t>
      </w:r>
    </w:p>
    <w:p w:rsidR="007B41C3" w:rsidRPr="005610A3" w:rsidRDefault="007B41C3">
      <w:pPr>
        <w:pStyle w:val="RKnormal"/>
      </w:pPr>
    </w:p>
    <w:p w:rsidR="007B41C3" w:rsidRPr="005610A3" w:rsidRDefault="007B41C3">
      <w:pPr>
        <w:pStyle w:val="RKnormal"/>
      </w:pPr>
      <w:r w:rsidRPr="005610A3">
        <w:t xml:space="preserve">Tidigare dokument: 11585/04 AUDIO 34 CODEC 922 CADREFIN 16 + ADD 1 (KOM: s ursprungliga förslag) samt </w:t>
      </w:r>
    </w:p>
    <w:p w:rsidR="007B41C3" w:rsidRPr="005610A3" w:rsidRDefault="007B41C3">
      <w:pPr>
        <w:pStyle w:val="RKnormal"/>
      </w:pPr>
      <w:r w:rsidRPr="005610A3">
        <w:t>13812/05 AUDIO 33 CODEC 891 CADREFIN 199 (ministerrådets partiella politiska överenskommelse från november 2005)</w:t>
      </w:r>
    </w:p>
    <w:p w:rsidR="007B41C3" w:rsidRPr="005610A3" w:rsidRDefault="007B41C3">
      <w:pPr>
        <w:pStyle w:val="RKnormal"/>
      </w:pPr>
    </w:p>
    <w:p w:rsidR="007B41C3" w:rsidRPr="005610A3" w:rsidRDefault="007B41C3">
      <w:pPr>
        <w:pStyle w:val="RKnormal"/>
      </w:pPr>
      <w:r w:rsidRPr="005610A3">
        <w:t>Fakta-PM Ku-dep 2004/05:14</w:t>
      </w:r>
    </w:p>
    <w:p w:rsidR="007B41C3" w:rsidRPr="005610A3" w:rsidRDefault="007B41C3">
      <w:pPr>
        <w:pStyle w:val="RKnormal"/>
      </w:pPr>
    </w:p>
    <w:p w:rsidR="007B41C3" w:rsidRPr="005610A3" w:rsidRDefault="007B41C3">
      <w:pPr>
        <w:pStyle w:val="RKnormal"/>
      </w:pPr>
      <w:r w:rsidRPr="005610A3">
        <w:t>Tidigare behandlad vid samråd med EU-nämnden: 11november 2005, 20 maj 2005 samt 12 november 2004.</w:t>
      </w:r>
    </w:p>
    <w:p w:rsidR="007B41C3" w:rsidRPr="005610A3" w:rsidRDefault="007B41C3">
      <w:pPr>
        <w:pStyle w:val="RKrubrik"/>
      </w:pPr>
      <w:r w:rsidRPr="005610A3">
        <w:t>Bakgrund</w:t>
      </w:r>
    </w:p>
    <w:p w:rsidR="007B41C3" w:rsidRPr="005610A3" w:rsidRDefault="007B41C3">
      <w:pPr>
        <w:spacing w:before="100" w:beforeAutospacing="1" w:after="100" w:afterAutospacing="1"/>
      </w:pPr>
      <w:r w:rsidRPr="005610A3">
        <w:t>Media 2007 är en sammanslagning av Media Plus och Media Yrkesutbildning och skall löpa under perioden 1 januari 2007 - 31 december 2013. Utvärderingarna av de tidigare programmen har visat att dessa blivit instrument av stor vikt för den europeiska audiovisuella sektorn. Det nya integrerade programmet skall förenkla gemenskapens insatser på det audiovisuella området genom att förena de tidigare budgetposterna till en enda. Samtidigt kommer administrationen av programmet att förenklas i jämförelse med de ti</w:t>
      </w:r>
      <w:r w:rsidRPr="005610A3">
        <w:t xml:space="preserve">digare två programmen bl.a. genom inrättandet av ett genomförandeorgan som skall ansvara för förvaltningen av programmet. </w:t>
      </w:r>
    </w:p>
    <w:p w:rsidR="007B41C3" w:rsidRPr="005610A3" w:rsidRDefault="007B41C3">
      <w:pPr>
        <w:spacing w:before="100" w:beforeAutospacing="1" w:after="100" w:afterAutospacing="1"/>
      </w:pPr>
      <w:r w:rsidRPr="005610A3">
        <w:t xml:space="preserve"> Media 2007 har som allmänna mål att: </w:t>
      </w:r>
    </w:p>
    <w:p w:rsidR="007B41C3" w:rsidRPr="005610A3" w:rsidRDefault="007B41C3">
      <w:pPr>
        <w:numPr>
          <w:ilvl w:val="0"/>
          <w:numId w:val="1"/>
        </w:numPr>
        <w:spacing w:before="100" w:beforeAutospacing="1" w:after="100" w:afterAutospacing="1"/>
      </w:pPr>
      <w:r w:rsidRPr="005610A3">
        <w:lastRenderedPageBreak/>
        <w:t>bevara och stärka Europas kulturella mångfald och dess kinematografiska och audiovisuella arv samt att säkerställa att detta arv är tillgängligt för Europas medborgare och främja en dialog mellan kulturer,</w:t>
      </w:r>
    </w:p>
    <w:p w:rsidR="007B41C3" w:rsidRPr="005610A3" w:rsidRDefault="007B41C3">
      <w:pPr>
        <w:numPr>
          <w:ilvl w:val="0"/>
          <w:numId w:val="1"/>
        </w:numPr>
        <w:spacing w:before="100" w:beforeAutospacing="1" w:after="100" w:afterAutospacing="1"/>
      </w:pPr>
      <w:r w:rsidRPr="005610A3">
        <w:t xml:space="preserve"> öka spridningen av europeiska audiovisuella verk i och utanför Europeiska unionen,</w:t>
      </w:r>
    </w:p>
    <w:p w:rsidR="007B41C3" w:rsidRPr="005610A3" w:rsidRDefault="007B41C3">
      <w:pPr>
        <w:numPr>
          <w:ilvl w:val="0"/>
          <w:numId w:val="1"/>
        </w:numPr>
        <w:spacing w:before="100" w:beforeAutospacing="1" w:after="100" w:afterAutospacing="1"/>
      </w:pPr>
      <w:r w:rsidRPr="005610A3">
        <w:rPr>
          <w:color w:val="000000"/>
        </w:rPr>
        <w:t xml:space="preserve"> öka den europeiska audiovisuella sektorns konkurrenskraft på en öppen och konkurrensutsatt marknad.</w:t>
      </w:r>
    </w:p>
    <w:p w:rsidR="007B41C3" w:rsidRPr="005610A3" w:rsidRDefault="007B41C3">
      <w:pPr>
        <w:pStyle w:val="RKnormal"/>
        <w:rPr>
          <w:highlight w:val="cyan"/>
        </w:rPr>
      </w:pPr>
      <w:r w:rsidRPr="005610A3">
        <w:t>Vid ministerrådsmötet i november 2005 uppnåddes en partiell politisk överenskommelse om sakinnehållet (ej budgeten). Europaparlamentet hade då i sin första läsning yttrat sig över programförslaget och ett antal ändringar har inarbetats i förslaget.</w:t>
      </w:r>
    </w:p>
    <w:p w:rsidR="007B41C3" w:rsidRPr="005610A3" w:rsidRDefault="007B41C3">
      <w:pPr>
        <w:pStyle w:val="RKnormal"/>
        <w:rPr>
          <w:highlight w:val="cyan"/>
        </w:rPr>
      </w:pPr>
    </w:p>
    <w:p w:rsidR="007B41C3" w:rsidRPr="005610A3" w:rsidRDefault="007B41C3">
      <w:pPr>
        <w:pStyle w:val="RKnormal"/>
      </w:pPr>
      <w:r w:rsidRPr="005610A3">
        <w:t xml:space="preserve">Ordförandeskapets avsikt är att vid rådsmötet nå en politisk överenskommelse om hela programmet, dvs. såväl dess inriktning som dess budget. </w:t>
      </w:r>
    </w:p>
    <w:p w:rsidR="007B41C3" w:rsidRPr="005610A3" w:rsidRDefault="007B41C3">
      <w:pPr>
        <w:pStyle w:val="RKrubrik"/>
      </w:pPr>
      <w:r w:rsidRPr="005610A3">
        <w:t>Rättslig grund och beslutsförfarande</w:t>
      </w:r>
    </w:p>
    <w:p w:rsidR="007B41C3" w:rsidRPr="005610A3" w:rsidRDefault="007B41C3">
      <w:pPr>
        <w:pStyle w:val="RKnormal"/>
      </w:pPr>
      <w:r w:rsidRPr="005610A3">
        <w:t>Artikel 157 och 150, kvalificerad majoritet i rådet samt medbeslutande enligt artikel 251.</w:t>
      </w:r>
    </w:p>
    <w:p w:rsidR="007B41C3" w:rsidRPr="005610A3" w:rsidRDefault="007B41C3">
      <w:pPr>
        <w:pStyle w:val="RKnormal"/>
      </w:pPr>
    </w:p>
    <w:p w:rsidR="007B41C3" w:rsidRPr="005610A3" w:rsidRDefault="007B41C3">
      <w:pPr>
        <w:pStyle w:val="RKrubrik"/>
        <w:rPr>
          <w:i/>
          <w:iCs/>
        </w:rPr>
      </w:pPr>
      <w:r w:rsidRPr="005610A3">
        <w:rPr>
          <w:i/>
          <w:iCs/>
        </w:rPr>
        <w:t>Svensk ståndpunkt</w:t>
      </w:r>
    </w:p>
    <w:p w:rsidR="007B41C3" w:rsidRPr="005610A3" w:rsidRDefault="007B41C3">
      <w:pPr>
        <w:pStyle w:val="RKnormal"/>
      </w:pPr>
      <w:r w:rsidRPr="005610A3">
        <w:t>Sverige kan stödja förslaget till politisk överenskommelse. För Sveriges del finns inga utestående frågor.</w:t>
      </w:r>
    </w:p>
    <w:p w:rsidR="007B41C3" w:rsidRPr="005610A3" w:rsidRDefault="007B41C3">
      <w:pPr>
        <w:pStyle w:val="RKnormal"/>
      </w:pPr>
    </w:p>
    <w:p w:rsidR="007B41C3" w:rsidRPr="005610A3" w:rsidRDefault="007B41C3">
      <w:pPr>
        <w:pStyle w:val="RKrubrik"/>
      </w:pPr>
      <w:r w:rsidRPr="005610A3">
        <w:t>Europaparlamentets inställning</w:t>
      </w:r>
    </w:p>
    <w:p w:rsidR="007B41C3" w:rsidRPr="005610A3" w:rsidRDefault="007B41C3">
      <w:pPr>
        <w:pStyle w:val="RKnormal"/>
      </w:pPr>
      <w:r w:rsidRPr="005610A3">
        <w:t>Europaparlamentet har lagt en rad förslag till ändringar i programförslaget. Dessa koncentrerar sig huvudsakligen kring digitalisering och digitala plattformar, den fragmenterade europeiska marknaden, filmsektorns särskilda finansiella förutsättningar, unionens språkliga mångfald och små språkområden samt programmets samarbete med andra relevanta områden. Förslaget modifierades under hösten 2005 i enlighet med parlamentets önskemål bl.a. genom erkännanden av marknadens fragmentisering och behov av finansie</w:t>
      </w:r>
      <w:r w:rsidRPr="005610A3">
        <w:t xml:space="preserve">ringsstrukturer, och genom införande av skrivningar om språklig mångfald, sektorns betydelse för tillväxt och arbetstillfällen, proportionalitet vad gäller administrativa krav och åtgärder, behovet av lånefinansiärer samt komplementaritet med andra gemenskapsåtgärder. </w:t>
      </w:r>
    </w:p>
    <w:p w:rsidR="007B41C3" w:rsidRPr="005610A3" w:rsidRDefault="007B41C3">
      <w:pPr>
        <w:pStyle w:val="RKrubrik"/>
        <w:rPr>
          <w:i/>
          <w:iCs/>
        </w:rPr>
      </w:pPr>
      <w:r w:rsidRPr="005610A3">
        <w:rPr>
          <w:i/>
          <w:iCs/>
        </w:rPr>
        <w:t>Förslaget</w:t>
      </w:r>
    </w:p>
    <w:p w:rsidR="007B41C3" w:rsidRPr="005610A3" w:rsidRDefault="007B41C3">
      <w:pPr>
        <w:pStyle w:val="RKnormal"/>
      </w:pPr>
      <w:r w:rsidRPr="005610A3">
        <w:t xml:space="preserve">Förslaget om en politisk överenskommelse har vunnit gehör hos alla medlemsstater.  I och med att det sedan en tid finns ett interinstitutionellt avtal och en överenskommelse rörande budgetallokeringen till programmet finns det även enighet kring programmets budget. Diskussionerna har huvudsakligen handlat om den procentuella fördelningen mellan programmets olika insatser. </w:t>
      </w:r>
    </w:p>
    <w:p w:rsidR="007B41C3" w:rsidRPr="005610A3" w:rsidRDefault="007B41C3">
      <w:pPr>
        <w:pStyle w:val="RKnormal"/>
      </w:pPr>
    </w:p>
    <w:p w:rsidR="007B41C3" w:rsidRPr="005610A3" w:rsidRDefault="007B41C3">
      <w:pPr>
        <w:pStyle w:val="RKnormal"/>
      </w:pPr>
      <w:r w:rsidRPr="005610A3">
        <w:t>Inga utestående frågor finns kvar inför ministerrådsmötet.</w:t>
      </w:r>
    </w:p>
    <w:p w:rsidR="007B41C3" w:rsidRPr="005610A3" w:rsidRDefault="007B41C3">
      <w:pPr>
        <w:pStyle w:val="RKnormal"/>
      </w:pPr>
    </w:p>
    <w:p w:rsidR="007B41C3" w:rsidRPr="005610A3" w:rsidRDefault="007B41C3">
      <w:pPr>
        <w:pStyle w:val="RKrubrik"/>
        <w:rPr>
          <w:i/>
          <w:iCs/>
        </w:rPr>
      </w:pPr>
      <w:r w:rsidRPr="005610A3">
        <w:rPr>
          <w:i/>
          <w:iCs/>
        </w:rPr>
        <w:t>Gällande svenska regler och förslagets effekter på dessa</w:t>
      </w:r>
    </w:p>
    <w:p w:rsidR="007B41C3" w:rsidRPr="005610A3" w:rsidRDefault="007B41C3">
      <w:pPr>
        <w:pStyle w:val="RKnormal"/>
        <w:rPr>
          <w:b/>
          <w:bCs/>
        </w:rPr>
      </w:pPr>
      <w:r w:rsidRPr="005610A3">
        <w:t xml:space="preserve">Inga effekter på de svenska reglerna är kända. Den svenska filmpolitiken regleras i 2006 års filmavtal. </w:t>
      </w:r>
    </w:p>
    <w:p w:rsidR="007B41C3" w:rsidRPr="005610A3" w:rsidRDefault="007B41C3">
      <w:pPr>
        <w:pStyle w:val="RKnormal"/>
      </w:pPr>
    </w:p>
    <w:p w:rsidR="007B41C3" w:rsidRPr="005610A3" w:rsidRDefault="007B41C3">
      <w:pPr>
        <w:pStyle w:val="RKrubrik"/>
      </w:pPr>
      <w:r w:rsidRPr="005610A3">
        <w:t>Ekonomiska konsekvenser</w:t>
      </w:r>
    </w:p>
    <w:p w:rsidR="007B41C3" w:rsidRPr="005610A3" w:rsidRDefault="007B41C3">
      <w:pPr>
        <w:pStyle w:val="RKnormal"/>
      </w:pPr>
      <w:r w:rsidRPr="005610A3">
        <w:t xml:space="preserve">Den budget som föreslagits för programmet under perioden 2007-2013 är 617 miljoner Euro. Detta är lägre än KOM: s ursprungliga förslag på 1 055 miljoner Euro, men ändå en höjning jämfört med den nuvarande programperioden. </w:t>
      </w:r>
    </w:p>
    <w:p w:rsidR="007B41C3" w:rsidRPr="005610A3" w:rsidRDefault="007B41C3">
      <w:pPr>
        <w:pStyle w:val="RKnormal"/>
      </w:pPr>
    </w:p>
    <w:p w:rsidR="007B41C3" w:rsidRPr="005610A3" w:rsidRDefault="007B41C3">
      <w:pPr>
        <w:pStyle w:val="RKrubrik"/>
      </w:pPr>
      <w:r w:rsidRPr="005610A3">
        <w:t>Övrigt</w:t>
      </w:r>
    </w:p>
    <w:p w:rsidR="007B41C3" w:rsidRPr="005610A3" w:rsidRDefault="007B41C3">
      <w:pPr>
        <w:pStyle w:val="RKnormal"/>
        <w:rPr>
          <w:i/>
          <w:iCs/>
        </w:rPr>
      </w:pPr>
    </w:p>
    <w:p w:rsidR="007B41C3" w:rsidRPr="005610A3" w:rsidRDefault="007B41C3">
      <w:pPr>
        <w:pStyle w:val="RKnormal"/>
        <w:ind w:left="-1134"/>
      </w:pPr>
    </w:p>
    <w:p w:rsidR="007B41C3" w:rsidRPr="005610A3" w:rsidRDefault="007B41C3">
      <w:pPr>
        <w:pStyle w:val="RKrubrik"/>
        <w:spacing w:before="0" w:after="0"/>
      </w:pPr>
    </w:p>
    <w:p w:rsidR="007B41C3" w:rsidRPr="005610A3" w:rsidRDefault="007B41C3">
      <w:pPr>
        <w:pStyle w:val="RKnormal"/>
      </w:pPr>
    </w:p>
    <w:p w:rsidR="007B41C3" w:rsidRPr="005610A3" w:rsidRDefault="007B41C3">
      <w:pPr>
        <w:pStyle w:val="RKnormal"/>
      </w:pPr>
    </w:p>
    <w:sectPr w:rsidR="007B41C3" w:rsidRPr="005610A3">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41C3" w:rsidRPr="005610A3" w:rsidRDefault="007B41C3">
      <w:pPr>
        <w:spacing w:line="240" w:lineRule="auto"/>
      </w:pPr>
      <w:r w:rsidRPr="005610A3">
        <w:separator/>
      </w:r>
    </w:p>
  </w:endnote>
  <w:endnote w:type="continuationSeparator" w:id="0">
    <w:p w:rsidR="007B41C3" w:rsidRPr="005610A3" w:rsidRDefault="007B41C3">
      <w:pPr>
        <w:spacing w:line="240" w:lineRule="auto"/>
      </w:pPr>
      <w:r w:rsidRPr="005610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41C3" w:rsidRPr="005610A3" w:rsidRDefault="007B41C3">
      <w:pPr>
        <w:spacing w:line="240" w:lineRule="auto"/>
      </w:pPr>
      <w:r w:rsidRPr="005610A3">
        <w:separator/>
      </w:r>
    </w:p>
  </w:footnote>
  <w:footnote w:type="continuationSeparator" w:id="0">
    <w:p w:rsidR="007B41C3" w:rsidRPr="005610A3" w:rsidRDefault="007B41C3">
      <w:pPr>
        <w:spacing w:line="240" w:lineRule="auto"/>
      </w:pPr>
      <w:r w:rsidRPr="005610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41C3" w:rsidRPr="005610A3" w:rsidRDefault="007B41C3">
    <w:pPr>
      <w:pStyle w:val="Sidhuvud"/>
      <w:framePr w:wrap="around" w:vAnchor="text" w:hAnchor="margin" w:xAlign="right" w:y="1"/>
      <w:rPr>
        <w:rStyle w:val="Sidnummer"/>
      </w:rPr>
    </w:pPr>
    <w:r w:rsidRPr="005610A3">
      <w:rPr>
        <w:rStyle w:val="Sidnummer"/>
      </w:rPr>
      <w:fldChar w:fldCharType="begin" w:fldLock="1"/>
    </w:r>
    <w:r w:rsidRPr="005610A3">
      <w:rPr>
        <w:rStyle w:val="Sidnummer"/>
      </w:rPr>
      <w:instrText xml:space="preserve">PAGE  </w:instrText>
    </w:r>
    <w:r w:rsidRPr="005610A3">
      <w:rPr>
        <w:rStyle w:val="Sidnummer"/>
      </w:rPr>
      <w:fldChar w:fldCharType="separate"/>
    </w:r>
    <w:r w:rsidRPr="005610A3">
      <w:rPr>
        <w:rStyle w:val="Sidnummer"/>
      </w:rPr>
      <w:t>2</w:t>
    </w:r>
    <w:r w:rsidRPr="005610A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5610A3">
      <w:tblPrEx>
        <w:tblCellMar>
          <w:top w:w="0" w:type="dxa"/>
          <w:bottom w:w="0" w:type="dxa"/>
        </w:tblCellMar>
      </w:tblPrEx>
      <w:trPr>
        <w:cantSplit/>
      </w:trPr>
      <w:tc>
        <w:tcPr>
          <w:tcW w:w="3119" w:type="dxa"/>
        </w:tcPr>
        <w:p w:rsidR="007B41C3" w:rsidRPr="005610A3" w:rsidRDefault="007B41C3">
          <w:pPr>
            <w:pStyle w:val="Sidhuvud"/>
            <w:spacing w:line="200" w:lineRule="atLeast"/>
            <w:ind w:right="357"/>
            <w:rPr>
              <w:rFonts w:ascii="TradeGothic" w:hAnsi="TradeGothic"/>
              <w:b/>
              <w:bCs/>
              <w:sz w:val="16"/>
            </w:rPr>
          </w:pPr>
        </w:p>
      </w:tc>
      <w:tc>
        <w:tcPr>
          <w:tcW w:w="4111" w:type="dxa"/>
          <w:tcMar>
            <w:left w:w="567" w:type="dxa"/>
          </w:tcMar>
        </w:tcPr>
        <w:p w:rsidR="007B41C3" w:rsidRPr="005610A3" w:rsidRDefault="007B41C3">
          <w:pPr>
            <w:pStyle w:val="Sidhuvud"/>
            <w:ind w:right="360"/>
          </w:pPr>
        </w:p>
      </w:tc>
      <w:tc>
        <w:tcPr>
          <w:tcW w:w="1525" w:type="dxa"/>
        </w:tcPr>
        <w:p w:rsidR="007B41C3" w:rsidRPr="005610A3" w:rsidRDefault="007B41C3">
          <w:pPr>
            <w:pStyle w:val="Sidhuvud"/>
            <w:ind w:right="360"/>
          </w:pPr>
        </w:p>
      </w:tc>
    </w:tr>
  </w:tbl>
  <w:p w:rsidR="007B41C3" w:rsidRPr="005610A3" w:rsidRDefault="007B41C3">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41C3" w:rsidRPr="005610A3" w:rsidRDefault="007B41C3">
    <w:pPr>
      <w:pStyle w:val="Sidhuvud"/>
      <w:framePr w:wrap="around" w:vAnchor="text" w:hAnchor="margin" w:xAlign="right" w:y="1"/>
      <w:rPr>
        <w:rStyle w:val="Sidnummer"/>
      </w:rPr>
    </w:pPr>
    <w:r w:rsidRPr="005610A3">
      <w:rPr>
        <w:rStyle w:val="Sidnummer"/>
      </w:rPr>
      <w:fldChar w:fldCharType="begin" w:fldLock="1"/>
    </w:r>
    <w:r w:rsidRPr="005610A3">
      <w:rPr>
        <w:rStyle w:val="Sidnummer"/>
      </w:rPr>
      <w:instrText xml:space="preserve">PAGE  </w:instrText>
    </w:r>
    <w:r w:rsidRPr="005610A3">
      <w:rPr>
        <w:rStyle w:val="Sidnummer"/>
      </w:rPr>
      <w:fldChar w:fldCharType="separate"/>
    </w:r>
    <w:r w:rsidRPr="005610A3">
      <w:rPr>
        <w:rStyle w:val="Sidnummer"/>
      </w:rPr>
      <w:t>3</w:t>
    </w:r>
    <w:r w:rsidRPr="005610A3">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5610A3">
      <w:tblPrEx>
        <w:tblCellMar>
          <w:top w:w="0" w:type="dxa"/>
          <w:bottom w:w="0" w:type="dxa"/>
        </w:tblCellMar>
      </w:tblPrEx>
      <w:trPr>
        <w:cantSplit/>
      </w:trPr>
      <w:tc>
        <w:tcPr>
          <w:tcW w:w="3119" w:type="dxa"/>
        </w:tcPr>
        <w:p w:rsidR="007B41C3" w:rsidRPr="005610A3" w:rsidRDefault="007B41C3">
          <w:pPr>
            <w:pStyle w:val="Sidhuvud"/>
            <w:spacing w:line="200" w:lineRule="atLeast"/>
            <w:ind w:right="357"/>
            <w:rPr>
              <w:rFonts w:ascii="TradeGothic" w:hAnsi="TradeGothic"/>
              <w:b/>
              <w:bCs/>
              <w:sz w:val="16"/>
            </w:rPr>
          </w:pPr>
        </w:p>
      </w:tc>
      <w:tc>
        <w:tcPr>
          <w:tcW w:w="4111" w:type="dxa"/>
          <w:tcMar>
            <w:left w:w="567" w:type="dxa"/>
          </w:tcMar>
        </w:tcPr>
        <w:p w:rsidR="007B41C3" w:rsidRPr="005610A3" w:rsidRDefault="007B41C3">
          <w:pPr>
            <w:pStyle w:val="Sidhuvud"/>
            <w:ind w:right="360"/>
          </w:pPr>
        </w:p>
      </w:tc>
      <w:tc>
        <w:tcPr>
          <w:tcW w:w="1525" w:type="dxa"/>
        </w:tcPr>
        <w:p w:rsidR="007B41C3" w:rsidRPr="005610A3" w:rsidRDefault="007B41C3">
          <w:pPr>
            <w:pStyle w:val="Sidhuvud"/>
            <w:ind w:right="360"/>
          </w:pPr>
        </w:p>
      </w:tc>
    </w:tr>
  </w:tbl>
  <w:p w:rsidR="007B41C3" w:rsidRPr="005610A3" w:rsidRDefault="007B41C3">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41C3" w:rsidRPr="005610A3" w:rsidRDefault="005610A3">
    <w:pPr>
      <w:framePr w:w="2948" w:h="1321" w:hRule="exact" w:wrap="notBeside" w:vAnchor="page" w:hAnchor="page" w:x="1362" w:y="653"/>
    </w:pPr>
    <w:r w:rsidRPr="005610A3">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7B41C3" w:rsidRPr="005610A3" w:rsidRDefault="007B41C3">
    <w:pPr>
      <w:pStyle w:val="RKrubrik"/>
      <w:keepNext w:val="0"/>
      <w:tabs>
        <w:tab w:val="clear" w:pos="1134"/>
        <w:tab w:val="clear" w:pos="2835"/>
      </w:tabs>
      <w:spacing w:before="0" w:after="0" w:line="320" w:lineRule="atLeast"/>
      <w:rPr>
        <w:bCs/>
      </w:rPr>
    </w:pPr>
  </w:p>
  <w:p w:rsidR="007B41C3" w:rsidRPr="005610A3" w:rsidRDefault="007B41C3">
    <w:pPr>
      <w:rPr>
        <w:rFonts w:ascii="TradeGothic" w:hAnsi="TradeGothic"/>
        <w:b/>
        <w:bCs/>
        <w:spacing w:val="12"/>
        <w:sz w:val="22"/>
      </w:rPr>
    </w:pPr>
  </w:p>
  <w:p w:rsidR="007B41C3" w:rsidRPr="005610A3" w:rsidRDefault="007B41C3">
    <w:pPr>
      <w:pStyle w:val="RKrubrik"/>
      <w:keepNext w:val="0"/>
      <w:tabs>
        <w:tab w:val="clear" w:pos="1134"/>
        <w:tab w:val="clear" w:pos="2835"/>
      </w:tabs>
      <w:spacing w:before="0" w:after="0" w:line="320" w:lineRule="atLeast"/>
      <w:rPr>
        <w:bCs/>
      </w:rPr>
    </w:pPr>
  </w:p>
  <w:p w:rsidR="007B41C3" w:rsidRPr="005610A3" w:rsidRDefault="007B41C3">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2D49A1"/>
    <w:multiLevelType w:val="hybridMultilevel"/>
    <w:tmpl w:val="FDD22880"/>
    <w:lvl w:ilvl="0" w:tplc="B3042586">
      <w:start w:val="1"/>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2081175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bildnings- och kulturdepartementet"/>
    <w:docVar w:name="Regering" w:val="N"/>
  </w:docVars>
  <w:rsids>
    <w:rsidRoot w:val="00B4796A"/>
    <w:rsid w:val="005610A3"/>
    <w:rsid w:val="007B41C3"/>
    <w:rsid w:val="00B4796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902C81-C749-448C-ACB0-AD46EE4EC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547</Words>
  <Characters>3599</Characters>
  <Application>Microsoft Office Word</Application>
  <DocSecurity>4</DocSecurity>
  <Lines>116</Lines>
  <Paragraphs>39</Paragraphs>
  <ScaleCrop>false</ScaleCrop>
  <HeadingPairs>
    <vt:vector size="2" baseType="variant">
      <vt:variant>
        <vt:lpstr>Titel</vt:lpstr>
      </vt:variant>
      <vt:variant>
        <vt:i4>1</vt:i4>
      </vt:variant>
    </vt:vector>
  </HeadingPairs>
  <TitlesOfParts>
    <vt:vector size="1" baseType="lpstr">
      <vt:lpstr>Rådspromemoria</vt:lpstr>
    </vt:vector>
  </TitlesOfParts>
  <Company>Regeringskansliet</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2025-12-16T23:05:00Z</dcterms:created>
  <dcterms:modified xsi:type="dcterms:W3CDTF">2025-12-16T23:05:00Z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7;0;0;267</vt:lpwstr>
  </property>
  <property fmtid="{D5CDD505-2E9C-101B-9397-08002B2CF9AE}" pid="3" name="Sprak">
    <vt:lpwstr>Svenska</vt:lpwstr>
  </property>
  <property fmtid="{D5CDD505-2E9C-101B-9397-08002B2CF9AE}" pid="4" name="DokID">
    <vt:i4>60</vt:i4>
  </property>
</Properties>
</file>