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C9C2687987D476BAD5CA53540C88FA2"/>
        </w:placeholder>
        <w15:appearance w15:val="hidden"/>
        <w:text/>
      </w:sdtPr>
      <w:sdtEndPr/>
      <w:sdtContent>
        <w:p w:rsidRPr="009B062B" w:rsidR="00AF30DD" w:rsidP="009B062B" w:rsidRDefault="00AF30DD" w14:paraId="686CA5B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4f9de39-7d1a-4bf5-b004-8ce5ab6635bf"/>
        <w:id w:val="1182244995"/>
        <w:lock w:val="sdtLocked"/>
      </w:sdtPr>
      <w:sdtEndPr/>
      <w:sdtContent>
        <w:p w:rsidR="00B4072B" w:rsidRDefault="00DB000F" w14:paraId="686CA5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som ser över villkoren för att erhålla svenskt medborgarskap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049EBDDE4AE4780A1BFE3777C8FF026"/>
        </w:placeholder>
        <w15:appearance w15:val="hidden"/>
        <w:text/>
      </w:sdtPr>
      <w:sdtEndPr/>
      <w:sdtContent>
        <w:p w:rsidRPr="009B062B" w:rsidR="006D79C9" w:rsidP="00333E95" w:rsidRDefault="006D79C9" w14:paraId="686CA5BE" w14:textId="77777777">
          <w:pPr>
            <w:pStyle w:val="Rubrik1"/>
          </w:pPr>
          <w:r>
            <w:t>Motivering</w:t>
          </w:r>
        </w:p>
      </w:sdtContent>
    </w:sdt>
    <w:p w:rsidRPr="004F15FF" w:rsidR="00543B53" w:rsidP="004F15FF" w:rsidRDefault="00543B53" w14:paraId="686CA5BF" w14:textId="16A594F9">
      <w:pPr>
        <w:pStyle w:val="Normalutanindragellerluft"/>
      </w:pPr>
      <w:r w:rsidRPr="004F15FF">
        <w:t>Medborgarskapet är inte va</w:t>
      </w:r>
      <w:bookmarkStart w:name="_GoBack" w:id="1"/>
      <w:bookmarkEnd w:id="1"/>
      <w:r w:rsidRPr="004F15FF">
        <w:t>d som helst. Det innebär rättigheter och skyldigheter. Medborgarskapet har såväl en reell som en symbolisk betydelse. Genom medborgarskapet erhålls rösträtt i riksdagsval men även rätten att söka vissa typer av tjänster inom polis, domstol och militär, den ovillkorliga rätten att vistas i landet samt konsulär hjälp vid problem i utlandet. Den mer symboliska betydelsen är att medborgaren genom medborgarskapet blir en del av något gemensamt, med skyldigheter och rättigheter gentemot andra. Genom medborgarskapet stärks känslan av delaktighet, samhörighet och identitet.</w:t>
      </w:r>
    </w:p>
    <w:p w:rsidRPr="00D87DE8" w:rsidR="00543B53" w:rsidP="00D87DE8" w:rsidRDefault="00543B53" w14:paraId="686CA5C0" w14:textId="1402EF30">
      <w:r w:rsidRPr="00D87DE8">
        <w:t xml:space="preserve">Nuvarande regler för att kunna söka svenskt medborgarskap som vuxen är att du </w:t>
      </w:r>
      <w:r w:rsidRPr="00D87DE8" w:rsidR="00A0378D">
        <w:t xml:space="preserve">ska </w:t>
      </w:r>
      <w:r w:rsidRPr="00D87DE8">
        <w:t>kunna styrka din identitet, har fyllt 18 år, har permanent up</w:t>
      </w:r>
      <w:r w:rsidRPr="00D87DE8" w:rsidR="00A0378D">
        <w:t>pehållstillstånd, uppehållsrätt</w:t>
      </w:r>
      <w:r w:rsidRPr="00D87DE8">
        <w:t xml:space="preserve"> eller uppehålls</w:t>
      </w:r>
      <w:r w:rsidRPr="00D87DE8" w:rsidR="00A0378D">
        <w:t>kort samt</w:t>
      </w:r>
      <w:r w:rsidRPr="00D87DE8">
        <w:t xml:space="preserve"> har bott i Sverige en viss tid. Tiden kan variera, i de flesta fall ska du ha varit bosatt i Sverige i fem år från den dagen du har fått uppehållstillstånd, men för den som är statslös eller flykting enligt Genèvekonventionen gäller 4 år. Kortare tid gäller för nordiska medborgare eller om man är gift med en svensk medborgare. </w:t>
      </w:r>
    </w:p>
    <w:p w:rsidRPr="00D87DE8" w:rsidR="00543B53" w:rsidP="00D87DE8" w:rsidRDefault="00543B53" w14:paraId="686CA5C1" w14:textId="7AF67EF6">
      <w:r w:rsidRPr="00D87DE8">
        <w:t xml:space="preserve">För att få svenskt medborgarskap ska man också ha levt ett skötsamt liv i Sverige. Om man har begått ett brott kan man ändå bli svensk medborgare, men först efter en karenstid. Hur lång den är beror på vilket straff man har fått. </w:t>
      </w:r>
    </w:p>
    <w:p w:rsidR="00652B73" w:rsidP="00D87DE8" w:rsidRDefault="00543B53" w14:paraId="686CA5C2" w14:textId="35F20673">
      <w:r w:rsidRPr="00D87DE8">
        <w:t>Jag vill stärka och uppvärdera det svenska medborgarskapet. Därför anser jag att en utredning bör tillsättas för att se över nuvarande krav för att erhålla svenskt medborgarskap. I det sammanhanget bör olika frågor genomlysas såsom att införa flera bosättningsår innan man kan komma ifråga för medborgarskap liksom att införa någo</w:t>
      </w:r>
      <w:r w:rsidR="005D1F8D">
        <w:t>n</w:t>
      </w:r>
      <w:r w:rsidRPr="00D87DE8">
        <w:t xml:space="preserve"> sorts samhälls- eller språkkrav. Ännu en fråga som har aktualiserats är huruvida kraven på en fastställd identitet för att kunna få ett sven</w:t>
      </w:r>
      <w:r w:rsidR="005D1F8D">
        <w:t xml:space="preserve">skt medborgarskap bör skärpas </w:t>
      </w:r>
      <w:r w:rsidRPr="00D87DE8">
        <w:t xml:space="preserve">ytterligare. Frågan om vandelskriterierna samt eventuella skäl att förlora sitt medborgarskap bör också utredas. </w:t>
      </w:r>
    </w:p>
    <w:p w:rsidRPr="00D87DE8" w:rsidR="00D87DE8" w:rsidP="00D87DE8" w:rsidRDefault="00D87DE8" w14:paraId="2666706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143310A285474F89E5E75A807ED66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C26BD" w:rsidRDefault="001767DC" w14:paraId="686CA5C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33A2" w:rsidRDefault="004433A2" w14:paraId="686CA5C7" w14:textId="77777777"/>
    <w:sectPr w:rsidR="004433A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CA5C9" w14:textId="77777777" w:rsidR="00543B53" w:rsidRDefault="00543B53" w:rsidP="000C1CAD">
      <w:pPr>
        <w:spacing w:line="240" w:lineRule="auto"/>
      </w:pPr>
      <w:r>
        <w:separator/>
      </w:r>
    </w:p>
  </w:endnote>
  <w:endnote w:type="continuationSeparator" w:id="0">
    <w:p w14:paraId="686CA5CA" w14:textId="77777777" w:rsidR="00543B53" w:rsidRDefault="00543B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CA5C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CA5D0" w14:textId="3CB39B1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767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CA5C7" w14:textId="77777777" w:rsidR="00543B53" w:rsidRDefault="00543B53" w:rsidP="000C1CAD">
      <w:pPr>
        <w:spacing w:line="240" w:lineRule="auto"/>
      </w:pPr>
      <w:r>
        <w:separator/>
      </w:r>
    </w:p>
  </w:footnote>
  <w:footnote w:type="continuationSeparator" w:id="0">
    <w:p w14:paraId="686CA5C8" w14:textId="77777777" w:rsidR="00543B53" w:rsidRDefault="00543B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86CA5C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6CA5DA" wp14:anchorId="686CA5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767DC" w14:paraId="686CA5D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DF82AB2B174723BA5B945D989DD392"/>
                              </w:placeholder>
                              <w:text/>
                            </w:sdtPr>
                            <w:sdtEndPr/>
                            <w:sdtContent>
                              <w:r w:rsidR="00543B5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37EA2CBDE34DE99A5F487059A8BE6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6CA5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767DC" w14:paraId="686CA5D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DF82AB2B174723BA5B945D989DD392"/>
                        </w:placeholder>
                        <w:text/>
                      </w:sdtPr>
                      <w:sdtEndPr/>
                      <w:sdtContent>
                        <w:r w:rsidR="00543B5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37EA2CBDE34DE99A5F487059A8BE6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86CA5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767DC" w14:paraId="686CA5C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A37EA2CBDE34DE99A5F487059A8BE61"/>
        </w:placeholder>
        <w:text/>
      </w:sdtPr>
      <w:sdtEndPr/>
      <w:sdtContent>
        <w:r w:rsidR="00543B53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86CA5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767DC" w14:paraId="686CA5D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43B5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767DC" w14:paraId="686CA5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767DC" w14:paraId="686CA5D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767DC" w14:paraId="686CA5D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:3428</w:t>
        </w:r>
      </w:sdtContent>
    </w:sdt>
  </w:p>
  <w:p w:rsidR="004F35FE" w:rsidP="00E03A3D" w:rsidRDefault="001767DC" w14:paraId="686CA5D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43B53" w14:paraId="686CA5D6" w14:textId="77777777">
        <w:pPr>
          <w:pStyle w:val="FSHRub2"/>
        </w:pPr>
        <w:r>
          <w:t>Översyn av villkoren för svenskt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86CA5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5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7DC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3A2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4E39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15FF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B53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1F8D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0D3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36A57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78D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72B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87DE8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00F"/>
    <w:rsid w:val="00DB01C7"/>
    <w:rsid w:val="00DB2A83"/>
    <w:rsid w:val="00DB30AF"/>
    <w:rsid w:val="00DB4FA4"/>
    <w:rsid w:val="00DB65E8"/>
    <w:rsid w:val="00DB7E7F"/>
    <w:rsid w:val="00DC084A"/>
    <w:rsid w:val="00DC26BD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6CA5BB"/>
  <w15:chartTrackingRefBased/>
  <w15:docId w15:val="{29F13905-4AAB-49EB-ABE6-A6A244D7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9C2687987D476BAD5CA53540C88F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AC5DC-88BB-4C5A-92AF-6573860F10E3}"/>
      </w:docPartPr>
      <w:docPartBody>
        <w:p w:rsidR="00D7619B" w:rsidRDefault="00D7619B">
          <w:pPr>
            <w:pStyle w:val="CC9C2687987D476BAD5CA53540C88F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49EBDDE4AE4780A1BFE3777C8FF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80C3B-BCFA-4378-920E-5025C77B7577}"/>
      </w:docPartPr>
      <w:docPartBody>
        <w:p w:rsidR="00D7619B" w:rsidRDefault="00D7619B">
          <w:pPr>
            <w:pStyle w:val="D049EBDDE4AE4780A1BFE3777C8FF0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DF82AB2B174723BA5B945D989DD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28E70-2442-42F5-B7C7-65F4CE1AA86E}"/>
      </w:docPartPr>
      <w:docPartBody>
        <w:p w:rsidR="00D7619B" w:rsidRDefault="00D7619B">
          <w:pPr>
            <w:pStyle w:val="F3DF82AB2B174723BA5B945D989DD3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37EA2CBDE34DE99A5F487059A8B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E677D-ED2D-4839-ACC9-55945774CB12}"/>
      </w:docPartPr>
      <w:docPartBody>
        <w:p w:rsidR="00D7619B" w:rsidRDefault="00D7619B">
          <w:pPr>
            <w:pStyle w:val="0A37EA2CBDE34DE99A5F487059A8BE61"/>
          </w:pPr>
          <w:r>
            <w:t xml:space="preserve"> </w:t>
          </w:r>
        </w:p>
      </w:docPartBody>
    </w:docPart>
    <w:docPart>
      <w:docPartPr>
        <w:name w:val="F6143310A285474F89E5E75A807ED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CEC68-21D4-4226-811F-ADE5C39DA883}"/>
      </w:docPartPr>
      <w:docPartBody>
        <w:p w:rsidR="00000000" w:rsidRDefault="00A807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9B"/>
    <w:rsid w:val="00A807A5"/>
    <w:rsid w:val="00D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9C2687987D476BAD5CA53540C88FA2">
    <w:name w:val="CC9C2687987D476BAD5CA53540C88FA2"/>
  </w:style>
  <w:style w:type="paragraph" w:customStyle="1" w:styleId="7FC9A0FB0428421094F1835544F54BD1">
    <w:name w:val="7FC9A0FB0428421094F1835544F54BD1"/>
  </w:style>
  <w:style w:type="paragraph" w:customStyle="1" w:styleId="E41D4B2BE49A4D3184D3CF1F2A1F6D1E">
    <w:name w:val="E41D4B2BE49A4D3184D3CF1F2A1F6D1E"/>
  </w:style>
  <w:style w:type="paragraph" w:customStyle="1" w:styleId="D049EBDDE4AE4780A1BFE3777C8FF026">
    <w:name w:val="D049EBDDE4AE4780A1BFE3777C8FF026"/>
  </w:style>
  <w:style w:type="paragraph" w:customStyle="1" w:styleId="F383D2C5930A49C28B3A72C433071138">
    <w:name w:val="F383D2C5930A49C28B3A72C433071138"/>
  </w:style>
  <w:style w:type="paragraph" w:customStyle="1" w:styleId="F3DF82AB2B174723BA5B945D989DD392">
    <w:name w:val="F3DF82AB2B174723BA5B945D989DD392"/>
  </w:style>
  <w:style w:type="paragraph" w:customStyle="1" w:styleId="0A37EA2CBDE34DE99A5F487059A8BE61">
    <w:name w:val="0A37EA2CBDE34DE99A5F487059A8B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924A8-4FD1-4E15-905F-91DC9A5D53FC}"/>
</file>

<file path=customXml/itemProps2.xml><?xml version="1.0" encoding="utf-8"?>
<ds:datastoreItem xmlns:ds="http://schemas.openxmlformats.org/officeDocument/2006/customXml" ds:itemID="{D4D104F2-D850-46B0-AAB2-A8E3B578A380}"/>
</file>

<file path=customXml/itemProps3.xml><?xml version="1.0" encoding="utf-8"?>
<ds:datastoreItem xmlns:ds="http://schemas.openxmlformats.org/officeDocument/2006/customXml" ds:itemID="{3D10E2F8-9FC9-496C-86CD-769C89E0D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1892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Översyn av villkoren för svenskt medborgarskap</vt:lpstr>
      <vt:lpstr>
      </vt:lpstr>
    </vt:vector>
  </TitlesOfParts>
  <Company>Sveriges riksdag</Company>
  <LinksUpToDate>false</LinksUpToDate>
  <CharactersWithSpaces>2225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