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BD5" w:rsidRPr="003006FC" w:rsidRDefault="00665BD5">
      <w:pPr>
        <w:pStyle w:val="Hemstlrubrik"/>
      </w:pPr>
      <w:r w:rsidRPr="003006FC">
        <w:t>Förslag till riksdagsbeslut</w:t>
      </w:r>
    </w:p>
    <w:p w:rsidR="00665BD5" w:rsidRPr="003006FC" w:rsidRDefault="00665BD5">
      <w:pPr>
        <w:pStyle w:val="Hemstlatt"/>
        <w:ind w:left="0"/>
      </w:pPr>
      <w:r w:rsidRPr="003006FC">
        <w:t>Riksdagen tillkännager för regeringen som sin mening vad som anförs i motionen om expertskatt och moms i samband med elitfo</w:t>
      </w:r>
      <w:r w:rsidRPr="003006FC">
        <w:t>t</w:t>
      </w:r>
      <w:r w:rsidRPr="003006FC">
        <w:t>boll.</w:t>
      </w:r>
    </w:p>
    <w:p w:rsidR="00665BD5" w:rsidRPr="003006FC" w:rsidRDefault="00665BD5">
      <w:pPr>
        <w:pStyle w:val="Rubrik1"/>
      </w:pPr>
      <w:r w:rsidRPr="003006FC">
        <w:t>Motivering</w:t>
      </w:r>
    </w:p>
    <w:p w:rsidR="00665BD5" w:rsidRPr="003006FC" w:rsidRDefault="00665BD5">
      <w:r w:rsidRPr="003006FC">
        <w:t>I Danmark kan utländska fotbollsspelare under tre år åtnjuta skattelättnader. Samtidigt betalar arbetsgivaren (klubben) ytterst låga sociala avgifter. I Sv</w:t>
      </w:r>
      <w:r w:rsidRPr="003006FC">
        <w:t>e</w:t>
      </w:r>
      <w:r w:rsidRPr="003006FC">
        <w:t>rige finns också en expertskatt (”artistskatten”), men den gäller bara i sex m</w:t>
      </w:r>
      <w:r w:rsidRPr="003006FC">
        <w:t>å</w:t>
      </w:r>
      <w:r w:rsidRPr="003006FC">
        <w:t>nader.</w:t>
      </w:r>
    </w:p>
    <w:p w:rsidR="00665BD5" w:rsidRPr="003006FC" w:rsidRDefault="00665BD5">
      <w:pPr>
        <w:pStyle w:val="Normaltindrag"/>
      </w:pPr>
      <w:r w:rsidRPr="003006FC">
        <w:t>Det betyder att en allsvensk fotbollsspelare som får 50 000 kronor i handen kostar 130 000 kronor för en svensk klubb (30 000 kronor försvinner i sociala avgifter och 50 000 kronor i skatt). En dansk klubb som betalade 130 000 kronor skulle ge en utländsk spelare med expertskatt drygt 90 000 kronor i handen. Förenklat kan man säga att det blir nästan dubbelt så dyrt för en svensk klubb att betala samma lön som spelaren er</w:t>
      </w:r>
      <w:r w:rsidRPr="003006FC">
        <w:t>bjuds i Danmark.</w:t>
      </w:r>
    </w:p>
    <w:p w:rsidR="00665BD5" w:rsidRPr="003006FC" w:rsidRDefault="00665BD5">
      <w:pPr>
        <w:pStyle w:val="Normaltindrag"/>
      </w:pPr>
      <w:r w:rsidRPr="003006FC">
        <w:t>Därutöver dömde nyligen Regeringsrätten Degerfors att betala 1,3 miljon i moms för spelarköp 1994–1997. Domen är prejudicerande. Det innebär att alla utlandsvärvningar framöver blir 25 procent dyrare.</w:t>
      </w:r>
    </w:p>
    <w:p w:rsidR="00665BD5" w:rsidRPr="003006FC" w:rsidRDefault="00665BD5">
      <w:pPr>
        <w:pStyle w:val="Normaltindrag"/>
      </w:pPr>
      <w:r w:rsidRPr="003006FC">
        <w:t>Redan är det många spelare som lockats över till Danmark på grund av skillnaderna. Med domen i Regeringsrätten kommer svenska klubbar att ha sv</w:t>
      </w:r>
      <w:r w:rsidRPr="003006FC">
        <w:t>å</w:t>
      </w:r>
      <w:r w:rsidRPr="003006FC">
        <w:t>rare att locka till sig riktigt bra utländska spelare.</w:t>
      </w:r>
    </w:p>
    <w:p w:rsidR="00665BD5" w:rsidRPr="003006FC" w:rsidRDefault="00665BD5">
      <w:pPr>
        <w:pStyle w:val="Normaltindrag"/>
      </w:pPr>
      <w:r w:rsidRPr="003006FC">
        <w:t>Ska svensk elitfotboll kunna hävda sig i fortsättningen måste regeringen se över villkoren för svenska elitklubbar. Fotbollsklubbar är ofta viktiga var</w:t>
      </w:r>
      <w:r w:rsidRPr="003006FC">
        <w:t>u</w:t>
      </w:r>
      <w:r w:rsidRPr="003006FC">
        <w:t>märken för de orter där de har sina säten. Jag menar att regeringen nu bör snabbutreda helheten av de villkor och krav som omger svensk elitfotboll i syfte att förenkla och stötta 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06FC">
        <w:trPr>
          <w:cantSplit/>
        </w:trPr>
        <w:tc>
          <w:tcPr>
            <w:tcW w:w="3046" w:type="dxa"/>
          </w:tcPr>
          <w:p w:rsidR="00665BD5" w:rsidRPr="003006FC" w:rsidRDefault="00665BD5">
            <w:pPr>
              <w:pStyle w:val="UnderskriftDatum"/>
              <w:spacing w:before="240"/>
            </w:pPr>
            <w:r w:rsidRPr="003006FC">
              <w:lastRenderedPageBreak/>
              <w:t>Stockholm den 3 oktober 2007</w:t>
            </w:r>
          </w:p>
        </w:tc>
        <w:tc>
          <w:tcPr>
            <w:tcW w:w="3047" w:type="dxa"/>
          </w:tcPr>
          <w:p w:rsidR="00665BD5" w:rsidRPr="003006FC" w:rsidRDefault="00665BD5">
            <w:pPr>
              <w:pStyle w:val="Underskrifter"/>
              <w:spacing w:before="240"/>
            </w:pPr>
          </w:p>
        </w:tc>
      </w:tr>
      <w:tr w:rsidR="00000000" w:rsidRPr="003006FC">
        <w:trPr>
          <w:cantSplit/>
        </w:trPr>
        <w:tc>
          <w:tcPr>
            <w:tcW w:w="3046" w:type="dxa"/>
          </w:tcPr>
          <w:p w:rsidR="00665BD5" w:rsidRPr="003006FC" w:rsidRDefault="00665BD5">
            <w:pPr>
              <w:pStyle w:val="Underskrifter"/>
            </w:pPr>
            <w:r w:rsidRPr="003006FC">
              <w:t>Luciano Astudillo (s)</w:t>
            </w:r>
          </w:p>
        </w:tc>
        <w:tc>
          <w:tcPr>
            <w:tcW w:w="3046" w:type="dxa"/>
          </w:tcPr>
          <w:p w:rsidR="00665BD5" w:rsidRPr="003006FC" w:rsidRDefault="00665BD5">
            <w:pPr>
              <w:pStyle w:val="Underskrifter"/>
            </w:pPr>
          </w:p>
        </w:tc>
      </w:tr>
    </w:tbl>
    <w:p w:rsidR="00665BD5" w:rsidRPr="003006FC" w:rsidRDefault="00665BD5">
      <w:pPr>
        <w:pStyle w:val="Normaltindrag"/>
      </w:pPr>
    </w:p>
    <w:sectPr w:rsidR="00665BD5" w:rsidRPr="00300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BD5" w:rsidRPr="003006FC" w:rsidRDefault="00665BD5">
      <w:r w:rsidRPr="003006FC">
        <w:separator/>
      </w:r>
    </w:p>
  </w:endnote>
  <w:endnote w:type="continuationSeparator" w:id="0">
    <w:p w:rsidR="00665BD5" w:rsidRPr="003006FC" w:rsidRDefault="00665BD5">
      <w:r w:rsidRPr="003006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BD5" w:rsidRPr="003006FC" w:rsidRDefault="003006FC">
    <w:pPr>
      <w:pStyle w:val="Sidfot"/>
    </w:pPr>
    <w:r w:rsidRPr="003006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62305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BD5" w:rsidRDefault="00665B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5BD5" w:rsidRDefault="00665B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BD5" w:rsidRPr="003006FC" w:rsidRDefault="003006FC">
    <w:pPr>
      <w:pStyle w:val="Sidfot"/>
    </w:pPr>
    <w:r w:rsidRPr="003006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8628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BD5" w:rsidRDefault="00665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5BD5" w:rsidRDefault="00665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BD5" w:rsidRPr="003006FC" w:rsidRDefault="003006FC">
    <w:pPr>
      <w:pStyle w:val="Sidfot"/>
    </w:pPr>
    <w:r w:rsidRPr="003006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6808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BD5" w:rsidRDefault="00665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5BD5" w:rsidRDefault="00665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BD5" w:rsidRPr="003006FC" w:rsidRDefault="00665BD5">
      <w:r w:rsidRPr="003006FC">
        <w:separator/>
      </w:r>
    </w:p>
  </w:footnote>
  <w:footnote w:type="continuationSeparator" w:id="0">
    <w:p w:rsidR="00665BD5" w:rsidRPr="003006FC" w:rsidRDefault="00665BD5">
      <w:r w:rsidRPr="003006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BD5" w:rsidRPr="003006FC" w:rsidRDefault="003006FC">
    <w:pPr>
      <w:pStyle w:val="Sidhuvud"/>
    </w:pPr>
    <w:r w:rsidRPr="003006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478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BD5" w:rsidRDefault="00665B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5BD5" w:rsidRDefault="00665B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BD5" w:rsidRPr="003006FC" w:rsidRDefault="003006FC">
    <w:pPr>
      <w:pStyle w:val="Sidhuvud"/>
    </w:pPr>
    <w:r w:rsidRPr="003006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5687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BD5" w:rsidRDefault="00665B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5BD5" w:rsidRDefault="00665B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BD5" w:rsidRPr="003006FC" w:rsidRDefault="00665BD5">
    <w:pPr>
      <w:pStyle w:val="FSHNormal"/>
      <w:tabs>
        <w:tab w:val="right" w:pos="5840"/>
      </w:tabs>
    </w:pPr>
    <w:r w:rsidRPr="003006FC">
      <w:br/>
    </w:r>
    <w:r w:rsidRPr="003006FC">
      <w:fldChar w:fldCharType="begin" w:fldLock="1"/>
    </w:r>
    <w:r w:rsidRPr="003006FC">
      <w:instrText xml:space="preserve"> DOCPROPERTY</w:instrText>
    </w:r>
    <w:r w:rsidRPr="003006FC">
      <w:rPr>
        <w:sz w:val="18"/>
      </w:rPr>
      <w:instrText xml:space="preserve"> "YearUser" *\charformat </w:instrText>
    </w:r>
    <w:r w:rsidRPr="003006FC">
      <w:fldChar w:fldCharType="separate"/>
    </w:r>
    <w:r w:rsidRPr="003006FC">
      <w:t>2007/08</w:t>
    </w:r>
    <w:r w:rsidRPr="003006FC">
      <w:fldChar w:fldCharType="end"/>
    </w:r>
    <w:r w:rsidRPr="003006FC">
      <w:t xml:space="preserve"> </w:t>
    </w:r>
    <w:r w:rsidRPr="003006FC">
      <w:tab/>
      <w:t xml:space="preserve">mnr: </w:t>
    </w:r>
    <w:r w:rsidRPr="003006FC">
      <w:fldChar w:fldCharType="begin" w:fldLock="1"/>
    </w:r>
    <w:r w:rsidRPr="003006FC">
      <w:instrText xml:space="preserve"> DOCPROPERTY</w:instrText>
    </w:r>
    <w:r w:rsidRPr="003006FC">
      <w:rPr>
        <w:sz w:val="18"/>
      </w:rPr>
      <w:instrText xml:space="preserve"> "Motionsnummer" *\charformat </w:instrText>
    </w:r>
    <w:r w:rsidRPr="003006FC">
      <w:fldChar w:fldCharType="separate"/>
    </w:r>
    <w:r w:rsidRPr="003006FC">
      <w:t>Sk314</w:t>
    </w:r>
    <w:r w:rsidRPr="003006FC">
      <w:fldChar w:fldCharType="end"/>
    </w:r>
    <w:r w:rsidRPr="003006FC">
      <w:br/>
    </w:r>
    <w:r w:rsidRPr="003006FC">
      <w:fldChar w:fldCharType="begin" w:fldLock="1"/>
    </w:r>
    <w:r w:rsidRPr="003006FC">
      <w:instrText xml:space="preserve"> DOCPROPERTY</w:instrText>
    </w:r>
    <w:r w:rsidRPr="003006FC">
      <w:rPr>
        <w:sz w:val="18"/>
      </w:rPr>
      <w:instrText xml:space="preserve"> "Samling" *\charformat </w:instrText>
    </w:r>
    <w:r w:rsidRPr="003006FC">
      <w:fldChar w:fldCharType="end"/>
    </w:r>
    <w:r w:rsidRPr="003006FC">
      <w:tab/>
      <w:t xml:space="preserve">pnr: </w:t>
    </w:r>
    <w:r w:rsidRPr="003006FC">
      <w:fldChar w:fldCharType="begin" w:fldLock="1"/>
    </w:r>
    <w:r w:rsidRPr="003006FC">
      <w:instrText xml:space="preserve"> DOCPROPERTY</w:instrText>
    </w:r>
    <w:r w:rsidRPr="003006FC">
      <w:rPr>
        <w:sz w:val="18"/>
      </w:rPr>
      <w:instrText xml:space="preserve"> "Partinummer" *\charformat </w:instrText>
    </w:r>
    <w:r w:rsidRPr="003006FC">
      <w:fldChar w:fldCharType="separate"/>
    </w:r>
    <w:r w:rsidRPr="003006FC">
      <w:t>s13083</w:t>
    </w:r>
    <w:r w:rsidRPr="003006FC">
      <w:fldChar w:fldCharType="end"/>
    </w:r>
  </w:p>
  <w:p w:rsidR="00665BD5" w:rsidRPr="003006FC" w:rsidRDefault="00665BD5">
    <w:pPr>
      <w:pStyle w:val="FSHRub1"/>
    </w:pPr>
    <w:r w:rsidRPr="003006FC">
      <w:t>Motion till riksdagen</w:t>
    </w:r>
    <w:r w:rsidRPr="003006FC">
      <w:br/>
    </w:r>
    <w:r w:rsidRPr="003006FC">
      <w:fldChar w:fldCharType="begin" w:fldLock="1"/>
    </w:r>
    <w:r w:rsidRPr="003006FC">
      <w:instrText xml:space="preserve"> DOCPROPERTY "YearUser" *\charformat </w:instrText>
    </w:r>
    <w:r w:rsidRPr="003006FC">
      <w:fldChar w:fldCharType="separate"/>
    </w:r>
    <w:r w:rsidRPr="003006FC">
      <w:t>2007/08</w:t>
    </w:r>
    <w:r w:rsidRPr="003006FC">
      <w:fldChar w:fldCharType="end"/>
    </w:r>
    <w:r w:rsidRPr="003006FC">
      <w:t>:</w:t>
    </w:r>
    <w:r w:rsidRPr="003006FC">
      <w:fldChar w:fldCharType="begin" w:fldLock="1"/>
    </w:r>
    <w:r w:rsidRPr="003006FC">
      <w:instrText xml:space="preserve"> DOCPROPERTY "Motionsnummer" *\charformat </w:instrText>
    </w:r>
    <w:r w:rsidRPr="003006FC">
      <w:fldChar w:fldCharType="separate"/>
    </w:r>
    <w:r w:rsidRPr="003006FC">
      <w:t>Sk314</w:t>
    </w:r>
    <w:r w:rsidRPr="003006FC">
      <w:fldChar w:fldCharType="end"/>
    </w:r>
  </w:p>
  <w:p w:rsidR="00665BD5" w:rsidRPr="003006FC" w:rsidRDefault="00665BD5">
    <w:pPr>
      <w:pStyle w:val="FSHNormalS5"/>
    </w:pPr>
    <w:r w:rsidRPr="003006FC">
      <w:fldChar w:fldCharType="begin" w:fldLock="1"/>
    </w:r>
    <w:r w:rsidRPr="003006FC">
      <w:instrText xml:space="preserve"> DOCPROPERTY "MotionarText" *\charformat </w:instrText>
    </w:r>
    <w:r w:rsidRPr="003006FC">
      <w:fldChar w:fldCharType="separate"/>
    </w:r>
    <w:r w:rsidRPr="003006FC">
      <w:t>av Luciano Astudillo (s)</w:t>
    </w:r>
    <w:r w:rsidRPr="003006FC">
      <w:fldChar w:fldCharType="end"/>
    </w:r>
    <w:r w:rsidRPr="003006FC">
      <w:br/>
    </w:r>
    <w:r w:rsidRPr="003006FC">
      <w:fldChar w:fldCharType="begin" w:fldLock="1"/>
    </w:r>
    <w:r w:rsidRPr="003006FC">
      <w:instrText xml:space="preserve"> DOCPROPERTY "SvarFrasKort" *\charformat </w:instrText>
    </w:r>
    <w:r w:rsidRPr="003006FC">
      <w:fldChar w:fldCharType="end"/>
    </w:r>
  </w:p>
  <w:p w:rsidR="00665BD5" w:rsidRPr="003006FC" w:rsidRDefault="00665BD5">
    <w:pPr>
      <w:pStyle w:val="FSHTitel"/>
    </w:pPr>
    <w:r w:rsidRPr="003006FC">
      <w:fldChar w:fldCharType="begin" w:fldLock="1"/>
    </w:r>
    <w:r w:rsidRPr="003006FC">
      <w:instrText xml:space="preserve"> DOCPROPERTY</w:instrText>
    </w:r>
    <w:r w:rsidRPr="003006FC">
      <w:rPr>
        <w:sz w:val="18"/>
      </w:rPr>
      <w:instrText xml:space="preserve"> "RubrikSvar" *\charformat </w:instrText>
    </w:r>
    <w:r w:rsidRPr="003006FC">
      <w:fldChar w:fldCharType="separate"/>
    </w:r>
    <w:r w:rsidRPr="003006FC">
      <w:t>Expertskatt och moms i samband med fotboll</w:t>
    </w:r>
    <w:r w:rsidRPr="003006FC">
      <w:fldChar w:fldCharType="end"/>
    </w:r>
  </w:p>
  <w:p w:rsidR="00665BD5" w:rsidRPr="003006FC" w:rsidRDefault="00665BD5">
    <w:pPr>
      <w:pStyle w:val="Normal00"/>
    </w:pPr>
  </w:p>
  <w:p w:rsidR="00665BD5" w:rsidRPr="003006FC" w:rsidRDefault="00665B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6332853">
    <w:abstractNumId w:val="8"/>
  </w:num>
  <w:num w:numId="2" w16cid:durableId="1687559531">
    <w:abstractNumId w:val="9"/>
  </w:num>
  <w:num w:numId="3" w16cid:durableId="1244147350">
    <w:abstractNumId w:val="8"/>
  </w:num>
  <w:num w:numId="4" w16cid:durableId="1810593746">
    <w:abstractNumId w:val="9"/>
  </w:num>
  <w:num w:numId="5" w16cid:durableId="1971552089">
    <w:abstractNumId w:val="13"/>
  </w:num>
  <w:num w:numId="6" w16cid:durableId="1388190483">
    <w:abstractNumId w:val="10"/>
  </w:num>
  <w:num w:numId="7" w16cid:durableId="1335298021">
    <w:abstractNumId w:val="11"/>
  </w:num>
  <w:num w:numId="8" w16cid:durableId="26028749">
    <w:abstractNumId w:val="12"/>
  </w:num>
  <w:num w:numId="9" w16cid:durableId="1035302788">
    <w:abstractNumId w:val="8"/>
  </w:num>
  <w:num w:numId="10" w16cid:durableId="1360623422">
    <w:abstractNumId w:val="3"/>
  </w:num>
  <w:num w:numId="11" w16cid:durableId="1547259394">
    <w:abstractNumId w:val="2"/>
  </w:num>
  <w:num w:numId="12" w16cid:durableId="2052653602">
    <w:abstractNumId w:val="1"/>
  </w:num>
  <w:num w:numId="13" w16cid:durableId="94251062">
    <w:abstractNumId w:val="0"/>
  </w:num>
  <w:num w:numId="14" w16cid:durableId="1791049220">
    <w:abstractNumId w:val="9"/>
  </w:num>
  <w:num w:numId="15" w16cid:durableId="1623923455">
    <w:abstractNumId w:val="7"/>
  </w:num>
  <w:num w:numId="16" w16cid:durableId="1575243881">
    <w:abstractNumId w:val="6"/>
  </w:num>
  <w:num w:numId="17" w16cid:durableId="267859818">
    <w:abstractNumId w:val="5"/>
  </w:num>
  <w:num w:numId="18" w16cid:durableId="41028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811E1C4-472B-4A9A-B957-9664DD343C3C}"/>
  </w:docVars>
  <w:rsids>
    <w:rsidRoot w:val="00677E94"/>
    <w:rsid w:val="003006FC"/>
    <w:rsid w:val="00665BD5"/>
    <w:rsid w:val="006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C9620A-86F9-4ACE-BFA5-7DBB861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1399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s13083</vt:lpstr>
    </vt:vector>
  </TitlesOfParts>
  <Company>Riksdagen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s13083</dc:title>
  <dc:subject>s13083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2007-11-17T07:26:00Z</cp:lastPrinted>
  <dcterms:created xsi:type="dcterms:W3CDTF">2025-12-17T08:18:00Z</dcterms:created>
  <dcterms:modified xsi:type="dcterms:W3CDTF">2025-12-17T08:18:00Z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Expertskatt och moms i samband med fotboll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Expertskatt och moms i samband med fotboll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20072008000000000115000130830069</vt:lpwstr>
  </property>
  <property fmtid="{D5CDD505-2E9C-101B-9397-08002B2CF9AE}" pid="47" name="datum">
    <vt:lpwstr>071003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20072008000000000115000130830069</vt:lpwstr>
  </property>
  <property fmtid="{D5CDD505-2E9C-101B-9397-08002B2CF9AE}" pid="50" name="nummer">
    <vt:lpwstr>314</vt:lpwstr>
  </property>
  <property fmtid="{D5CDD505-2E9C-101B-9397-08002B2CF9AE}" pid="51" name="utskottsbeteckning">
    <vt:lpwstr>Sk</vt:lpwstr>
  </property>
  <property fmtid="{D5CDD505-2E9C-101B-9397-08002B2CF9AE}" pid="52" name="GlobalUID">
    <vt:lpwstr>{8669B6E0-4917-4834-9D82-F51D9578C3BA}</vt:lpwstr>
  </property>
  <property fmtid="{D5CDD505-2E9C-101B-9397-08002B2CF9AE}" pid="53" name="Överföringar">
    <vt:i4>0</vt:i4>
  </property>
  <property fmtid="{D5CDD505-2E9C-101B-9397-08002B2CF9AE}" pid="54" name="Checksum">
    <vt:lpwstr>*0020755531574*</vt:lpwstr>
  </property>
  <property fmtid="{D5CDD505-2E9C-101B-9397-08002B2CF9AE}" pid="55" name="skuggnummer">
    <vt:lpwstr>1780</vt:lpwstr>
  </property>
  <property fmtid="{D5CDD505-2E9C-101B-9397-08002B2CF9AE}" pid="56" name="urixVersion">
    <vt:lpwstr>3.2.0.8</vt:lpwstr>
  </property>
  <property fmtid="{D5CDD505-2E9C-101B-9397-08002B2CF9AE}" pid="57" name="urixOrigin">
    <vt:lpwstr>071117 08:26:36.435</vt:lpwstr>
  </property>
  <property fmtid="{D5CDD505-2E9C-101B-9397-08002B2CF9AE}" pid="58" name="urixGuid">
    <vt:lpwstr>{E8F2D00B-8446-4810-A815-7D0BEDA09FE2}</vt:lpwstr>
  </property>
</Properties>
</file>