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229BC1" w14:textId="77777777">
      <w:pPr>
        <w:pStyle w:val="Normalutanindragellerluft"/>
      </w:pPr>
      <w:bookmarkStart w:name="_Toc106800475" w:id="0"/>
      <w:bookmarkStart w:name="_Toc106801300" w:id="1"/>
    </w:p>
    <w:p xmlns:w14="http://schemas.microsoft.com/office/word/2010/wordml" w:rsidRPr="009B062B" w:rsidR="00AF30DD" w:rsidP="007C2453" w:rsidRDefault="007C2453" w14:paraId="13BE175A" w14:textId="77777777">
      <w:pPr>
        <w:pStyle w:val="RubrikFrslagTIllRiksdagsbeslut"/>
      </w:pPr>
      <w:sdt>
        <w:sdtPr>
          <w:alias w:val="CC_Boilerplate_4"/>
          <w:tag w:val="CC_Boilerplate_4"/>
          <w:id w:val="-1644581176"/>
          <w:lock w:val="sdtContentLocked"/>
          <w:placeholder>
            <w:docPart w:val="16F4D72D5BA5407E848D4C7BF2D2658B"/>
          </w:placeholder>
          <w:text/>
        </w:sdtPr>
        <w:sdtEndPr/>
        <w:sdtContent>
          <w:r w:rsidRPr="009B062B" w:rsidR="00AF30DD">
            <w:t>Förslag till riksdagsbeslut</w:t>
          </w:r>
        </w:sdtContent>
      </w:sdt>
      <w:bookmarkEnd w:id="0"/>
      <w:bookmarkEnd w:id="1"/>
    </w:p>
    <w:sdt>
      <w:sdtPr>
        <w:tag w:val="02ca76d7-25f6-4369-a5f6-21e0b1b7f7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en styrning mot ökande och mer likvärdig lärarledd undervisningstid för studenter på högskoleutbildningar kan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0C6A642EA94F96A10F1E9A57726391"/>
        </w:placeholder>
        <w:text/>
      </w:sdtPr>
      <w:sdtEndPr/>
      <w:sdtContent>
        <w:p xmlns:w14="http://schemas.microsoft.com/office/word/2010/wordml" w:rsidRPr="009B062B" w:rsidR="006D79C9" w:rsidP="00333E95" w:rsidRDefault="006D79C9" w14:paraId="5A6460F4" w14:textId="77777777">
          <w:pPr>
            <w:pStyle w:val="Rubrik1"/>
          </w:pPr>
          <w:r>
            <w:t>Motivering</w:t>
          </w:r>
        </w:p>
      </w:sdtContent>
    </w:sdt>
    <w:bookmarkEnd w:displacedByCustomXml="prev" w:id="3"/>
    <w:bookmarkEnd w:displacedByCustomXml="prev" w:id="4"/>
    <w:p xmlns:w14="http://schemas.microsoft.com/office/word/2010/wordml" w:rsidR="00830C88" w:rsidP="00830C88" w:rsidRDefault="00830C88" w14:paraId="457417E2" w14:textId="77777777">
      <w:r>
        <w:t>Vid svenska universitet och högskolor erbjuds studenter relativt lite lärarledd studietid. I genomsnitt ligger Sverige på 10 timmar lärarledd undervisning per vecka, vilket är betydligt lägre än i de flesta andra europeiska länder. I Eurostudents internationella jämförelse ligger Sverige i antingen i bottenligan eller allra sist i nästan alla utbildningsfält vid en mätning av den tid under vilket studenter utbildas av eller med lärare. Undantaget är medicin och tandvård där Sverige ligger strax under det internationella genomsnittet på ca 20 timmar lärarledd tid i veckan.</w:t>
      </w:r>
    </w:p>
    <w:p xmlns:w14="http://schemas.microsoft.com/office/word/2010/wordml" w:rsidR="00830C88" w:rsidP="00830C88" w:rsidRDefault="00830C88" w14:paraId="50381BF0" w14:textId="77777777">
      <w:r>
        <w:t xml:space="preserve">Tjänstemännens centralorganisation (TCO) och Sveriges förenade studentkårer (SFS) förespråkar att studenter vid svenska universitet och högskolor ska garanteras minst 15 timmars lärarledd undervisning varje vecka. Enligt Universitetskanslersämbetets rapport Lärarledd tid i den svenska högskolan: En studie av scheman (2018:15) framgår dock att studenter inom ämnesområden som humaniora, samhällsvetenskap, teologi och juridik i genomsnitt endast får omkring 8 timmars lärarledd tid per vecka. Skillnaderna inom dessa utbildningsfält är dessutom betydande – till exempel har ekonomistudenter </w:t>
      </w:r>
      <w:r>
        <w:lastRenderedPageBreak/>
        <w:t>ungefär 10 timmar lärarledd undervisning i veckan, medan de som studerar sociologi endast får cirka 6 timmar.</w:t>
      </w:r>
    </w:p>
    <w:p xmlns:w14="http://schemas.microsoft.com/office/word/2010/wordml" w:rsidR="00830C88" w:rsidP="00830C88" w:rsidRDefault="00830C88" w14:paraId="2B21FD16" w14:textId="2B1F9F61">
      <w:r>
        <w:t> Inom naturvetenskap, teknik och farmaci ser situationen annorlunda ut, där studenterna i genomsnitt får 15 timmars lärarledd tid varje vecka. För att upprätthålla en hög nivå på den akademiska utbildningen är det viktigt att undervisningens omfattning inte urholkas. Få lärarledda timmar riskerar särskilt att drabba de som kommer från studieovana hem, och därmed negativt påverka antalet som lyckas med sin utbildning.</w:t>
      </w:r>
    </w:p>
    <w:p xmlns:w14="http://schemas.microsoft.com/office/word/2010/wordml" w:rsidR="00830C88" w:rsidP="00830C88" w:rsidRDefault="00830C88" w14:paraId="0929EACB" w14:textId="6F46BEDE">
      <w:r>
        <w:t>Både studenter och universitetens representanter har uttryckt oro över det låga antalet undervisningstimmar i svensk högre utbildning. Ett nationellt riktmärke och en miniminivå för lärarledd tid skulle säkerställa en jämn och rättvis utbildningskvalitet i hela landet. För att lyckas i arbetet för att succesivt utöka den lärarledda tiden på universitet och högskolor genom en nationell riktlinje så skulle det också krävas utökade resurser till den högre utbildningen. Detta är avgörande för att kunna möta tydligare krav och möjliggöra en resursfördelning till högskolor och universitet som ligger i linje med ambitioner om minskad snedrekrytering, högre kvalitet och mer lärarledd tid i undervisningen.</w:t>
      </w:r>
    </w:p>
    <w:sdt>
      <w:sdtPr>
        <w:rPr>
          <w:i/>
          <w:noProof/>
        </w:rPr>
        <w:alias w:val="CC_Underskrifter"/>
        <w:tag w:val="CC_Underskrifter"/>
        <w:id w:val="583496634"/>
        <w:lock w:val="sdtContentLocked"/>
        <w:placeholder>
          <w:docPart w:val="6662079FF239429F9BDDC24B027F2D9A"/>
        </w:placeholder>
      </w:sdtPr>
      <w:sdtEndPr/>
      <w:sdtContent>
        <w:p xmlns:w14="http://schemas.microsoft.com/office/word/2010/wordml" w:rsidR="007C2453" w:rsidP="007C2453" w:rsidRDefault="007C2453" w14:paraId="54D7E873" w14:textId="77777777">
          <w:pPr/>
          <w:r/>
        </w:p>
        <w:p xmlns:w14="http://schemas.microsoft.com/office/word/2010/wordml" w:rsidR="007C2453" w:rsidP="007C2453" w:rsidRDefault="007C2453" w14:paraId="29C69EB3" w14:textId="3CD326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Arber Gashi (S)</w:t>
            </w:r>
          </w:p>
        </w:tc>
      </w:tr>
    </w:tbl>
    <w:p xmlns:w14="http://schemas.microsoft.com/office/word/2010/wordml" w:rsidRPr="008E0FE2" w:rsidR="004801AC" w:rsidP="00DF3554" w:rsidRDefault="004801AC" w14:paraId="4311A938" w14:textId="43C302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85A9" w14:textId="77777777" w:rsidR="00830C88" w:rsidRDefault="00830C88" w:rsidP="000C1CAD">
      <w:pPr>
        <w:spacing w:line="240" w:lineRule="auto"/>
      </w:pPr>
      <w:r>
        <w:separator/>
      </w:r>
    </w:p>
  </w:endnote>
  <w:endnote w:type="continuationSeparator" w:id="0">
    <w:p w14:paraId="53EAD9EC" w14:textId="77777777" w:rsidR="00830C88" w:rsidRDefault="00830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EB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D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C8AF" w14:textId="35583C37" w:rsidR="00262EA3" w:rsidRPr="007C2453" w:rsidRDefault="00262EA3" w:rsidP="007C2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CE50" w14:textId="77777777" w:rsidR="00830C88" w:rsidRDefault="00830C88" w:rsidP="000C1CAD">
      <w:pPr>
        <w:spacing w:line="240" w:lineRule="auto"/>
      </w:pPr>
      <w:r>
        <w:separator/>
      </w:r>
    </w:p>
  </w:footnote>
  <w:footnote w:type="continuationSeparator" w:id="0">
    <w:p w14:paraId="71D84C08" w14:textId="77777777" w:rsidR="00830C88" w:rsidRDefault="00830C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0B2D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ACB4F" wp14:anchorId="6EF39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2453" w14:paraId="0BF95617" w14:textId="571CF737">
                          <w:pPr>
                            <w:jc w:val="right"/>
                          </w:pPr>
                          <w:sdt>
                            <w:sdtPr>
                              <w:alias w:val="CC_Noformat_Partikod"/>
                              <w:tag w:val="CC_Noformat_Partikod"/>
                              <w:id w:val="-53464382"/>
                              <w:placeholder>
                                <w:docPart w:val="DE37147CAD054119A0945ACFB07171F7"/>
                              </w:placeholder>
                              <w:text/>
                            </w:sdtPr>
                            <w:sdtEndPr/>
                            <w:sdtContent>
                              <w:r w:rsidR="00830C88">
                                <w:t>S</w:t>
                              </w:r>
                            </w:sdtContent>
                          </w:sdt>
                          <w:sdt>
                            <w:sdtPr>
                              <w:alias w:val="CC_Noformat_Partinummer"/>
                              <w:tag w:val="CC_Noformat_Partinummer"/>
                              <w:id w:val="-1709555926"/>
                              <w:placeholder>
                                <w:docPart w:val="C94DFBF6295D4DCD80B141B81A67D88F"/>
                              </w:placeholder>
                              <w:text/>
                            </w:sdtPr>
                            <w:sdtEndPr/>
                            <w:sdtContent>
                              <w:r w:rsidR="00830C88">
                                <w:t>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393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453" w14:paraId="0BF95617" w14:textId="571CF737">
                    <w:pPr>
                      <w:jc w:val="right"/>
                    </w:pPr>
                    <w:sdt>
                      <w:sdtPr>
                        <w:alias w:val="CC_Noformat_Partikod"/>
                        <w:tag w:val="CC_Noformat_Partikod"/>
                        <w:id w:val="-53464382"/>
                        <w:placeholder>
                          <w:docPart w:val="DE37147CAD054119A0945ACFB07171F7"/>
                        </w:placeholder>
                        <w:text/>
                      </w:sdtPr>
                      <w:sdtEndPr/>
                      <w:sdtContent>
                        <w:r w:rsidR="00830C88">
                          <w:t>S</w:t>
                        </w:r>
                      </w:sdtContent>
                    </w:sdt>
                    <w:sdt>
                      <w:sdtPr>
                        <w:alias w:val="CC_Noformat_Partinummer"/>
                        <w:tag w:val="CC_Noformat_Partinummer"/>
                        <w:id w:val="-1709555926"/>
                        <w:placeholder>
                          <w:docPart w:val="C94DFBF6295D4DCD80B141B81A67D88F"/>
                        </w:placeholder>
                        <w:text/>
                      </w:sdtPr>
                      <w:sdtEndPr/>
                      <w:sdtContent>
                        <w:r w:rsidR="00830C88">
                          <w:t>209</w:t>
                        </w:r>
                      </w:sdtContent>
                    </w:sdt>
                  </w:p>
                </w:txbxContent>
              </v:textbox>
              <w10:wrap anchorx="page"/>
            </v:shape>
          </w:pict>
        </mc:Fallback>
      </mc:AlternateContent>
    </w:r>
  </w:p>
  <w:p w:rsidRPr="00293C4F" w:rsidR="00262EA3" w:rsidP="00776B74" w:rsidRDefault="00262EA3" w14:paraId="34EA1D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70A828" w14:textId="77777777">
    <w:pPr>
      <w:jc w:val="right"/>
    </w:pPr>
  </w:p>
  <w:p w:rsidR="00262EA3" w:rsidP="00776B74" w:rsidRDefault="00262EA3" w14:paraId="26EFD0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2453" w14:paraId="467AC0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42FD3A" wp14:anchorId="490656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2453" w14:paraId="6E338B9A" w14:textId="264CBD7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0C88">
          <w:t>S</w:t>
        </w:r>
      </w:sdtContent>
    </w:sdt>
    <w:sdt>
      <w:sdtPr>
        <w:alias w:val="CC_Noformat_Partinummer"/>
        <w:tag w:val="CC_Noformat_Partinummer"/>
        <w:id w:val="-2014525982"/>
        <w:text/>
      </w:sdtPr>
      <w:sdtEndPr/>
      <w:sdtContent>
        <w:r w:rsidR="00830C88">
          <w:t>209</w:t>
        </w:r>
      </w:sdtContent>
    </w:sdt>
  </w:p>
  <w:p w:rsidRPr="008227B3" w:rsidR="00262EA3" w:rsidP="008227B3" w:rsidRDefault="007C2453" w14:paraId="4A7F73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2453" w14:paraId="167FE121" w14:textId="4F7CDF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:2289</w:t>
        </w:r>
      </w:sdtContent>
    </w:sdt>
  </w:p>
  <w:p w:rsidR="00262EA3" w:rsidP="00E03A3D" w:rsidRDefault="007C2453" w14:paraId="42EC75B9" w14:textId="58355064">
    <w:pPr>
      <w:pStyle w:val="Motionr"/>
    </w:pPr>
    <w:sdt>
      <w:sdtPr>
        <w:alias w:val="CC_Noformat_Avtext"/>
        <w:tag w:val="CC_Noformat_Avtext"/>
        <w:id w:val="-2020768203"/>
        <w:lock w:val="sdtContentLocked"/>
        <w:placeholder>
          <w:docPart w:val="DE37147CAD054119A0945ACFB07171F7"/>
        </w:placeholder>
        <w15:appearance w15:val="hidden"/>
        <w:text/>
      </w:sdtPr>
      <w:sdtEndPr/>
      <w:sdtContent>
        <w:r>
          <w:t>av Linnéa Wickman och Arber Gashi (båda S)</w:t>
        </w:r>
      </w:sdtContent>
    </w:sdt>
  </w:p>
  <w:sdt>
    <w:sdtPr>
      <w:alias w:val="CC_Noformat_Rubtext"/>
      <w:tag w:val="CC_Noformat_Rubtext"/>
      <w:id w:val="-218060500"/>
      <w:lock w:val="sdtContentLocked"/>
      <w:placeholder>
        <w:docPart w:val="C94DFBF6295D4DCD80B141B81A67D88F"/>
      </w:placeholder>
      <w:text/>
    </w:sdtPr>
    <w:sdtEndPr/>
    <w:sdtContent>
      <w:p w:rsidR="00262EA3" w:rsidP="00283E0F" w:rsidRDefault="00830C88" w14:paraId="046CFFAB" w14:textId="6A9AB8C8">
        <w:pPr>
          <w:pStyle w:val="FSHRub2"/>
        </w:pPr>
        <w:r>
          <w:t>Ökad lärarledd tid vid högre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49905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0C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53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5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88"/>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2BA02"/>
  <w15:chartTrackingRefBased/>
  <w15:docId w15:val="{31D54C2B-CD4C-4558-8173-D5AFDD7D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39195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4D72D5BA5407E848D4C7BF2D2658B"/>
        <w:category>
          <w:name w:val="Allmänt"/>
          <w:gallery w:val="placeholder"/>
        </w:category>
        <w:types>
          <w:type w:val="bbPlcHdr"/>
        </w:types>
        <w:behaviors>
          <w:behavior w:val="content"/>
        </w:behaviors>
        <w:guid w:val="{6007193F-50C0-4462-8C26-F3F1016F260C}"/>
      </w:docPartPr>
      <w:docPartBody>
        <w:p w:rsidR="0092797F" w:rsidRDefault="0092797F">
          <w:pPr>
            <w:pStyle w:val="16F4D72D5BA5407E848D4C7BF2D2658B"/>
          </w:pPr>
          <w:r w:rsidRPr="005A0A93">
            <w:rPr>
              <w:rStyle w:val="Platshllartext"/>
            </w:rPr>
            <w:t>Förslag till riksdagsbeslut</w:t>
          </w:r>
        </w:p>
      </w:docPartBody>
    </w:docPart>
    <w:docPart>
      <w:docPartPr>
        <w:name w:val="5B81AE0023D24180BE2DD85172905BF8"/>
        <w:category>
          <w:name w:val="Allmänt"/>
          <w:gallery w:val="placeholder"/>
        </w:category>
        <w:types>
          <w:type w:val="bbPlcHdr"/>
        </w:types>
        <w:behaviors>
          <w:behavior w:val="content"/>
        </w:behaviors>
        <w:guid w:val="{1160DE8C-53E7-4FF2-AE60-034FD2E9B45F}"/>
      </w:docPartPr>
      <w:docPartBody>
        <w:p w:rsidR="0092797F" w:rsidRDefault="0092797F">
          <w:pPr>
            <w:pStyle w:val="5B81AE0023D24180BE2DD85172905B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0C6A642EA94F96A10F1E9A57726391"/>
        <w:category>
          <w:name w:val="Allmänt"/>
          <w:gallery w:val="placeholder"/>
        </w:category>
        <w:types>
          <w:type w:val="bbPlcHdr"/>
        </w:types>
        <w:behaviors>
          <w:behavior w:val="content"/>
        </w:behaviors>
        <w:guid w:val="{898AEC37-2CD2-4D10-BF74-004AEA81E906}"/>
      </w:docPartPr>
      <w:docPartBody>
        <w:p w:rsidR="0092797F" w:rsidRDefault="0092797F">
          <w:pPr>
            <w:pStyle w:val="500C6A642EA94F96A10F1E9A57726391"/>
          </w:pPr>
          <w:r w:rsidRPr="005A0A93">
            <w:rPr>
              <w:rStyle w:val="Platshllartext"/>
            </w:rPr>
            <w:t>Motivering</w:t>
          </w:r>
        </w:p>
      </w:docPartBody>
    </w:docPart>
    <w:docPart>
      <w:docPartPr>
        <w:name w:val="6662079FF239429F9BDDC24B027F2D9A"/>
        <w:category>
          <w:name w:val="Allmänt"/>
          <w:gallery w:val="placeholder"/>
        </w:category>
        <w:types>
          <w:type w:val="bbPlcHdr"/>
        </w:types>
        <w:behaviors>
          <w:behavior w:val="content"/>
        </w:behaviors>
        <w:guid w:val="{CAC7C588-CC05-4C6E-82E7-7095378FDDCD}"/>
      </w:docPartPr>
      <w:docPartBody>
        <w:p w:rsidR="0092797F" w:rsidRDefault="0092797F">
          <w:pPr>
            <w:pStyle w:val="6662079FF239429F9BDDC24B027F2D9A"/>
          </w:pPr>
          <w:r w:rsidRPr="009B077E">
            <w:rPr>
              <w:rStyle w:val="Platshllartext"/>
            </w:rPr>
            <w:t>Namn på motionärer infogas/tas bort via panelen.</w:t>
          </w:r>
        </w:p>
      </w:docPartBody>
    </w:docPart>
    <w:docPart>
      <w:docPartPr>
        <w:name w:val="DE37147CAD054119A0945ACFB07171F7"/>
        <w:category>
          <w:name w:val="Allmänt"/>
          <w:gallery w:val="placeholder"/>
        </w:category>
        <w:types>
          <w:type w:val="bbPlcHdr"/>
        </w:types>
        <w:behaviors>
          <w:behavior w:val="content"/>
        </w:behaviors>
        <w:guid w:val="{B5E6F663-88AC-48A2-9A65-BD0AD0A1B134}"/>
      </w:docPartPr>
      <w:docPartBody>
        <w:p w:rsidR="0092797F" w:rsidRDefault="0092797F">
          <w:pPr>
            <w:pStyle w:val="DE37147CAD054119A0945ACFB07171F7"/>
          </w:pPr>
          <w:r>
            <w:rPr>
              <w:rStyle w:val="Platshllartext"/>
            </w:rPr>
            <w:t xml:space="preserve"> </w:t>
          </w:r>
        </w:p>
      </w:docPartBody>
    </w:docPart>
    <w:docPart>
      <w:docPartPr>
        <w:name w:val="C94DFBF6295D4DCD80B141B81A67D88F"/>
        <w:category>
          <w:name w:val="Allmänt"/>
          <w:gallery w:val="placeholder"/>
        </w:category>
        <w:types>
          <w:type w:val="bbPlcHdr"/>
        </w:types>
        <w:behaviors>
          <w:behavior w:val="content"/>
        </w:behaviors>
        <w:guid w:val="{1BFC8132-31BA-4293-AF25-F53CAF2FC4CE}"/>
      </w:docPartPr>
      <w:docPartBody>
        <w:p w:rsidR="0092797F" w:rsidRDefault="0092797F">
          <w:pPr>
            <w:pStyle w:val="C94DFBF6295D4DCD80B141B81A67D8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7F"/>
    <w:rsid w:val="00927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F4D72D5BA5407E848D4C7BF2D2658B">
    <w:name w:val="16F4D72D5BA5407E848D4C7BF2D2658B"/>
  </w:style>
  <w:style w:type="paragraph" w:customStyle="1" w:styleId="5B81AE0023D24180BE2DD85172905BF8">
    <w:name w:val="5B81AE0023D24180BE2DD85172905BF8"/>
  </w:style>
  <w:style w:type="paragraph" w:customStyle="1" w:styleId="500C6A642EA94F96A10F1E9A57726391">
    <w:name w:val="500C6A642EA94F96A10F1E9A57726391"/>
  </w:style>
  <w:style w:type="paragraph" w:customStyle="1" w:styleId="6662079FF239429F9BDDC24B027F2D9A">
    <w:name w:val="6662079FF239429F9BDDC24B027F2D9A"/>
  </w:style>
  <w:style w:type="paragraph" w:customStyle="1" w:styleId="DE37147CAD054119A0945ACFB07171F7">
    <w:name w:val="DE37147CAD054119A0945ACFB07171F7"/>
  </w:style>
  <w:style w:type="paragraph" w:customStyle="1" w:styleId="C94DFBF6295D4DCD80B141B81A67D88F">
    <w:name w:val="C94DFBF6295D4DCD80B141B81A67D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3E78F-4CE7-4D57-B977-E932505BFA2E}"/>
</file>

<file path=customXml/itemProps2.xml><?xml version="1.0" encoding="utf-8"?>
<ds:datastoreItem xmlns:ds="http://schemas.openxmlformats.org/officeDocument/2006/customXml" ds:itemID="{BE1066B9-1B44-4691-9998-A64FE2C77ED5}"/>
</file>

<file path=customXml/itemProps3.xml><?xml version="1.0" encoding="utf-8"?>
<ds:datastoreItem xmlns:ds="http://schemas.openxmlformats.org/officeDocument/2006/customXml" ds:itemID="{9F97CF2B-4A99-45FD-A462-5B4D84F8EDAA}"/>
</file>

<file path=customXml/itemProps4.xml><?xml version="1.0" encoding="utf-8"?>
<ds:datastoreItem xmlns:ds="http://schemas.openxmlformats.org/officeDocument/2006/customXml" ds:itemID="{85F129AD-EC8E-40C8-BB43-E37EFAE2EB0E}"/>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2331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