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795300880540EDA76BBF3C8432DD63"/>
        </w:placeholder>
        <w15:appearance w15:val="hidden"/>
        <w:text/>
      </w:sdtPr>
      <w:sdtEndPr/>
      <w:sdtContent>
        <w:p w:rsidRPr="009B062B" w:rsidR="00AF30DD" w:rsidP="009B062B" w:rsidRDefault="00AF30DD" w14:paraId="59926EE9" w14:textId="77777777">
          <w:pPr>
            <w:pStyle w:val="RubrikFrslagTIllRiksdagsbeslut"/>
          </w:pPr>
          <w:r w:rsidRPr="009B062B">
            <w:t>Förslag till riksdagsbeslut</w:t>
          </w:r>
        </w:p>
      </w:sdtContent>
    </w:sdt>
    <w:sdt>
      <w:sdtPr>
        <w:alias w:val="Yrkande 1"/>
        <w:tag w:val="4afbe6f3-5ec4-4196-9bf5-ca32dc2bee02"/>
        <w:id w:val="893777777"/>
        <w:lock w:val="sdtLocked"/>
      </w:sdtPr>
      <w:sdtEndPr/>
      <w:sdtContent>
        <w:p w:rsidR="00091FAB" w:rsidRDefault="00D43D14" w14:paraId="59926EEA" w14:textId="77777777">
          <w:pPr>
            <w:pStyle w:val="Frslagstext"/>
            <w:numPr>
              <w:ilvl w:val="0"/>
              <w:numId w:val="0"/>
            </w:numPr>
          </w:pPr>
          <w:r>
            <w:t>Riksdagen ställer sig bakom det som anförs i motionen om att säkerställa hyresgästers rätt att bo kvar och flytta in i återställd bostad efter brand eller annan mer omfattande förstörelse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2CC49DBC0E4655B5F99B0610FA6C8D"/>
        </w:placeholder>
        <w15:appearance w15:val="hidden"/>
        <w:text/>
      </w:sdtPr>
      <w:sdtEndPr/>
      <w:sdtContent>
        <w:p w:rsidRPr="009B062B" w:rsidR="006D79C9" w:rsidP="00333E95" w:rsidRDefault="006D79C9" w14:paraId="59926EEB" w14:textId="77777777">
          <w:pPr>
            <w:pStyle w:val="Rubrik1"/>
          </w:pPr>
          <w:r>
            <w:t>Motivering</w:t>
          </w:r>
        </w:p>
      </w:sdtContent>
    </w:sdt>
    <w:p w:rsidR="00E06A4C" w:rsidP="00E06A4C" w:rsidRDefault="00E06A4C" w14:paraId="59926EEC" w14:textId="77777777">
      <w:pPr>
        <w:pStyle w:val="Normalutanindragellerluft"/>
      </w:pPr>
      <w:r>
        <w:t xml:space="preserve">Hyreslagen innehåller bestämmelser om att hyresavtalet förfaller när en lägenhet blir så förstörd att den inte kan användas för det avsedda ändamålet. Det vanligaste är att en lägenhet blir så pass förstörd av en brand. </w:t>
      </w:r>
    </w:p>
    <w:p w:rsidRPr="007B12BC" w:rsidR="00E06A4C" w:rsidP="007B12BC" w:rsidRDefault="00E06A4C" w14:paraId="59926EEE" w14:textId="6598FF74">
      <w:r w:rsidRPr="007B12BC">
        <w:t xml:space="preserve">Vid </w:t>
      </w:r>
      <w:r w:rsidR="007B12BC">
        <w:t xml:space="preserve">en </w:t>
      </w:r>
      <w:r w:rsidRPr="007B12BC">
        <w:t>allvarlig</w:t>
      </w:r>
      <w:r w:rsidR="007B12BC">
        <w:t>are</w:t>
      </w:r>
      <w:r w:rsidRPr="007B12BC">
        <w:t xml:space="preserve"> brand finns det därför ingen skyldighet för hyresvä</w:t>
      </w:r>
      <w:r w:rsidR="007B12BC">
        <w:t>rden att ordna ett annat boende</w:t>
      </w:r>
      <w:r w:rsidRPr="007B12BC">
        <w:t xml:space="preserve"> eller erbjuda hyresgästen att flytta tillbaka till lägenheten när den </w:t>
      </w:r>
      <w:r w:rsidR="007B12BC">
        <w:t xml:space="preserve">har </w:t>
      </w:r>
      <w:r w:rsidRPr="007B12BC">
        <w:t>återuppförts. Hyresgästen ställs på bar backe.</w:t>
      </w:r>
    </w:p>
    <w:p w:rsidRPr="007B12BC" w:rsidR="00E06A4C" w:rsidP="007B12BC" w:rsidRDefault="00E06A4C" w14:paraId="59926EF0" w14:textId="77777777">
      <w:r w:rsidRPr="007B12BC">
        <w:t xml:space="preserve">Trots att hyreslagstiftningen normalt präglas av sociala hänsyn och ett starkt konsumentskydd gör denna lagbestämmelse skyddet som svagast när hyresgästerna är som mest sårbara.  </w:t>
      </w:r>
    </w:p>
    <w:p w:rsidRPr="007B12BC" w:rsidR="00E06A4C" w:rsidP="007B12BC" w:rsidRDefault="00E06A4C" w14:paraId="59926EF2" w14:textId="481BDD1A">
      <w:r w:rsidRPr="007B12BC">
        <w:t xml:space="preserve">På senare tid har </w:t>
      </w:r>
      <w:r w:rsidR="007B12BC">
        <w:t xml:space="preserve">det </w:t>
      </w:r>
      <w:r w:rsidRPr="007B12BC">
        <w:t>särskilt uppmärksammats hur hyresgäster som bor kvar med hyresrätt efter en ombildning till bostadsrätt inte erbjudits återflyttning vid brand. Bostadsrättsföreningen har istället annonserat ut lägenheten till försäljning. Att detta över huvud taget är möjligt framstår som en lucka i lagen.</w:t>
      </w:r>
    </w:p>
    <w:p w:rsidRPr="003606BF" w:rsidR="00E06A4C" w:rsidP="003606BF" w:rsidRDefault="00E06A4C" w14:paraId="59926EF4" w14:textId="77777777">
      <w:bookmarkStart w:name="_GoBack" w:id="1"/>
      <w:bookmarkEnd w:id="1"/>
      <w:r w:rsidRPr="003606BF">
        <w:t xml:space="preserve">En särskild utredare tillsattes 2007 med uppdrag att bland annat se över en del materiella frågor i samband med en översyn av hela hyreslagen. En av frågorna gällde vad som ska gälla när en lägenhet förstörs. </w:t>
      </w:r>
    </w:p>
    <w:p w:rsidRPr="007B12BC" w:rsidR="00E06A4C" w:rsidP="007B12BC" w:rsidRDefault="007B12BC" w14:paraId="59926EF6" w14:textId="5DCFF1FC">
      <w:r>
        <w:t xml:space="preserve">I delbetänkandet </w:t>
      </w:r>
      <w:r w:rsidRPr="007B12BC" w:rsidR="00E06A4C">
        <w:t>Frågor om hyr</w:t>
      </w:r>
      <w:r>
        <w:t>a och bostadsrätt</w:t>
      </w:r>
      <w:r w:rsidRPr="007B12BC" w:rsidR="00E06A4C">
        <w:t xml:space="preserve"> </w:t>
      </w:r>
      <w:r w:rsidR="003606BF">
        <w:t>(</w:t>
      </w:r>
      <w:r w:rsidRPr="007B12BC" w:rsidR="003606BF">
        <w:t>SOU 2008:47</w:t>
      </w:r>
      <w:r w:rsidR="003606BF">
        <w:t>)</w:t>
      </w:r>
      <w:r w:rsidRPr="007B12BC" w:rsidR="003606BF">
        <w:t xml:space="preserve"> </w:t>
      </w:r>
      <w:r w:rsidRPr="007B12BC" w:rsidR="00E06A4C">
        <w:t xml:space="preserve">föreslogs att bestämmelsen skulle ändras genom att ett bostadshyresavtal skulle bestå om hyresgästen, utan att ha varit vållande till händelsen, motsätter sig att hyresavtalet upphör att gälla och hyresvärden avser att återställa eller har återställt lägenheten för samma ändamål som den hade före händelsen. </w:t>
      </w:r>
    </w:p>
    <w:p w:rsidR="00652B73" w:rsidP="007B12BC" w:rsidRDefault="00E06A4C" w14:paraId="59926EF8" w14:textId="08952B84">
      <w:r w:rsidRPr="007B12BC">
        <w:t>Ä</w:t>
      </w:r>
      <w:r w:rsidR="007B12BC">
        <w:t>ven om ändringen</w:t>
      </w:r>
      <w:r w:rsidRPr="007B12BC">
        <w:t xml:space="preserve"> inte blev av då är det hög tid att den föreslagna lagändringen kommer till stånd nu. Detta skulle innebära en hyreslagstiftning som bättre harmonierar med det al</w:t>
      </w:r>
      <w:r w:rsidR="007B12BC">
        <w:t>lmänna rättsmedvetandet</w:t>
      </w:r>
      <w:r w:rsidRPr="007B12BC">
        <w:t xml:space="preserve"> och som inte ger möjlighet att driva olycksdrabbade människor från deras hem.</w:t>
      </w:r>
    </w:p>
    <w:p w:rsidRPr="007B12BC" w:rsidR="007B12BC" w:rsidP="007B12BC" w:rsidRDefault="007B12BC" w14:paraId="5DB319D4" w14:textId="77777777"/>
    <w:sdt>
      <w:sdtPr>
        <w:rPr>
          <w:i/>
          <w:noProof/>
        </w:rPr>
        <w:alias w:val="CC_Underskrifter"/>
        <w:tag w:val="CC_Underskrifter"/>
        <w:id w:val="583496634"/>
        <w:lock w:val="sdtContentLocked"/>
        <w:placeholder>
          <w:docPart w:val="74A7B4BBCAB8440A954FD04FC17D8941"/>
        </w:placeholder>
        <w15:appearance w15:val="hidden"/>
      </w:sdtPr>
      <w:sdtEndPr>
        <w:rPr>
          <w:i w:val="0"/>
          <w:noProof w:val="0"/>
        </w:rPr>
      </w:sdtEndPr>
      <w:sdtContent>
        <w:p w:rsidR="004801AC" w:rsidP="00422407" w:rsidRDefault="003606BF" w14:paraId="59926E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Lantz (S)</w:t>
            </w:r>
          </w:p>
        </w:tc>
        <w:tc>
          <w:tcPr>
            <w:tcW w:w="50" w:type="pct"/>
            <w:vAlign w:val="bottom"/>
          </w:tcPr>
          <w:p>
            <w:pPr>
              <w:pStyle w:val="Underskrifter"/>
            </w:pPr>
            <w:r>
              <w:t> </w:t>
            </w:r>
          </w:p>
        </w:tc>
      </w:tr>
    </w:tbl>
    <w:p w:rsidR="00FD21BE" w:rsidRDefault="00FD21BE" w14:paraId="59926EFD" w14:textId="77777777"/>
    <w:sectPr w:rsidR="00FD21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26EFF" w14:textId="77777777" w:rsidR="00E06A4C" w:rsidRDefault="00E06A4C" w:rsidP="000C1CAD">
      <w:pPr>
        <w:spacing w:line="240" w:lineRule="auto"/>
      </w:pPr>
      <w:r>
        <w:separator/>
      </w:r>
    </w:p>
  </w:endnote>
  <w:endnote w:type="continuationSeparator" w:id="0">
    <w:p w14:paraId="59926F00" w14:textId="77777777" w:rsidR="00E06A4C" w:rsidRDefault="00E06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26F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26F06" w14:textId="1CDDDFF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06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26EFD" w14:textId="77777777" w:rsidR="00E06A4C" w:rsidRDefault="00E06A4C" w:rsidP="000C1CAD">
      <w:pPr>
        <w:spacing w:line="240" w:lineRule="auto"/>
      </w:pPr>
      <w:r>
        <w:separator/>
      </w:r>
    </w:p>
  </w:footnote>
  <w:footnote w:type="continuationSeparator" w:id="0">
    <w:p w14:paraId="59926EFE" w14:textId="77777777" w:rsidR="00E06A4C" w:rsidRDefault="00E06A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926F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26F10" wp14:anchorId="59926F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06BF" w14:paraId="59926F11" w14:textId="77777777">
                          <w:pPr>
                            <w:jc w:val="right"/>
                          </w:pPr>
                          <w:sdt>
                            <w:sdtPr>
                              <w:alias w:val="CC_Noformat_Partikod"/>
                              <w:tag w:val="CC_Noformat_Partikod"/>
                              <w:id w:val="-53464382"/>
                              <w:placeholder>
                                <w:docPart w:val="5C2CD46932E148DAA04C9951338EACBC"/>
                              </w:placeholder>
                              <w:text/>
                            </w:sdtPr>
                            <w:sdtEndPr/>
                            <w:sdtContent>
                              <w:r w:rsidR="00E06A4C">
                                <w:t>S</w:t>
                              </w:r>
                            </w:sdtContent>
                          </w:sdt>
                          <w:sdt>
                            <w:sdtPr>
                              <w:alias w:val="CC_Noformat_Partinummer"/>
                              <w:tag w:val="CC_Noformat_Partinummer"/>
                              <w:id w:val="-1709555926"/>
                              <w:placeholder>
                                <w:docPart w:val="68097006192047758396269074E49990"/>
                              </w:placeholder>
                              <w:text/>
                            </w:sdtPr>
                            <w:sdtEndPr/>
                            <w:sdtContent>
                              <w:r w:rsidR="00E06A4C">
                                <w:t>1657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9926F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12BC" w14:paraId="59926F11" w14:textId="77777777">
                    <w:pPr>
                      <w:jc w:val="right"/>
                    </w:pPr>
                    <w:sdt>
                      <w:sdtPr>
                        <w:alias w:val="CC_Noformat_Partikod"/>
                        <w:tag w:val="CC_Noformat_Partikod"/>
                        <w:id w:val="-53464382"/>
                        <w:placeholder>
                          <w:docPart w:val="5C2CD46932E148DAA04C9951338EACBC"/>
                        </w:placeholder>
                        <w:text/>
                      </w:sdtPr>
                      <w:sdtEndPr/>
                      <w:sdtContent>
                        <w:r w:rsidR="00E06A4C">
                          <w:t>S</w:t>
                        </w:r>
                      </w:sdtContent>
                    </w:sdt>
                    <w:sdt>
                      <w:sdtPr>
                        <w:alias w:val="CC_Noformat_Partinummer"/>
                        <w:tag w:val="CC_Noformat_Partinummer"/>
                        <w:id w:val="-1709555926"/>
                        <w:placeholder>
                          <w:docPart w:val="68097006192047758396269074E49990"/>
                        </w:placeholder>
                        <w:text/>
                      </w:sdtPr>
                      <w:sdtEndPr/>
                      <w:sdtContent>
                        <w:r w:rsidR="00E06A4C">
                          <w:t>1657</w:t>
                        </w:r>
                      </w:sdtContent>
                    </w:sdt>
                  </w:p>
                </w:txbxContent>
              </v:textbox>
              <w10:wrap anchorx="page"/>
            </v:shape>
          </w:pict>
        </mc:Fallback>
      </mc:AlternateContent>
    </w:r>
  </w:p>
  <w:p w:rsidRPr="00293C4F" w:rsidR="004F35FE" w:rsidP="00776B74" w:rsidRDefault="004F35FE" w14:paraId="59926F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06BF" w14:paraId="59926F03" w14:textId="77777777">
    <w:pPr>
      <w:jc w:val="right"/>
    </w:pPr>
    <w:sdt>
      <w:sdtPr>
        <w:alias w:val="CC_Noformat_Partikod"/>
        <w:tag w:val="CC_Noformat_Partikod"/>
        <w:id w:val="559911109"/>
        <w:placeholder>
          <w:docPart w:val="68097006192047758396269074E49990"/>
        </w:placeholder>
        <w:text/>
      </w:sdtPr>
      <w:sdtEndPr/>
      <w:sdtContent>
        <w:r w:rsidR="00E06A4C">
          <w:t>S</w:t>
        </w:r>
      </w:sdtContent>
    </w:sdt>
    <w:sdt>
      <w:sdtPr>
        <w:alias w:val="CC_Noformat_Partinummer"/>
        <w:tag w:val="CC_Noformat_Partinummer"/>
        <w:id w:val="1197820850"/>
        <w:text/>
      </w:sdtPr>
      <w:sdtEndPr/>
      <w:sdtContent>
        <w:r w:rsidR="00E06A4C">
          <w:t>1657</w:t>
        </w:r>
      </w:sdtContent>
    </w:sdt>
  </w:p>
  <w:p w:rsidR="004F35FE" w:rsidP="00776B74" w:rsidRDefault="004F35FE" w14:paraId="59926F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06BF" w14:paraId="59926F07" w14:textId="77777777">
    <w:pPr>
      <w:jc w:val="right"/>
    </w:pPr>
    <w:sdt>
      <w:sdtPr>
        <w:alias w:val="CC_Noformat_Partikod"/>
        <w:tag w:val="CC_Noformat_Partikod"/>
        <w:id w:val="1471015553"/>
        <w:text/>
      </w:sdtPr>
      <w:sdtEndPr/>
      <w:sdtContent>
        <w:r w:rsidR="00E06A4C">
          <w:t>S</w:t>
        </w:r>
      </w:sdtContent>
    </w:sdt>
    <w:sdt>
      <w:sdtPr>
        <w:alias w:val="CC_Noformat_Partinummer"/>
        <w:tag w:val="CC_Noformat_Partinummer"/>
        <w:id w:val="-2014525982"/>
        <w:text/>
      </w:sdtPr>
      <w:sdtEndPr/>
      <w:sdtContent>
        <w:r w:rsidR="00E06A4C">
          <w:t>1657</w:t>
        </w:r>
      </w:sdtContent>
    </w:sdt>
  </w:p>
  <w:p w:rsidR="004F35FE" w:rsidP="00A314CF" w:rsidRDefault="003606BF" w14:paraId="59926F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06BF" w14:paraId="59926F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06BF" w14:paraId="59926F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:1087</w:t>
        </w:r>
      </w:sdtContent>
    </w:sdt>
  </w:p>
  <w:p w:rsidR="004F35FE" w:rsidP="00E03A3D" w:rsidRDefault="003606BF" w14:paraId="59926F0B" w14:textId="77777777">
    <w:pPr>
      <w:pStyle w:val="Motionr"/>
    </w:pPr>
    <w:sdt>
      <w:sdtPr>
        <w:alias w:val="CC_Noformat_Avtext"/>
        <w:tag w:val="CC_Noformat_Avtext"/>
        <w:id w:val="-2020768203"/>
        <w:lock w:val="sdtContentLocked"/>
        <w15:appearance w15:val="hidden"/>
        <w:text/>
      </w:sdtPr>
      <w:sdtEndPr/>
      <w:sdtContent>
        <w:r>
          <w:t>av Gustaf Lantz (S)</w:t>
        </w:r>
      </w:sdtContent>
    </w:sdt>
  </w:p>
  <w:sdt>
    <w:sdtPr>
      <w:alias w:val="CC_Noformat_Rubtext"/>
      <w:tag w:val="CC_Noformat_Rubtext"/>
      <w:id w:val="-218060500"/>
      <w:lock w:val="sdtLocked"/>
      <w15:appearance w15:val="hidden"/>
      <w:text/>
    </w:sdtPr>
    <w:sdtEndPr/>
    <w:sdtContent>
      <w:p w:rsidR="004F35FE" w:rsidP="00283E0F" w:rsidRDefault="00E06A4C" w14:paraId="59926F0C" w14:textId="77777777">
        <w:pPr>
          <w:pStyle w:val="FSHRub2"/>
        </w:pPr>
        <w:r>
          <w:t>Rätt för hyresgäster att bo kvar efter brand</w:t>
        </w:r>
      </w:p>
    </w:sdtContent>
  </w:sdt>
  <w:sdt>
    <w:sdtPr>
      <w:alias w:val="CC_Boilerplate_3"/>
      <w:tag w:val="CC_Boilerplate_3"/>
      <w:id w:val="1606463544"/>
      <w:lock w:val="sdtContentLocked"/>
      <w15:appearance w15:val="hidden"/>
      <w:text w:multiLine="1"/>
    </w:sdtPr>
    <w:sdtEndPr/>
    <w:sdtContent>
      <w:p w:rsidR="004F35FE" w:rsidP="00283E0F" w:rsidRDefault="004F35FE" w14:paraId="59926F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1FAB"/>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D17"/>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6BF"/>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407"/>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2BC"/>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5A8"/>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2BD"/>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D14"/>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A4C"/>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D0C"/>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0F83"/>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1B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926EE8"/>
  <w15:chartTrackingRefBased/>
  <w15:docId w15:val="{EDB9C654-6A52-4E7A-AFE7-DBCD1701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795300880540EDA76BBF3C8432DD63"/>
        <w:category>
          <w:name w:val="Allmänt"/>
          <w:gallery w:val="placeholder"/>
        </w:category>
        <w:types>
          <w:type w:val="bbPlcHdr"/>
        </w:types>
        <w:behaviors>
          <w:behavior w:val="content"/>
        </w:behaviors>
        <w:guid w:val="{74EBA67C-AFFD-43D5-8316-24F9D18F502F}"/>
      </w:docPartPr>
      <w:docPartBody>
        <w:p w:rsidR="00FB440C" w:rsidRDefault="00FB440C">
          <w:pPr>
            <w:pStyle w:val="D5795300880540EDA76BBF3C8432DD63"/>
          </w:pPr>
          <w:r w:rsidRPr="005A0A93">
            <w:rPr>
              <w:rStyle w:val="Platshllartext"/>
            </w:rPr>
            <w:t>Förslag till riksdagsbeslut</w:t>
          </w:r>
        </w:p>
      </w:docPartBody>
    </w:docPart>
    <w:docPart>
      <w:docPartPr>
        <w:name w:val="2E2CC49DBC0E4655B5F99B0610FA6C8D"/>
        <w:category>
          <w:name w:val="Allmänt"/>
          <w:gallery w:val="placeholder"/>
        </w:category>
        <w:types>
          <w:type w:val="bbPlcHdr"/>
        </w:types>
        <w:behaviors>
          <w:behavior w:val="content"/>
        </w:behaviors>
        <w:guid w:val="{9EA523A7-8BD4-477B-ABF4-9145B961737C}"/>
      </w:docPartPr>
      <w:docPartBody>
        <w:p w:rsidR="00FB440C" w:rsidRDefault="00FB440C">
          <w:pPr>
            <w:pStyle w:val="2E2CC49DBC0E4655B5F99B0610FA6C8D"/>
          </w:pPr>
          <w:r w:rsidRPr="005A0A93">
            <w:rPr>
              <w:rStyle w:val="Platshllartext"/>
            </w:rPr>
            <w:t>Motivering</w:t>
          </w:r>
        </w:p>
      </w:docPartBody>
    </w:docPart>
    <w:docPart>
      <w:docPartPr>
        <w:name w:val="74A7B4BBCAB8440A954FD04FC17D8941"/>
        <w:category>
          <w:name w:val="Allmänt"/>
          <w:gallery w:val="placeholder"/>
        </w:category>
        <w:types>
          <w:type w:val="bbPlcHdr"/>
        </w:types>
        <w:behaviors>
          <w:behavior w:val="content"/>
        </w:behaviors>
        <w:guid w:val="{10B8022D-5F1E-4FBC-9BDC-6415E0386B57}"/>
      </w:docPartPr>
      <w:docPartBody>
        <w:p w:rsidR="00FB440C" w:rsidRDefault="00FB440C">
          <w:pPr>
            <w:pStyle w:val="74A7B4BBCAB8440A954FD04FC17D8941"/>
          </w:pPr>
          <w:r w:rsidRPr="00490DAC">
            <w:rPr>
              <w:rStyle w:val="Platshllartext"/>
            </w:rPr>
            <w:t>Skriv ej här, motionärer infogas via panel!</w:t>
          </w:r>
        </w:p>
      </w:docPartBody>
    </w:docPart>
    <w:docPart>
      <w:docPartPr>
        <w:name w:val="5C2CD46932E148DAA04C9951338EACBC"/>
        <w:category>
          <w:name w:val="Allmänt"/>
          <w:gallery w:val="placeholder"/>
        </w:category>
        <w:types>
          <w:type w:val="bbPlcHdr"/>
        </w:types>
        <w:behaviors>
          <w:behavior w:val="content"/>
        </w:behaviors>
        <w:guid w:val="{7D021700-B38E-440B-9B9C-E6E73D860B29}"/>
      </w:docPartPr>
      <w:docPartBody>
        <w:p w:rsidR="00FB440C" w:rsidRDefault="00FB440C">
          <w:pPr>
            <w:pStyle w:val="5C2CD46932E148DAA04C9951338EACBC"/>
          </w:pPr>
          <w:r>
            <w:rPr>
              <w:rStyle w:val="Platshllartext"/>
            </w:rPr>
            <w:t xml:space="preserve"> </w:t>
          </w:r>
        </w:p>
      </w:docPartBody>
    </w:docPart>
    <w:docPart>
      <w:docPartPr>
        <w:name w:val="68097006192047758396269074E49990"/>
        <w:category>
          <w:name w:val="Allmänt"/>
          <w:gallery w:val="placeholder"/>
        </w:category>
        <w:types>
          <w:type w:val="bbPlcHdr"/>
        </w:types>
        <w:behaviors>
          <w:behavior w:val="content"/>
        </w:behaviors>
        <w:guid w:val="{A76B0293-B391-4BDC-994B-803502183D92}"/>
      </w:docPartPr>
      <w:docPartBody>
        <w:p w:rsidR="00FB440C" w:rsidRDefault="00FB440C">
          <w:pPr>
            <w:pStyle w:val="68097006192047758396269074E499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0C"/>
    <w:rsid w:val="00FB4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95300880540EDA76BBF3C8432DD63">
    <w:name w:val="D5795300880540EDA76BBF3C8432DD63"/>
  </w:style>
  <w:style w:type="paragraph" w:customStyle="1" w:styleId="4939F92ABFE44E08AD98F99DCC795BDB">
    <w:name w:val="4939F92ABFE44E08AD98F99DCC795BDB"/>
  </w:style>
  <w:style w:type="paragraph" w:customStyle="1" w:styleId="656027FEBBDC48439CD7F8D750BB1CAC">
    <w:name w:val="656027FEBBDC48439CD7F8D750BB1CAC"/>
  </w:style>
  <w:style w:type="paragraph" w:customStyle="1" w:styleId="2E2CC49DBC0E4655B5F99B0610FA6C8D">
    <w:name w:val="2E2CC49DBC0E4655B5F99B0610FA6C8D"/>
  </w:style>
  <w:style w:type="paragraph" w:customStyle="1" w:styleId="74A7B4BBCAB8440A954FD04FC17D8941">
    <w:name w:val="74A7B4BBCAB8440A954FD04FC17D8941"/>
  </w:style>
  <w:style w:type="paragraph" w:customStyle="1" w:styleId="5C2CD46932E148DAA04C9951338EACBC">
    <w:name w:val="5C2CD46932E148DAA04C9951338EACBC"/>
  </w:style>
  <w:style w:type="paragraph" w:customStyle="1" w:styleId="68097006192047758396269074E49990">
    <w:name w:val="68097006192047758396269074E49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A26BC-AFDC-4FE9-8AD3-DF76F121483D}"/>
</file>

<file path=customXml/itemProps2.xml><?xml version="1.0" encoding="utf-8"?>
<ds:datastoreItem xmlns:ds="http://schemas.openxmlformats.org/officeDocument/2006/customXml" ds:itemID="{4B42559B-0C9F-4EB5-BF65-0E0625643259}"/>
</file>

<file path=customXml/itemProps3.xml><?xml version="1.0" encoding="utf-8"?>
<ds:datastoreItem xmlns:ds="http://schemas.openxmlformats.org/officeDocument/2006/customXml" ds:itemID="{47894A6D-381D-4C49-B5F3-CCB62FBD4847}"/>
</file>

<file path=docProps/app.xml><?xml version="1.0" encoding="utf-8"?>
<Properties xmlns="http://schemas.openxmlformats.org/officeDocument/2006/extended-properties" xmlns:vt="http://schemas.openxmlformats.org/officeDocument/2006/docPropsVTypes">
  <Template>Normal</Template>
  <TotalTime>7</TotalTime>
  <Pages>2</Pages>
  <Words>314</Words>
  <Characters>1786</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