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8F1D2B" w14:textId="77777777">
        <w:tc>
          <w:tcPr>
            <w:tcW w:w="2268" w:type="dxa"/>
          </w:tcPr>
          <w:p w14:paraId="4CE053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4F9C8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DC1091" w14:textId="77777777">
        <w:tc>
          <w:tcPr>
            <w:tcW w:w="2268" w:type="dxa"/>
          </w:tcPr>
          <w:p w14:paraId="465EB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6939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CDA0CC" w14:textId="77777777">
        <w:tc>
          <w:tcPr>
            <w:tcW w:w="3402" w:type="dxa"/>
            <w:gridSpan w:val="2"/>
          </w:tcPr>
          <w:p w14:paraId="22747E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20A1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762979" w14:textId="77777777">
        <w:tc>
          <w:tcPr>
            <w:tcW w:w="2268" w:type="dxa"/>
          </w:tcPr>
          <w:p w14:paraId="6B9E68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0DB8C5" w14:textId="1D704E12" w:rsidR="006E4E11" w:rsidRPr="00ED583F" w:rsidRDefault="00133B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Ju2014/7075</w:t>
            </w:r>
            <w:r w:rsidR="0059516A">
              <w:rPr>
                <w:sz w:val="20"/>
              </w:rPr>
              <w:t>/</w:t>
            </w:r>
            <w:proofErr w:type="spellStart"/>
            <w:r w:rsidR="0059516A">
              <w:rPr>
                <w:sz w:val="20"/>
              </w:rPr>
              <w:t>Statssekr</w:t>
            </w:r>
            <w:proofErr w:type="spellEnd"/>
          </w:p>
        </w:tc>
      </w:tr>
      <w:tr w:rsidR="006E4E11" w14:paraId="0D0B4AEC" w14:textId="77777777">
        <w:tc>
          <w:tcPr>
            <w:tcW w:w="2268" w:type="dxa"/>
          </w:tcPr>
          <w:p w14:paraId="6421B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CE5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E103B0" w14:textId="77777777">
        <w:trPr>
          <w:trHeight w:val="284"/>
        </w:trPr>
        <w:tc>
          <w:tcPr>
            <w:tcW w:w="4911" w:type="dxa"/>
          </w:tcPr>
          <w:p w14:paraId="0545E7FA" w14:textId="77777777" w:rsidR="006E4E11" w:rsidRDefault="002A7C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5582D3E" w14:textId="77777777">
        <w:trPr>
          <w:trHeight w:val="284"/>
        </w:trPr>
        <w:tc>
          <w:tcPr>
            <w:tcW w:w="4911" w:type="dxa"/>
          </w:tcPr>
          <w:p w14:paraId="045754AD" w14:textId="77777777" w:rsidR="006E4E11" w:rsidRDefault="002A7C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6829208" w14:textId="77777777">
        <w:trPr>
          <w:trHeight w:val="284"/>
        </w:trPr>
        <w:tc>
          <w:tcPr>
            <w:tcW w:w="4911" w:type="dxa"/>
          </w:tcPr>
          <w:p w14:paraId="42CC66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8B785F" w14:textId="77777777">
        <w:trPr>
          <w:trHeight w:val="284"/>
        </w:trPr>
        <w:tc>
          <w:tcPr>
            <w:tcW w:w="4911" w:type="dxa"/>
          </w:tcPr>
          <w:p w14:paraId="4A2911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B656BC" w14:textId="77777777">
        <w:trPr>
          <w:trHeight w:val="284"/>
        </w:trPr>
        <w:tc>
          <w:tcPr>
            <w:tcW w:w="4911" w:type="dxa"/>
          </w:tcPr>
          <w:p w14:paraId="1595A3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297691" w14:textId="77777777">
        <w:trPr>
          <w:trHeight w:val="284"/>
        </w:trPr>
        <w:tc>
          <w:tcPr>
            <w:tcW w:w="4911" w:type="dxa"/>
          </w:tcPr>
          <w:p w14:paraId="762A27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6B599B" w14:textId="77777777">
        <w:trPr>
          <w:trHeight w:val="284"/>
        </w:trPr>
        <w:tc>
          <w:tcPr>
            <w:tcW w:w="4911" w:type="dxa"/>
          </w:tcPr>
          <w:p w14:paraId="33B665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5355C8" w14:textId="77777777">
        <w:trPr>
          <w:trHeight w:val="284"/>
        </w:trPr>
        <w:tc>
          <w:tcPr>
            <w:tcW w:w="4911" w:type="dxa"/>
          </w:tcPr>
          <w:p w14:paraId="6C5999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75C4DF" w14:textId="77777777">
        <w:trPr>
          <w:trHeight w:val="284"/>
        </w:trPr>
        <w:tc>
          <w:tcPr>
            <w:tcW w:w="4911" w:type="dxa"/>
          </w:tcPr>
          <w:p w14:paraId="4C0EC3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0E96F8" w14:textId="77777777" w:rsidR="006E4E11" w:rsidRDefault="002A7CDC">
      <w:pPr>
        <w:framePr w:w="4400" w:h="2523" w:wrap="notBeside" w:vAnchor="page" w:hAnchor="page" w:x="6453" w:y="2445"/>
        <w:ind w:left="142"/>
      </w:pPr>
      <w:r>
        <w:t>Till riksdagen</w:t>
      </w:r>
    </w:p>
    <w:p w14:paraId="7CC2A0F3" w14:textId="64B9743E" w:rsidR="006E4E11" w:rsidRDefault="00133B9B" w:rsidP="002A7CDC">
      <w:pPr>
        <w:pStyle w:val="RKrubrik"/>
        <w:pBdr>
          <w:bottom w:val="single" w:sz="4" w:space="1" w:color="auto"/>
        </w:pBdr>
        <w:spacing w:before="0" w:after="0"/>
      </w:pPr>
      <w:r>
        <w:t>Svar på fråga 2014/15:97</w:t>
      </w:r>
      <w:r w:rsidR="002A7CDC">
        <w:t xml:space="preserve"> av </w:t>
      </w:r>
      <w:r w:rsidR="00EE31D7">
        <w:t>Hans Hoff (S</w:t>
      </w:r>
      <w:r w:rsidR="002A7CDC">
        <w:t xml:space="preserve">) </w:t>
      </w:r>
      <w:r>
        <w:t xml:space="preserve">Skärpt lagstiftning mot </w:t>
      </w:r>
      <w:proofErr w:type="spellStart"/>
      <w:r>
        <w:t>grooming</w:t>
      </w:r>
      <w:proofErr w:type="spellEnd"/>
    </w:p>
    <w:p w14:paraId="51A589F4" w14:textId="77777777" w:rsidR="006E4E11" w:rsidRDefault="006E4E11">
      <w:pPr>
        <w:pStyle w:val="RKnormal"/>
      </w:pPr>
    </w:p>
    <w:p w14:paraId="17545DC6" w14:textId="77777777" w:rsidR="00133B9B" w:rsidRDefault="00133B9B" w:rsidP="00133B9B">
      <w:pPr>
        <w:pStyle w:val="RKnormal"/>
      </w:pPr>
      <w:r>
        <w:t xml:space="preserve">Hans Hoff har frågat mig när jag beräknar att en skarpare lagstiftning mot så kallad </w:t>
      </w:r>
      <w:proofErr w:type="spellStart"/>
      <w:r>
        <w:t>grooming</w:t>
      </w:r>
      <w:proofErr w:type="spellEnd"/>
      <w:r>
        <w:t xml:space="preserve"> kan vara på plats. </w:t>
      </w:r>
    </w:p>
    <w:p w14:paraId="1A9E403C" w14:textId="77777777" w:rsidR="00133B9B" w:rsidRDefault="00133B9B" w:rsidP="00133B9B">
      <w:pPr>
        <w:pStyle w:val="RKnormal"/>
      </w:pPr>
    </w:p>
    <w:p w14:paraId="1CD419A8" w14:textId="4A246E61" w:rsidR="00731C54" w:rsidRDefault="00EA1309" w:rsidP="00133B9B">
      <w:pPr>
        <w:pStyle w:val="RKnormal"/>
      </w:pPr>
      <w:r>
        <w:t>Att förebygga och bekämpa sexuella övergrepp är en</w:t>
      </w:r>
      <w:r w:rsidR="000E3D1B">
        <w:t xml:space="preserve"> högt</w:t>
      </w:r>
      <w:r>
        <w:t xml:space="preserve"> prioriterad fråga för regeringen. </w:t>
      </w:r>
      <w:r w:rsidR="00133B9B">
        <w:t>Brottsförebyggande rådet</w:t>
      </w:r>
      <w:r w:rsidR="002C0C87">
        <w:t>s uppföljning av straffbestämmelsen om kontakt med barn i sexuellt syfte</w:t>
      </w:r>
      <w:r w:rsidR="00133B9B">
        <w:t xml:space="preserve"> visar att tillämpningsområdet för bestämmelsen är mycket snävt och att utrymmet att ingripa innan ett fysiskt möte med barnet äger rum i praktiken </w:t>
      </w:r>
      <w:r w:rsidR="00762B5A">
        <w:t>blir</w:t>
      </w:r>
      <w:r w:rsidR="00133B9B">
        <w:t xml:space="preserve"> mycket litet. Genom att bestämmelsen begränsats till skydd för barn mot sexuella övergrepp vid fysiska sammanträffanden har dess praktiska betydelse </w:t>
      </w:r>
      <w:r w:rsidR="00762B5A">
        <w:t xml:space="preserve">också </w:t>
      </w:r>
      <w:r w:rsidR="00133B9B">
        <w:t xml:space="preserve">kommit att bli marginell. </w:t>
      </w:r>
      <w:r w:rsidR="00D54957">
        <w:t xml:space="preserve">Jag är därför </w:t>
      </w:r>
      <w:r w:rsidR="00731C54">
        <w:t xml:space="preserve">angelägen om att bestämmelsen ses över. </w:t>
      </w:r>
    </w:p>
    <w:p w14:paraId="5358417B" w14:textId="77777777" w:rsidR="00731C54" w:rsidRDefault="00731C54" w:rsidP="00133B9B">
      <w:pPr>
        <w:pStyle w:val="RKnormal"/>
      </w:pPr>
    </w:p>
    <w:p w14:paraId="3158E61D" w14:textId="0A287F3A" w:rsidR="00133B9B" w:rsidRDefault="00D54957" w:rsidP="00133B9B">
      <w:pPr>
        <w:pStyle w:val="RKnormal"/>
      </w:pPr>
      <w:r>
        <w:t xml:space="preserve">En </w:t>
      </w:r>
      <w:r w:rsidR="00731C54">
        <w:t xml:space="preserve">sådan översyn </w:t>
      </w:r>
      <w:r>
        <w:t>pågår för närvarande</w:t>
      </w:r>
      <w:r w:rsidR="00731C54">
        <w:t>. En utredare</w:t>
      </w:r>
      <w:r w:rsidR="002C0C87">
        <w:t xml:space="preserve"> ska </w:t>
      </w:r>
      <w:r w:rsidR="00133B9B">
        <w:t xml:space="preserve">ta ställning till om straffansvaret är lämpligt utformat eller om det finns skäl att utvidga </w:t>
      </w:r>
      <w:proofErr w:type="gramStart"/>
      <w:r w:rsidR="00133B9B">
        <w:t>eller på annat sätt förändra bestämmelsen.</w:t>
      </w:r>
      <w:proofErr w:type="gramEnd"/>
      <w:r w:rsidR="00133B9B">
        <w:t xml:space="preserve"> I uppdraget ingår också att överväga om straffskalan bör ändras och om brottsrubriceringen framstår som adekvat. Uppdraget ska redovisas senast den 10 juni 2015. </w:t>
      </w:r>
    </w:p>
    <w:p w14:paraId="3A80AAF2" w14:textId="77777777" w:rsidR="00133B9B" w:rsidRDefault="00133B9B" w:rsidP="00133B9B">
      <w:pPr>
        <w:pStyle w:val="RKnormal"/>
      </w:pPr>
    </w:p>
    <w:p w14:paraId="752AD988" w14:textId="1B479B37" w:rsidR="00133B9B" w:rsidRDefault="00133B9B" w:rsidP="00133B9B">
      <w:pPr>
        <w:pStyle w:val="RKnormal"/>
      </w:pPr>
      <w:r>
        <w:t>Jag invänta</w:t>
      </w:r>
      <w:r w:rsidR="002C0C87">
        <w:t>r nu</w:t>
      </w:r>
      <w:r>
        <w:t xml:space="preserve"> </w:t>
      </w:r>
      <w:r w:rsidR="00EA1309">
        <w:t xml:space="preserve">utredarens </w:t>
      </w:r>
      <w:r>
        <w:t xml:space="preserve">förslag. </w:t>
      </w:r>
      <w:r w:rsidR="00EA1309">
        <w:t xml:space="preserve">Regeringen </w:t>
      </w:r>
      <w:r w:rsidR="00CE177E">
        <w:t xml:space="preserve">kommer </w:t>
      </w:r>
      <w:r w:rsidR="00EA1309">
        <w:t xml:space="preserve">därefter att </w:t>
      </w:r>
      <w:r w:rsidR="00CE177E">
        <w:t>återkomma med förslag till lagändringar där det bedöms nödvändigt.</w:t>
      </w:r>
      <w:r w:rsidR="00EA1309" w:rsidRPr="00EA1309">
        <w:t xml:space="preserve"> </w:t>
      </w:r>
    </w:p>
    <w:p w14:paraId="5CE33136" w14:textId="77777777" w:rsidR="002A7CDC" w:rsidRDefault="002A7CDC">
      <w:pPr>
        <w:pStyle w:val="RKnormal"/>
      </w:pPr>
    </w:p>
    <w:p w14:paraId="12E3D696" w14:textId="6D524999" w:rsidR="002A7CDC" w:rsidRDefault="002A7CDC">
      <w:pPr>
        <w:pStyle w:val="RKnormal"/>
      </w:pPr>
      <w:r>
        <w:t xml:space="preserve">Stockholm den </w:t>
      </w:r>
      <w:r w:rsidR="00133B9B">
        <w:t>3 december</w:t>
      </w:r>
      <w:r>
        <w:t xml:space="preserve"> 2014</w:t>
      </w:r>
    </w:p>
    <w:p w14:paraId="49ABF688" w14:textId="77777777" w:rsidR="002A7CDC" w:rsidRDefault="002A7CDC">
      <w:pPr>
        <w:pStyle w:val="RKnormal"/>
      </w:pPr>
    </w:p>
    <w:p w14:paraId="651DA887" w14:textId="77777777" w:rsidR="002A7CDC" w:rsidRDefault="002A7CDC">
      <w:pPr>
        <w:pStyle w:val="RKnormal"/>
      </w:pPr>
    </w:p>
    <w:p w14:paraId="3DD73D2D" w14:textId="77777777" w:rsidR="002A7CDC" w:rsidRDefault="002A7CDC">
      <w:pPr>
        <w:pStyle w:val="RKnormal"/>
      </w:pPr>
      <w:r>
        <w:t>Morgan Johansson</w:t>
      </w:r>
    </w:p>
    <w:sectPr w:rsidR="002A7C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E4EE7" w14:textId="77777777" w:rsidR="002A7CDC" w:rsidRDefault="002A7CDC">
      <w:r>
        <w:separator/>
      </w:r>
    </w:p>
  </w:endnote>
  <w:endnote w:type="continuationSeparator" w:id="0">
    <w:p w14:paraId="50E36BCD" w14:textId="77777777" w:rsidR="002A7CDC" w:rsidRDefault="002A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2C40A" w14:textId="77777777" w:rsidR="002A7CDC" w:rsidRDefault="002A7CDC">
      <w:r>
        <w:separator/>
      </w:r>
    </w:p>
  </w:footnote>
  <w:footnote w:type="continuationSeparator" w:id="0">
    <w:p w14:paraId="0DB26369" w14:textId="77777777" w:rsidR="002A7CDC" w:rsidRDefault="002A7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0DF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6F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8CCCF3" w14:textId="77777777">
      <w:trPr>
        <w:cantSplit/>
      </w:trPr>
      <w:tc>
        <w:tcPr>
          <w:tcW w:w="3119" w:type="dxa"/>
        </w:tcPr>
        <w:p w14:paraId="1DEB83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144D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F7E157" w14:textId="77777777" w:rsidR="00E80146" w:rsidRDefault="00E80146">
          <w:pPr>
            <w:pStyle w:val="Sidhuvud"/>
            <w:ind w:right="360"/>
          </w:pPr>
        </w:p>
      </w:tc>
    </w:tr>
  </w:tbl>
  <w:p w14:paraId="2C9F7A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3F0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BCD171" w14:textId="77777777">
      <w:trPr>
        <w:cantSplit/>
      </w:trPr>
      <w:tc>
        <w:tcPr>
          <w:tcW w:w="3119" w:type="dxa"/>
        </w:tcPr>
        <w:p w14:paraId="5B7133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C72C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F7DBED" w14:textId="77777777" w:rsidR="00E80146" w:rsidRDefault="00E80146">
          <w:pPr>
            <w:pStyle w:val="Sidhuvud"/>
            <w:ind w:right="360"/>
          </w:pPr>
        </w:p>
      </w:tc>
    </w:tr>
  </w:tbl>
  <w:p w14:paraId="34BB94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61E0" w14:textId="64BFD0F6" w:rsidR="002A7CDC" w:rsidRDefault="002A7C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8D36DF" wp14:editId="2325306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18E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C9A4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B9C1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CAD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DC"/>
    <w:rsid w:val="000E3D1B"/>
    <w:rsid w:val="00133B9B"/>
    <w:rsid w:val="00150384"/>
    <w:rsid w:val="00160901"/>
    <w:rsid w:val="001805B7"/>
    <w:rsid w:val="002343B7"/>
    <w:rsid w:val="002A7CDC"/>
    <w:rsid w:val="002C0C87"/>
    <w:rsid w:val="002D7F85"/>
    <w:rsid w:val="00367B1C"/>
    <w:rsid w:val="00371A03"/>
    <w:rsid w:val="00391D95"/>
    <w:rsid w:val="003A50DE"/>
    <w:rsid w:val="003F7F8B"/>
    <w:rsid w:val="004A328D"/>
    <w:rsid w:val="004C6F28"/>
    <w:rsid w:val="00583381"/>
    <w:rsid w:val="0058762B"/>
    <w:rsid w:val="0059516A"/>
    <w:rsid w:val="005B3764"/>
    <w:rsid w:val="005E3626"/>
    <w:rsid w:val="005E72F7"/>
    <w:rsid w:val="006E4E11"/>
    <w:rsid w:val="007207C0"/>
    <w:rsid w:val="007242A3"/>
    <w:rsid w:val="00731C54"/>
    <w:rsid w:val="00762B5A"/>
    <w:rsid w:val="007A6855"/>
    <w:rsid w:val="007A6C57"/>
    <w:rsid w:val="0092027A"/>
    <w:rsid w:val="00955E31"/>
    <w:rsid w:val="00992E72"/>
    <w:rsid w:val="00AF26D1"/>
    <w:rsid w:val="00B84420"/>
    <w:rsid w:val="00BE6FFC"/>
    <w:rsid w:val="00CB6562"/>
    <w:rsid w:val="00CE177E"/>
    <w:rsid w:val="00D133D7"/>
    <w:rsid w:val="00D46CE4"/>
    <w:rsid w:val="00D53A40"/>
    <w:rsid w:val="00D54957"/>
    <w:rsid w:val="00DB1E2F"/>
    <w:rsid w:val="00E7280F"/>
    <w:rsid w:val="00E80146"/>
    <w:rsid w:val="00E904D0"/>
    <w:rsid w:val="00EA1309"/>
    <w:rsid w:val="00EA553A"/>
    <w:rsid w:val="00EC25F9"/>
    <w:rsid w:val="00ED583F"/>
    <w:rsid w:val="00E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9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C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7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7C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ddc5bdf5-b2d2-4eab-9b00-b88e77adf896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VV7HMNPAP7JC-4-87</_dlc_DocId>
    <_dlc_DocIdUrl xmlns="a740bd93-4a52-4f4c-a481-4b2f0404c858">
      <Url>http://rkdhs-ju/enhet/jugem/_layouts/DocIdRedir.aspx?ID=VV7HMNPAP7JC-4-87</Url>
      <Description>VV7HMNPAP7JC-4-87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313AF-8569-4273-89EA-9AD46A2144BD}"/>
</file>

<file path=customXml/itemProps2.xml><?xml version="1.0" encoding="utf-8"?>
<ds:datastoreItem xmlns:ds="http://schemas.openxmlformats.org/officeDocument/2006/customXml" ds:itemID="{C1B7E906-1A6A-42AE-9830-C6272830737C}"/>
</file>

<file path=customXml/itemProps3.xml><?xml version="1.0" encoding="utf-8"?>
<ds:datastoreItem xmlns:ds="http://schemas.openxmlformats.org/officeDocument/2006/customXml" ds:itemID="{938CA7C0-27FF-48C5-B9B7-83DB1FC4EF6A}"/>
</file>

<file path=customXml/itemProps4.xml><?xml version="1.0" encoding="utf-8"?>
<ds:datastoreItem xmlns:ds="http://schemas.openxmlformats.org/officeDocument/2006/customXml" ds:itemID="{D85F0196-FC1A-49E9-8C38-DBB94A491D5F}"/>
</file>

<file path=customXml/itemProps5.xml><?xml version="1.0" encoding="utf-8"?>
<ds:datastoreItem xmlns:ds="http://schemas.openxmlformats.org/officeDocument/2006/customXml" ds:itemID="{C1B7E906-1A6A-42AE-9830-C6272830737C}"/>
</file>

<file path=customXml/itemProps6.xml><?xml version="1.0" encoding="utf-8"?>
<ds:datastoreItem xmlns:ds="http://schemas.openxmlformats.org/officeDocument/2006/customXml" ds:itemID="{272A37F4-8ED5-4420-B655-EC9049EA8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Thorblad</dc:creator>
  <cp:lastModifiedBy>Gunilla Hansson-Böe</cp:lastModifiedBy>
  <cp:revision>2</cp:revision>
  <cp:lastPrinted>2014-12-02T09:24:00Z</cp:lastPrinted>
  <dcterms:created xsi:type="dcterms:W3CDTF">2014-12-02T09:25:00Z</dcterms:created>
  <dcterms:modified xsi:type="dcterms:W3CDTF">2014-12-02T09:25:00Z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b780b15a-a381-4d41-89ed-f9600cda95c9</vt:lpwstr>
  </property>
</Properties>
</file>