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0CED64370E4607AF454F02B6260C0F"/>
        </w:placeholder>
        <w15:appearance w15:val="hidden"/>
        <w:text/>
      </w:sdtPr>
      <w:sdtEndPr/>
      <w:sdtContent>
        <w:p w:rsidRPr="009B062B" w:rsidR="00AF30DD" w:rsidP="009B062B" w:rsidRDefault="00AF30DD" w14:paraId="07FD93DA" w14:textId="77777777">
          <w:pPr>
            <w:pStyle w:val="RubrikFrslagTIllRiksdagsbeslut"/>
          </w:pPr>
          <w:r w:rsidRPr="009B062B">
            <w:t>Förslag till riksdagsbeslut</w:t>
          </w:r>
        </w:p>
      </w:sdtContent>
    </w:sdt>
    <w:sdt>
      <w:sdtPr>
        <w:alias w:val="Yrkande 1"/>
        <w:tag w:val="04b24f5a-53fd-48bd-81d9-cfd160014766"/>
        <w:id w:val="-1644117951"/>
        <w:lock w:val="sdtLocked"/>
      </w:sdtPr>
      <w:sdtEndPr/>
      <w:sdtContent>
        <w:p w:rsidR="00572CBB" w:rsidRDefault="00A435ED" w14:paraId="261DD0EA" w14:textId="77777777">
          <w:pPr>
            <w:pStyle w:val="Frslagstext"/>
            <w:numPr>
              <w:ilvl w:val="0"/>
              <w:numId w:val="0"/>
            </w:numPr>
          </w:pPr>
          <w:r>
            <w:t>Riksdagen ställer sig bakom det som anförs i motionen om att utreda huruvida en stimulanspeng kan införas för att främja förståelsen för egenföretagande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87BFF737E14A23A2BE935C0CD3B7BE"/>
        </w:placeholder>
        <w15:appearance w15:val="hidden"/>
        <w:text/>
      </w:sdtPr>
      <w:sdtEndPr/>
      <w:sdtContent>
        <w:p w:rsidRPr="009B062B" w:rsidR="006D79C9" w:rsidP="00333E95" w:rsidRDefault="006D79C9" w14:paraId="60E455C1" w14:textId="77777777">
          <w:pPr>
            <w:pStyle w:val="Rubrik1"/>
          </w:pPr>
          <w:r>
            <w:t>Motivering</w:t>
          </w:r>
        </w:p>
      </w:sdtContent>
    </w:sdt>
    <w:p w:rsidRPr="0036089F" w:rsidR="000E0C48" w:rsidP="0036089F" w:rsidRDefault="000E0C48" w14:paraId="32BAC885" w14:textId="1BE165EB">
      <w:pPr>
        <w:pStyle w:val="Normalutanindragellerluft"/>
      </w:pPr>
      <w:r w:rsidRPr="0036089F">
        <w:t xml:space="preserve">I många fall uppfattar oerfarna ungdomar och yngre vuxna egenföretagande som avskräckande på </w:t>
      </w:r>
      <w:r w:rsidR="0036089F">
        <w:t>grund av den extensiva kunskap</w:t>
      </w:r>
      <w:r w:rsidRPr="0036089F">
        <w:t xml:space="preserve"> som krävs för att juridiskt etablera ett företag samt administrera skatterna. Trots att det finns företagsformer som är relativt lätta att etablera samt att det finns statliga stödinsatser som syftar till att bistå nyföretagare så känner många unga inte till dem och vågar därmed inte ta steget och satsa på sin</w:t>
      </w:r>
      <w:r w:rsidRPr="0036089F" w:rsidR="00F031CD">
        <w:t>a</w:t>
      </w:r>
      <w:r w:rsidRPr="0036089F">
        <w:t xml:space="preserve"> affärsidéer.</w:t>
      </w:r>
    </w:p>
    <w:p w:rsidR="000E0C48" w:rsidP="0036089F" w:rsidRDefault="000E0C48" w14:paraId="46E91578" w14:textId="0EF1759F">
      <w:r w:rsidRPr="0036089F">
        <w:t xml:space="preserve">För att minska kunskapsgapet kring företagsbildning och företagande hos ungdomar så bör ytterligare insatser riktas mot elever som går på gymnasium eller yrkesprogram. Det etablerade nätverket Ung Företagsamhet </w:t>
      </w:r>
      <w:r w:rsidR="0036089F">
        <w:t xml:space="preserve">som </w:t>
      </w:r>
      <w:r w:rsidRPr="0036089F">
        <w:t>lär ut entreprenörskap genom att individer får sta</w:t>
      </w:r>
      <w:r w:rsidR="0036089F">
        <w:t>rta och driva ett eget ”UF”-</w:t>
      </w:r>
      <w:r w:rsidRPr="0036089F">
        <w:t>företag, som kurs på gymnasiet, kan här ses som en föregångsmodell. För att möjliggöra att fler läroverk använder sig av kurser från Ung Företag</w:t>
      </w:r>
      <w:r w:rsidRPr="0036089F">
        <w:lastRenderedPageBreak/>
        <w:t>samhet, eller skapar egna kurser som lär ut juridiskt och administrativt företagande, så bör regeringen utreda om en statlig stimulanspeng kan ge incitament och därmed öka intresset</w:t>
      </w:r>
      <w:r w:rsidRPr="0036089F" w:rsidR="006D62F9">
        <w:t xml:space="preserve"> </w:t>
      </w:r>
      <w:r w:rsidR="0036089F">
        <w:t>hos skolorna. Exempelvis kan en</w:t>
      </w:r>
      <w:r w:rsidRPr="0036089F">
        <w:t xml:space="preserve"> öronmärkt stimulanspeng bidra till att inte bara ekonomiprogrammen utan även yrkespraktiska och natur</w:t>
      </w:r>
      <w:r w:rsidR="0036089F">
        <w:t>-</w:t>
      </w:r>
      <w:r w:rsidRPr="0036089F">
        <w:t>/samhällsvetenskapliga gymnasieprogram tillhand</w:t>
      </w:r>
      <w:r w:rsidR="0036089F">
        <w:t>a</w:t>
      </w:r>
      <w:bookmarkStart w:name="_GoBack" w:id="1"/>
      <w:bookmarkEnd w:id="1"/>
      <w:r w:rsidRPr="0036089F">
        <w:t>håller eleverna en möjlighet att lära sig om företagande. En grundläggande kunskap om företagande hos unga kan bidra till att fler kan driva och administrera egna företag.</w:t>
      </w:r>
    </w:p>
    <w:p w:rsidRPr="0036089F" w:rsidR="0036089F" w:rsidP="0036089F" w:rsidRDefault="0036089F" w14:paraId="5D2365C9" w14:textId="77777777"/>
    <w:sdt>
      <w:sdtPr>
        <w:rPr>
          <w:i/>
          <w:noProof/>
        </w:rPr>
        <w:alias w:val="CC_Underskrifter"/>
        <w:tag w:val="CC_Underskrifter"/>
        <w:id w:val="583496634"/>
        <w:lock w:val="sdtContentLocked"/>
        <w:placeholder>
          <w:docPart w:val="0ED16DF412A142ECBF80181C06756C36"/>
        </w:placeholder>
        <w15:appearance w15:val="hidden"/>
      </w:sdtPr>
      <w:sdtEndPr>
        <w:rPr>
          <w:i w:val="0"/>
          <w:noProof w:val="0"/>
        </w:rPr>
      </w:sdtEndPr>
      <w:sdtContent>
        <w:p w:rsidR="004801AC" w:rsidP="00F031CD" w:rsidRDefault="0036089F" w14:paraId="76E979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321497" w:rsidRDefault="00321497" w14:paraId="747D12BB" w14:textId="77777777"/>
    <w:sectPr w:rsidR="003214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CD52E" w14:textId="77777777" w:rsidR="000E0C48" w:rsidRDefault="000E0C48" w:rsidP="000C1CAD">
      <w:pPr>
        <w:spacing w:line="240" w:lineRule="auto"/>
      </w:pPr>
      <w:r>
        <w:separator/>
      </w:r>
    </w:p>
  </w:endnote>
  <w:endnote w:type="continuationSeparator" w:id="0">
    <w:p w14:paraId="55F87E6E" w14:textId="77777777" w:rsidR="000E0C48" w:rsidRDefault="000E0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BD3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5FCAF" w14:textId="76A897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08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BEDEA" w14:textId="77777777" w:rsidR="000E0C48" w:rsidRDefault="000E0C48" w:rsidP="000C1CAD">
      <w:pPr>
        <w:spacing w:line="240" w:lineRule="auto"/>
      </w:pPr>
      <w:r>
        <w:separator/>
      </w:r>
    </w:p>
  </w:footnote>
  <w:footnote w:type="continuationSeparator" w:id="0">
    <w:p w14:paraId="5EAA42F8" w14:textId="77777777" w:rsidR="000E0C48" w:rsidRDefault="000E0C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0553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AED30E" wp14:anchorId="044FE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089F" w14:paraId="12E37C2E" w14:textId="77777777">
                          <w:pPr>
                            <w:jc w:val="right"/>
                          </w:pPr>
                          <w:sdt>
                            <w:sdtPr>
                              <w:alias w:val="CC_Noformat_Partikod"/>
                              <w:tag w:val="CC_Noformat_Partikod"/>
                              <w:id w:val="-53464382"/>
                              <w:placeholder>
                                <w:docPart w:val="693FBC6B12C94B7DB2AC1E1AF46023FD"/>
                              </w:placeholder>
                              <w:text/>
                            </w:sdtPr>
                            <w:sdtEndPr/>
                            <w:sdtContent>
                              <w:r w:rsidR="000E0C48">
                                <w:t>SD</w:t>
                              </w:r>
                            </w:sdtContent>
                          </w:sdt>
                          <w:sdt>
                            <w:sdtPr>
                              <w:alias w:val="CC_Noformat_Partinummer"/>
                              <w:tag w:val="CC_Noformat_Partinummer"/>
                              <w:id w:val="-1709555926"/>
                              <w:placeholder>
                                <w:docPart w:val="CA0489D355C64ECDB68CB7E266541911"/>
                              </w:placeholder>
                              <w:text/>
                            </w:sdtPr>
                            <w:sdtEndPr/>
                            <w:sdtContent>
                              <w:r w:rsidR="00E6531C">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4FEF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089F" w14:paraId="12E37C2E" w14:textId="77777777">
                    <w:pPr>
                      <w:jc w:val="right"/>
                    </w:pPr>
                    <w:sdt>
                      <w:sdtPr>
                        <w:alias w:val="CC_Noformat_Partikod"/>
                        <w:tag w:val="CC_Noformat_Partikod"/>
                        <w:id w:val="-53464382"/>
                        <w:placeholder>
                          <w:docPart w:val="693FBC6B12C94B7DB2AC1E1AF46023FD"/>
                        </w:placeholder>
                        <w:text/>
                      </w:sdtPr>
                      <w:sdtEndPr/>
                      <w:sdtContent>
                        <w:r w:rsidR="000E0C48">
                          <w:t>SD</w:t>
                        </w:r>
                      </w:sdtContent>
                    </w:sdt>
                    <w:sdt>
                      <w:sdtPr>
                        <w:alias w:val="CC_Noformat_Partinummer"/>
                        <w:tag w:val="CC_Noformat_Partinummer"/>
                        <w:id w:val="-1709555926"/>
                        <w:placeholder>
                          <w:docPart w:val="CA0489D355C64ECDB68CB7E266541911"/>
                        </w:placeholder>
                        <w:text/>
                      </w:sdtPr>
                      <w:sdtEndPr/>
                      <w:sdtContent>
                        <w:r w:rsidR="00E6531C">
                          <w:t>205</w:t>
                        </w:r>
                      </w:sdtContent>
                    </w:sdt>
                  </w:p>
                </w:txbxContent>
              </v:textbox>
              <w10:wrap anchorx="page"/>
            </v:shape>
          </w:pict>
        </mc:Fallback>
      </mc:AlternateContent>
    </w:r>
  </w:p>
  <w:p w:rsidRPr="00293C4F" w:rsidR="004F35FE" w:rsidP="00776B74" w:rsidRDefault="004F35FE" w14:paraId="327345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089F" w14:paraId="29A322D3" w14:textId="77777777">
    <w:pPr>
      <w:jc w:val="right"/>
    </w:pPr>
    <w:sdt>
      <w:sdtPr>
        <w:alias w:val="CC_Noformat_Partikod"/>
        <w:tag w:val="CC_Noformat_Partikod"/>
        <w:id w:val="559911109"/>
        <w:placeholder>
          <w:docPart w:val="CA0489D355C64ECDB68CB7E266541911"/>
        </w:placeholder>
        <w:text/>
      </w:sdtPr>
      <w:sdtEndPr/>
      <w:sdtContent>
        <w:r w:rsidR="000E0C48">
          <w:t>SD</w:t>
        </w:r>
      </w:sdtContent>
    </w:sdt>
    <w:sdt>
      <w:sdtPr>
        <w:alias w:val="CC_Noformat_Partinummer"/>
        <w:tag w:val="CC_Noformat_Partinummer"/>
        <w:id w:val="1197820850"/>
        <w:text/>
      </w:sdtPr>
      <w:sdtEndPr/>
      <w:sdtContent>
        <w:r w:rsidR="00E6531C">
          <w:t>205</w:t>
        </w:r>
      </w:sdtContent>
    </w:sdt>
  </w:p>
  <w:p w:rsidR="004F35FE" w:rsidP="00776B74" w:rsidRDefault="004F35FE" w14:paraId="727BB2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089F" w14:paraId="10EECB0B" w14:textId="77777777">
    <w:pPr>
      <w:jc w:val="right"/>
    </w:pPr>
    <w:sdt>
      <w:sdtPr>
        <w:alias w:val="CC_Noformat_Partikod"/>
        <w:tag w:val="CC_Noformat_Partikod"/>
        <w:id w:val="1471015553"/>
        <w:text/>
      </w:sdtPr>
      <w:sdtEndPr/>
      <w:sdtContent>
        <w:r w:rsidR="000E0C48">
          <w:t>SD</w:t>
        </w:r>
      </w:sdtContent>
    </w:sdt>
    <w:sdt>
      <w:sdtPr>
        <w:alias w:val="CC_Noformat_Partinummer"/>
        <w:tag w:val="CC_Noformat_Partinummer"/>
        <w:id w:val="-2014525982"/>
        <w:text/>
      </w:sdtPr>
      <w:sdtEndPr/>
      <w:sdtContent>
        <w:r w:rsidR="00E6531C">
          <w:t>205</w:t>
        </w:r>
      </w:sdtContent>
    </w:sdt>
  </w:p>
  <w:p w:rsidR="004F35FE" w:rsidP="00A314CF" w:rsidRDefault="0036089F" w14:paraId="33F028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089F" w14:paraId="1F51AF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089F" w14:paraId="1BD307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:546</w:t>
        </w:r>
      </w:sdtContent>
    </w:sdt>
  </w:p>
  <w:p w:rsidR="004F35FE" w:rsidP="00E03A3D" w:rsidRDefault="0036089F" w14:paraId="09CE9990"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4F35FE" w:rsidP="00283E0F" w:rsidRDefault="00A435ED" w14:paraId="55E5D8D1" w14:textId="77777777">
        <w:pPr>
          <w:pStyle w:val="FSHRub2"/>
        </w:pPr>
        <w:r>
          <w:t>Företagsamhet bland unga</w:t>
        </w:r>
      </w:p>
    </w:sdtContent>
  </w:sdt>
  <w:sdt>
    <w:sdtPr>
      <w:alias w:val="CC_Boilerplate_3"/>
      <w:tag w:val="CC_Boilerplate_3"/>
      <w:id w:val="1606463544"/>
      <w:lock w:val="sdtContentLocked"/>
      <w15:appearance w15:val="hidden"/>
      <w:text w:multiLine="1"/>
    </w:sdtPr>
    <w:sdtEndPr/>
    <w:sdtContent>
      <w:p w:rsidR="004F35FE" w:rsidP="00283E0F" w:rsidRDefault="004F35FE" w14:paraId="6DBBA9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4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C48"/>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87A"/>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497"/>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89F"/>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CBB"/>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2F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050"/>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5ED"/>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6CA"/>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31C"/>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1CD"/>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835"/>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C556B2"/>
  <w15:chartTrackingRefBased/>
  <w15:docId w15:val="{90716F25-5E6D-45D9-9EA5-5464B10B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CED64370E4607AF454F02B6260C0F"/>
        <w:category>
          <w:name w:val="Allmänt"/>
          <w:gallery w:val="placeholder"/>
        </w:category>
        <w:types>
          <w:type w:val="bbPlcHdr"/>
        </w:types>
        <w:behaviors>
          <w:behavior w:val="content"/>
        </w:behaviors>
        <w:guid w:val="{A0CA5901-CFCC-4583-BA89-BADF074DFE32}"/>
      </w:docPartPr>
      <w:docPartBody>
        <w:p w:rsidR="009F6D48" w:rsidRDefault="009F6D48">
          <w:pPr>
            <w:pStyle w:val="6A0CED64370E4607AF454F02B6260C0F"/>
          </w:pPr>
          <w:r w:rsidRPr="005A0A93">
            <w:rPr>
              <w:rStyle w:val="Platshllartext"/>
            </w:rPr>
            <w:t>Förslag till riksdagsbeslut</w:t>
          </w:r>
        </w:p>
      </w:docPartBody>
    </w:docPart>
    <w:docPart>
      <w:docPartPr>
        <w:name w:val="C387BFF737E14A23A2BE935C0CD3B7BE"/>
        <w:category>
          <w:name w:val="Allmänt"/>
          <w:gallery w:val="placeholder"/>
        </w:category>
        <w:types>
          <w:type w:val="bbPlcHdr"/>
        </w:types>
        <w:behaviors>
          <w:behavior w:val="content"/>
        </w:behaviors>
        <w:guid w:val="{1B278104-9A5F-489E-8AF7-FF1AB1CC4342}"/>
      </w:docPartPr>
      <w:docPartBody>
        <w:p w:rsidR="009F6D48" w:rsidRDefault="009F6D48">
          <w:pPr>
            <w:pStyle w:val="C387BFF737E14A23A2BE935C0CD3B7BE"/>
          </w:pPr>
          <w:r w:rsidRPr="005A0A93">
            <w:rPr>
              <w:rStyle w:val="Platshllartext"/>
            </w:rPr>
            <w:t>Motivering</w:t>
          </w:r>
        </w:p>
      </w:docPartBody>
    </w:docPart>
    <w:docPart>
      <w:docPartPr>
        <w:name w:val="0ED16DF412A142ECBF80181C06756C36"/>
        <w:category>
          <w:name w:val="Allmänt"/>
          <w:gallery w:val="placeholder"/>
        </w:category>
        <w:types>
          <w:type w:val="bbPlcHdr"/>
        </w:types>
        <w:behaviors>
          <w:behavior w:val="content"/>
        </w:behaviors>
        <w:guid w:val="{3082E04F-4825-4A8D-B42F-A9A0279DF49D}"/>
      </w:docPartPr>
      <w:docPartBody>
        <w:p w:rsidR="009F6D48" w:rsidRDefault="009F6D48">
          <w:pPr>
            <w:pStyle w:val="0ED16DF412A142ECBF80181C06756C36"/>
          </w:pPr>
          <w:r w:rsidRPr="00490DAC">
            <w:rPr>
              <w:rStyle w:val="Platshllartext"/>
            </w:rPr>
            <w:t>Skriv ej här, motionärer infogas via panel!</w:t>
          </w:r>
        </w:p>
      </w:docPartBody>
    </w:docPart>
    <w:docPart>
      <w:docPartPr>
        <w:name w:val="693FBC6B12C94B7DB2AC1E1AF46023FD"/>
        <w:category>
          <w:name w:val="Allmänt"/>
          <w:gallery w:val="placeholder"/>
        </w:category>
        <w:types>
          <w:type w:val="bbPlcHdr"/>
        </w:types>
        <w:behaviors>
          <w:behavior w:val="content"/>
        </w:behaviors>
        <w:guid w:val="{7124F519-D3B6-472F-A42B-DEB2B12A2C8B}"/>
      </w:docPartPr>
      <w:docPartBody>
        <w:p w:rsidR="009F6D48" w:rsidRDefault="009F6D48">
          <w:pPr>
            <w:pStyle w:val="693FBC6B12C94B7DB2AC1E1AF46023FD"/>
          </w:pPr>
          <w:r>
            <w:rPr>
              <w:rStyle w:val="Platshllartext"/>
            </w:rPr>
            <w:t xml:space="preserve"> </w:t>
          </w:r>
        </w:p>
      </w:docPartBody>
    </w:docPart>
    <w:docPart>
      <w:docPartPr>
        <w:name w:val="CA0489D355C64ECDB68CB7E266541911"/>
        <w:category>
          <w:name w:val="Allmänt"/>
          <w:gallery w:val="placeholder"/>
        </w:category>
        <w:types>
          <w:type w:val="bbPlcHdr"/>
        </w:types>
        <w:behaviors>
          <w:behavior w:val="content"/>
        </w:behaviors>
        <w:guid w:val="{A548B482-B9DC-43BC-9D00-36F2D3A7D46E}"/>
      </w:docPartPr>
      <w:docPartBody>
        <w:p w:rsidR="009F6D48" w:rsidRDefault="009F6D48">
          <w:pPr>
            <w:pStyle w:val="CA0489D355C64ECDB68CB7E2665419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48"/>
    <w:rsid w:val="009F6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0CED64370E4607AF454F02B6260C0F">
    <w:name w:val="6A0CED64370E4607AF454F02B6260C0F"/>
  </w:style>
  <w:style w:type="paragraph" w:customStyle="1" w:styleId="58DAB826B2134D44AB4D76DB2DCEA6A4">
    <w:name w:val="58DAB826B2134D44AB4D76DB2DCEA6A4"/>
  </w:style>
  <w:style w:type="paragraph" w:customStyle="1" w:styleId="8AE19D6FFF544CF59208A1269E9E7955">
    <w:name w:val="8AE19D6FFF544CF59208A1269E9E7955"/>
  </w:style>
  <w:style w:type="paragraph" w:customStyle="1" w:styleId="C387BFF737E14A23A2BE935C0CD3B7BE">
    <w:name w:val="C387BFF737E14A23A2BE935C0CD3B7BE"/>
  </w:style>
  <w:style w:type="paragraph" w:customStyle="1" w:styleId="0ED16DF412A142ECBF80181C06756C36">
    <w:name w:val="0ED16DF412A142ECBF80181C06756C36"/>
  </w:style>
  <w:style w:type="paragraph" w:customStyle="1" w:styleId="693FBC6B12C94B7DB2AC1E1AF46023FD">
    <w:name w:val="693FBC6B12C94B7DB2AC1E1AF46023FD"/>
  </w:style>
  <w:style w:type="paragraph" w:customStyle="1" w:styleId="CA0489D355C64ECDB68CB7E266541911">
    <w:name w:val="CA0489D355C64ECDB68CB7E266541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8DAFC-9E27-4BAF-8290-3447D75BE14D}"/>
</file>

<file path=customXml/itemProps2.xml><?xml version="1.0" encoding="utf-8"?>
<ds:datastoreItem xmlns:ds="http://schemas.openxmlformats.org/officeDocument/2006/customXml" ds:itemID="{EA1FA64D-FEF6-4748-9CF7-AB8586900E1B}"/>
</file>

<file path=customXml/itemProps3.xml><?xml version="1.0" encoding="utf-8"?>
<ds:datastoreItem xmlns:ds="http://schemas.openxmlformats.org/officeDocument/2006/customXml" ds:itemID="{00D2FA04-470D-4FFD-BC75-2899157A515F}"/>
</file>

<file path=docProps/app.xml><?xml version="1.0" encoding="utf-8"?>
<Properties xmlns="http://schemas.openxmlformats.org/officeDocument/2006/extended-properties" xmlns:vt="http://schemas.openxmlformats.org/officeDocument/2006/docPropsVTypes">
  <Template>Normal</Template>
  <TotalTime>15</TotalTime>
  <Pages>1</Pages>
  <Words>245</Words>
  <Characters>1450</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