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275" w:rsidRPr="00FF4A35" w:rsidRDefault="00F83275" w:rsidP="006F429E">
      <w:pPr>
        <w:pStyle w:val="Hemstlrubrik"/>
      </w:pPr>
      <w:r w:rsidRPr="00FF4A35">
        <w:t>Förslag till riksdagsbeslut</w:t>
      </w:r>
    </w:p>
    <w:p w:rsidR="00F83275" w:rsidRPr="00FF4A35" w:rsidRDefault="00F83275" w:rsidP="00F83275">
      <w:pPr>
        <w:pStyle w:val="Hemstlatt"/>
      </w:pPr>
      <w:r w:rsidRPr="00FF4A35">
        <w:t>Riksdagen tillkännager för regeringen som sin mening vad som i moti</w:t>
      </w:r>
      <w:r w:rsidRPr="00FF4A35">
        <w:t>o</w:t>
      </w:r>
      <w:r w:rsidRPr="00FF4A35">
        <w:t>nen anförs om organisationers insatser i missbrukarvården.</w:t>
      </w:r>
    </w:p>
    <w:p w:rsidR="00CE1A06" w:rsidRPr="00FF4A35" w:rsidRDefault="00CE1A06" w:rsidP="00CE1A06">
      <w:pPr>
        <w:pStyle w:val="Hemstlatt"/>
      </w:pPr>
      <w:r w:rsidRPr="00FF4A35">
        <w:t>Riksdagen tillkännager för regeringen som sin mening vad som i moti</w:t>
      </w:r>
      <w:r w:rsidRPr="00FF4A35">
        <w:t>o</w:t>
      </w:r>
      <w:r w:rsidRPr="00FF4A35">
        <w:t>nen anförs om tillsättandet av ett nationellt samråd med inriktning mot ideell missbrukarvård.</w:t>
      </w:r>
    </w:p>
    <w:p w:rsidR="00E84F25" w:rsidRPr="00FF4A35" w:rsidRDefault="007C6092" w:rsidP="00E22893">
      <w:pPr>
        <w:pStyle w:val="Rubrik1"/>
      </w:pPr>
      <w:r w:rsidRPr="00FF4A35">
        <w:t>Motivering</w:t>
      </w:r>
    </w:p>
    <w:p w:rsidR="00127A45" w:rsidRPr="00FF4A35" w:rsidRDefault="00127A45" w:rsidP="00131882">
      <w:r w:rsidRPr="00FF4A35">
        <w:t>Ett antal frivilliga organisationer gör sedan många år avgörande och viktiga insatser inom det sociala området, ofta inom missbrukarvården. Det kan vara behandlingsarbete och kamratstöd, men också förebyggande arbete och op</w:t>
      </w:r>
      <w:r w:rsidRPr="00FF4A35">
        <w:t>i</w:t>
      </w:r>
      <w:r w:rsidRPr="00FF4A35">
        <w:t>nionsbildande insatser. Insatserna kan ibland vara ett komplement till samhä</w:t>
      </w:r>
      <w:r w:rsidRPr="00FF4A35">
        <w:t>l</w:t>
      </w:r>
      <w:r w:rsidRPr="00FF4A35">
        <w:t>lets vård och behandling men lika ofta en alternativ verksamhet som inte kan bedrivas av myndigheter eller andra.</w:t>
      </w:r>
    </w:p>
    <w:p w:rsidR="00127A45" w:rsidRPr="00FF4A35" w:rsidRDefault="00127A45" w:rsidP="006F429E">
      <w:pPr>
        <w:pStyle w:val="Normaltindrag"/>
      </w:pPr>
      <w:r w:rsidRPr="00FF4A35">
        <w:t>Kommunen har enligt socialtjänstlagen det yttersta ansvaret för att pers</w:t>
      </w:r>
      <w:r w:rsidRPr="00FF4A35">
        <w:t>o</w:t>
      </w:r>
      <w:r w:rsidRPr="00FF4A35">
        <w:t>ner som vistas i kommunen får den hjälp och det stöd de behöver. I lagen anges ju särskilt att kommunen ska sörja för att enskilda missbrukare får den hjälp de behöver för att komma ifrån sitt missbruk.</w:t>
      </w:r>
    </w:p>
    <w:p w:rsidR="00127A45" w:rsidRPr="00FF4A35" w:rsidRDefault="00127A45" w:rsidP="006F429E">
      <w:pPr>
        <w:pStyle w:val="Normaltindrag"/>
      </w:pPr>
      <w:r w:rsidRPr="00FF4A35">
        <w:t>Stat, landsting och kommuner är i mycket stort behov av alla ideella insa</w:t>
      </w:r>
      <w:r w:rsidRPr="00FF4A35">
        <w:t>t</w:t>
      </w:r>
      <w:r w:rsidRPr="00FF4A35">
        <w:t>ser på detta område. Det är sannolikt så att detta frivilliga arbete är en föru</w:t>
      </w:r>
      <w:r w:rsidRPr="00FF4A35">
        <w:t>t</w:t>
      </w:r>
      <w:r w:rsidRPr="00FF4A35">
        <w:t>sättning för att missbrukarvården inte helt ska haverera.</w:t>
      </w:r>
    </w:p>
    <w:p w:rsidR="00E11D4D" w:rsidRPr="00FF4A35" w:rsidRDefault="00127A45" w:rsidP="006F429E">
      <w:pPr>
        <w:pStyle w:val="Normaltindrag"/>
      </w:pPr>
      <w:r w:rsidRPr="00FF4A35">
        <w:t xml:space="preserve">Under den senaste tiden har debatten om den svenska psykvården blivit allt hetare. Det finns många anledningar till detta. I denna viktiga debatt vidrörs också frågan om missbrukarna och de hemlösa och dessa frågor hör ihop. När nu åtgärder inom psykvården diskuteras är det viktigt att också alkohol- och narkotikamissbruket diskuteras och att kraftfulla åtgärder sätts in även på detta område. Det behövs en kraftsamling där vi alla hjälps åt med att komma tillrätta med de stora utmaningarna på detta område. Det handlar om staten, </w:t>
      </w:r>
      <w:r w:rsidRPr="00FF4A35">
        <w:lastRenderedPageBreak/>
        <w:t xml:space="preserve">landstingen och kommunerna. Men också de ideella organisationerna som arbetar med missbrukare är en stor tillgång. Människor som på olika sätt arbetar med missbrukare vittnar om att allt fler av dessa kommer allt längre bort från hjälp och vård. En slags hopplöshet utbreder sig i det </w:t>
      </w:r>
      <w:r w:rsidR="006F429E" w:rsidRPr="00FF4A35">
        <w:t xml:space="preserve">att </w:t>
      </w:r>
      <w:r w:rsidRPr="00FF4A35">
        <w:t>många missbrukare misstror samhället om att kunna få social och medicinsk hjälp.</w:t>
      </w:r>
      <w:r w:rsidR="006F429E" w:rsidRPr="00FF4A35">
        <w:t xml:space="preserve"> </w:t>
      </w:r>
      <w:r w:rsidRPr="00FF4A35">
        <w:t xml:space="preserve">Inom missbrukarvården har det skett en markant förskjutning från långvariga institutionsbehandlingar mot öppenvård, korta vårdtider och skyddat boende med stöd. </w:t>
      </w:r>
    </w:p>
    <w:p w:rsidR="00127A45" w:rsidRPr="00FF4A35" w:rsidRDefault="00127A45" w:rsidP="006F429E">
      <w:pPr>
        <w:pStyle w:val="Normaltindrag"/>
      </w:pPr>
      <w:r w:rsidRPr="00FF4A35">
        <w:t>Detta ställer stora krav på framförallt kommunernas socialtjänst. I många kommuner förs idag en ojämn kamp för att komma tillrätta med missbruka</w:t>
      </w:r>
      <w:r w:rsidRPr="00FF4A35">
        <w:t>r</w:t>
      </w:r>
      <w:r w:rsidRPr="00FF4A35">
        <w:t>vården. Antalet öppet tunga missbrukare ökar och det behövs därför en ökad grad av samverkan för att kunna göra en bättre insats på området.</w:t>
      </w:r>
    </w:p>
    <w:p w:rsidR="00E11D4D" w:rsidRPr="00FF4A35" w:rsidRDefault="00127A45" w:rsidP="006F429E">
      <w:pPr>
        <w:pStyle w:val="Normaltindrag"/>
      </w:pPr>
      <w:r w:rsidRPr="00FF4A35">
        <w:t>Det finns många goda exempel på insatser från frivilliga organisationer som i samarbete med kommunerna ger missbrukare chansen att återvinna sin inte</w:t>
      </w:r>
      <w:r w:rsidRPr="00FF4A35">
        <w:t>g</w:t>
      </w:r>
      <w:r w:rsidRPr="00FF4A35">
        <w:t>ritet som en hel människa. En rad exempel finns på lyckade projekt som bo</w:t>
      </w:r>
      <w:r w:rsidRPr="00FF4A35">
        <w:t>r</w:t>
      </w:r>
      <w:r w:rsidRPr="00FF4A35">
        <w:t>de kunna utvecklas och göras kända för fler. Dessa projekt syftar till att skapa förutsättningar för missbrukare att komma ett steg vidare mot ett liv utan droger, kriminalitet och misär. Följderna av detta innebär minskad kr</w:t>
      </w:r>
      <w:r w:rsidRPr="00FF4A35">
        <w:t>i</w:t>
      </w:r>
      <w:r w:rsidRPr="00FF4A35">
        <w:t>minalitet, prostitution och skadegörelse. I förlängningen minskar detta sa</w:t>
      </w:r>
      <w:r w:rsidRPr="00FF4A35">
        <w:t>m</w:t>
      </w:r>
      <w:r w:rsidRPr="00FF4A35">
        <w:t xml:space="preserve">hällets kostnader för omhändertagande, polisverksamhet och rättsväsende. </w:t>
      </w:r>
    </w:p>
    <w:p w:rsidR="00127A45" w:rsidRPr="00FF4A35" w:rsidRDefault="00127A45" w:rsidP="006F429E">
      <w:pPr>
        <w:pStyle w:val="Normaltindrag"/>
      </w:pPr>
      <w:r w:rsidRPr="00FF4A35">
        <w:t>Vinsterna för samhället blir stora rent ekonomiskt samtidigt som den h</w:t>
      </w:r>
      <w:r w:rsidRPr="00FF4A35">
        <w:t>u</w:t>
      </w:r>
      <w:r w:rsidRPr="00FF4A35">
        <w:t>man</w:t>
      </w:r>
      <w:r w:rsidRPr="00FF4A35">
        <w:t>i</w:t>
      </w:r>
      <w:r w:rsidRPr="00FF4A35">
        <w:t>tära vinsten att ha räddat en människa från ett liv med droger ej nog kan vä</w:t>
      </w:r>
      <w:r w:rsidRPr="00FF4A35">
        <w:t>r</w:t>
      </w:r>
      <w:r w:rsidRPr="00FF4A35">
        <w:t>deras.</w:t>
      </w:r>
      <w:r w:rsidR="006F429E" w:rsidRPr="00FF4A35">
        <w:t xml:space="preserve"> </w:t>
      </w:r>
      <w:r w:rsidRPr="00FF4A35">
        <w:t>Regeringen tillsatte för några år sedan en parlamentarisk kommitté vars uppgift är att föreslå och initiera åtgärder för att förbättra situationen för he</w:t>
      </w:r>
      <w:r w:rsidRPr="00FF4A35">
        <w:t>m</w:t>
      </w:r>
      <w:r w:rsidRPr="00FF4A35">
        <w:t>lösa och förhindra att fler drabbas av hemlöshet. En liknande kommitté eller ett nationellt samråd borde kunna tillsättas som får i uppdrag att leta efter goda exempel samt stödja ideell missbrukarvård på olika sätt på nati</w:t>
      </w:r>
      <w:r w:rsidRPr="00FF4A35">
        <w:t>o</w:t>
      </w:r>
      <w:r w:rsidRPr="00FF4A35">
        <w:t>nell nivå.</w:t>
      </w:r>
    </w:p>
    <w:p w:rsidR="00127A45" w:rsidRPr="00FF4A35" w:rsidRDefault="00127A45" w:rsidP="006F429E">
      <w:pPr>
        <w:pStyle w:val="Normaltindrag"/>
      </w:pPr>
      <w:r w:rsidRPr="00FF4A35">
        <w:t xml:space="preserve">Regeringen beslutade också under våren 2005 att </w:t>
      </w:r>
      <w:r w:rsidR="006F429E" w:rsidRPr="00FF4A35">
        <w:t xml:space="preserve">länsstyrelserna </w:t>
      </w:r>
      <w:r w:rsidRPr="00FF4A35">
        <w:t>ska förd</w:t>
      </w:r>
      <w:r w:rsidRPr="00FF4A35">
        <w:t>e</w:t>
      </w:r>
      <w:r w:rsidRPr="00FF4A35">
        <w:t>la ett riktat bidrag till kommunerna för att utveckla en sammanhållen vår</w:t>
      </w:r>
      <w:r w:rsidRPr="00FF4A35">
        <w:t>d</w:t>
      </w:r>
      <w:r w:rsidRPr="00FF4A35">
        <w:t>kedja inom missbrukarvården. Syftet är att skapa fler förutsättningar för fler kvalificerade vårdinsatser. I denna heltäckande vårdkedja torde frivilligorg</w:t>
      </w:r>
      <w:r w:rsidRPr="00FF4A35">
        <w:t>a</w:t>
      </w:r>
      <w:r w:rsidRPr="00FF4A35">
        <w:t>nisati</w:t>
      </w:r>
      <w:r w:rsidRPr="00FF4A35">
        <w:t>o</w:t>
      </w:r>
      <w:r w:rsidRPr="00FF4A35">
        <w:t>nerna kunna göra stor nytta. Ytterligare ett argument för ett nationellt samråd.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429E" w:rsidRPr="00FF4A35">
        <w:tblPrEx>
          <w:tblCellMar>
            <w:top w:w="0" w:type="dxa"/>
            <w:bottom w:w="0" w:type="dxa"/>
          </w:tblCellMar>
        </w:tblPrEx>
        <w:trPr>
          <w:cantSplit/>
        </w:trPr>
        <w:tc>
          <w:tcPr>
            <w:tcW w:w="3046" w:type="dxa"/>
          </w:tcPr>
          <w:p w:rsidR="006F429E" w:rsidRPr="00FF4A35" w:rsidRDefault="006F429E" w:rsidP="006F429E">
            <w:pPr>
              <w:pStyle w:val="UnderskriftDatum"/>
              <w:spacing w:before="240"/>
            </w:pPr>
            <w:r w:rsidRPr="00FF4A35">
              <w:t>Stockholm den 26 september 2005</w:t>
            </w:r>
          </w:p>
        </w:tc>
        <w:tc>
          <w:tcPr>
            <w:tcW w:w="3047" w:type="dxa"/>
          </w:tcPr>
          <w:p w:rsidR="006F429E" w:rsidRPr="00FF4A35" w:rsidRDefault="006F429E" w:rsidP="006F429E">
            <w:pPr>
              <w:pStyle w:val="Underskrifter"/>
              <w:spacing w:before="240"/>
            </w:pPr>
          </w:p>
        </w:tc>
      </w:tr>
      <w:tr w:rsidR="006F429E" w:rsidRPr="00FF4A35">
        <w:tblPrEx>
          <w:tblCellMar>
            <w:top w:w="0" w:type="dxa"/>
            <w:bottom w:w="0" w:type="dxa"/>
          </w:tblCellMar>
        </w:tblPrEx>
        <w:trPr>
          <w:cantSplit/>
        </w:trPr>
        <w:tc>
          <w:tcPr>
            <w:tcW w:w="3046" w:type="dxa"/>
          </w:tcPr>
          <w:p w:rsidR="006F429E" w:rsidRPr="00FF4A35" w:rsidRDefault="006F429E" w:rsidP="006F429E">
            <w:pPr>
              <w:pStyle w:val="Underskrifter"/>
            </w:pPr>
            <w:r w:rsidRPr="00FF4A35">
              <w:t>Dan Kihlström (kd)</w:t>
            </w:r>
          </w:p>
        </w:tc>
        <w:tc>
          <w:tcPr>
            <w:tcW w:w="3047" w:type="dxa"/>
          </w:tcPr>
          <w:p w:rsidR="006F429E" w:rsidRPr="00FF4A35" w:rsidRDefault="006F429E" w:rsidP="006F429E">
            <w:pPr>
              <w:pStyle w:val="Underskrifter"/>
            </w:pPr>
          </w:p>
        </w:tc>
      </w:tr>
    </w:tbl>
    <w:p w:rsidR="00127A45" w:rsidRPr="00FF4A35" w:rsidRDefault="00127A45" w:rsidP="006F429E">
      <w:pPr>
        <w:pStyle w:val="Normaltindrag"/>
      </w:pPr>
    </w:p>
    <w:sectPr w:rsidR="00127A45" w:rsidRPr="00FF4A35" w:rsidSect="006F42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2F8" w:rsidRPr="00FF4A35" w:rsidRDefault="000002F8">
      <w:r w:rsidRPr="00FF4A35">
        <w:separator/>
      </w:r>
    </w:p>
  </w:endnote>
  <w:endnote w:type="continuationSeparator" w:id="0">
    <w:p w:rsidR="000002F8" w:rsidRPr="00FF4A35" w:rsidRDefault="000002F8">
      <w:r w:rsidRPr="00FF4A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8A" w:rsidRPr="00FF4A35" w:rsidRDefault="00FF4A35" w:rsidP="006F429E">
    <w:pPr>
      <w:pStyle w:val="Sidfot"/>
    </w:pPr>
    <w:r w:rsidRPr="00FF4A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703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29E" w:rsidRDefault="006F429E">
                          <w:pPr>
                            <w:pStyle w:val="NormalS5sidnrV"/>
                          </w:pPr>
                          <w:r>
                            <w:fldChar w:fldCharType="begin"/>
                          </w:r>
                          <w:r>
                            <w:instrText xml:space="preserve"> PAGE *\charformat</w:instrText>
                          </w:r>
                          <w:r>
                            <w:fldChar w:fldCharType="separate"/>
                          </w:r>
                          <w:r w:rsidR="001318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29E" w:rsidRDefault="006F429E">
                    <w:pPr>
                      <w:pStyle w:val="NormalS5sidnrV"/>
                    </w:pPr>
                    <w:r>
                      <w:fldChar w:fldCharType="begin"/>
                    </w:r>
                    <w:r>
                      <w:instrText xml:space="preserve"> PAGE *\charformat</w:instrText>
                    </w:r>
                    <w:r>
                      <w:fldChar w:fldCharType="separate"/>
                    </w:r>
                    <w:r w:rsidR="001318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8A" w:rsidRPr="00FF4A35" w:rsidRDefault="00FF4A35" w:rsidP="006F429E">
    <w:pPr>
      <w:pStyle w:val="Sidfot"/>
    </w:pPr>
    <w:r w:rsidRPr="00FF4A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43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29E" w:rsidRDefault="006F429E">
                          <w:pPr>
                            <w:pStyle w:val="NormalS5sidnrH"/>
                            <w:ind w:right="0"/>
                          </w:pPr>
                          <w:r>
                            <w:fldChar w:fldCharType="begin"/>
                          </w:r>
                          <w:r>
                            <w:instrText xml:space="preserve"> PAGE *\charformat</w:instrText>
                          </w:r>
                          <w:r>
                            <w:fldChar w:fldCharType="separate"/>
                          </w:r>
                          <w:r w:rsidR="001318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29E" w:rsidRDefault="006F429E">
                    <w:pPr>
                      <w:pStyle w:val="NormalS5sidnrH"/>
                      <w:ind w:right="0"/>
                    </w:pPr>
                    <w:r>
                      <w:fldChar w:fldCharType="begin"/>
                    </w:r>
                    <w:r>
                      <w:instrText xml:space="preserve"> PAGE *\charformat</w:instrText>
                    </w:r>
                    <w:r>
                      <w:fldChar w:fldCharType="separate"/>
                    </w:r>
                    <w:r w:rsidR="0013188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8A" w:rsidRPr="00FF4A35" w:rsidRDefault="00FF4A35" w:rsidP="006F429E">
    <w:pPr>
      <w:pStyle w:val="Sidfot"/>
    </w:pPr>
    <w:r w:rsidRPr="00FF4A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198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29E" w:rsidRDefault="006F429E">
                          <w:pPr>
                            <w:pStyle w:val="NormalS5sidnrH"/>
                            <w:ind w:right="0"/>
                          </w:pPr>
                          <w:r>
                            <w:fldChar w:fldCharType="begin"/>
                          </w:r>
                          <w:r>
                            <w:instrText xml:space="preserve"> PAGE *\charformat</w:instrText>
                          </w:r>
                          <w:r>
                            <w:fldChar w:fldCharType="separate"/>
                          </w:r>
                          <w:r w:rsidR="001318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29E" w:rsidRDefault="006F429E">
                    <w:pPr>
                      <w:pStyle w:val="NormalS5sidnrH"/>
                      <w:ind w:right="0"/>
                    </w:pPr>
                    <w:r>
                      <w:fldChar w:fldCharType="begin"/>
                    </w:r>
                    <w:r>
                      <w:instrText xml:space="preserve"> PAGE *\charformat</w:instrText>
                    </w:r>
                    <w:r>
                      <w:fldChar w:fldCharType="separate"/>
                    </w:r>
                    <w:r w:rsidR="001318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2F8" w:rsidRPr="00FF4A35" w:rsidRDefault="000002F8">
      <w:r w:rsidRPr="00FF4A35">
        <w:separator/>
      </w:r>
    </w:p>
  </w:footnote>
  <w:footnote w:type="continuationSeparator" w:id="0">
    <w:p w:rsidR="000002F8" w:rsidRPr="00FF4A35" w:rsidRDefault="000002F8">
      <w:r w:rsidRPr="00FF4A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8A" w:rsidRPr="00FF4A35" w:rsidRDefault="00FF4A35" w:rsidP="006F429E">
    <w:pPr>
      <w:pStyle w:val="Sidhuvud"/>
    </w:pPr>
    <w:r w:rsidRPr="00FF4A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768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29E" w:rsidRDefault="006F429E">
                          <w:pPr>
                            <w:pStyle w:val="KantRubrikS5V"/>
                          </w:pPr>
                          <w:r>
                            <w:fldChar w:fldCharType="begin"/>
                          </w:r>
                          <w:r>
                            <w:instrText xml:space="preserve"> DOCPROPERTY "YearUser" *\charformat </w:instrText>
                          </w:r>
                          <w:r>
                            <w:fldChar w:fldCharType="separate"/>
                          </w:r>
                          <w:r w:rsidR="00131882">
                            <w:t>2005/06</w:t>
                          </w:r>
                          <w:r>
                            <w:fldChar w:fldCharType="end"/>
                          </w:r>
                          <w:r>
                            <w:t>:</w:t>
                          </w:r>
                          <w:r>
                            <w:fldChar w:fldCharType="begin"/>
                          </w:r>
                          <w:r>
                            <w:instrText xml:space="preserve"> DOCPROPERTY "Motionsnummer" *\charformat </w:instrText>
                          </w:r>
                          <w:r>
                            <w:fldChar w:fldCharType="separate"/>
                          </w:r>
                          <w:r w:rsidR="00131882">
                            <w:t>So658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29E" w:rsidRDefault="006F429E">
                    <w:pPr>
                      <w:pStyle w:val="KantRubrikS5V"/>
                    </w:pPr>
                    <w:r>
                      <w:fldChar w:fldCharType="begin"/>
                    </w:r>
                    <w:r>
                      <w:instrText xml:space="preserve"> DOCPROPERTY "YearUser" *\charformat </w:instrText>
                    </w:r>
                    <w:r>
                      <w:fldChar w:fldCharType="separate"/>
                    </w:r>
                    <w:r w:rsidR="00131882">
                      <w:t>2005/06</w:t>
                    </w:r>
                    <w:r>
                      <w:fldChar w:fldCharType="end"/>
                    </w:r>
                    <w:r>
                      <w:t>:</w:t>
                    </w:r>
                    <w:r>
                      <w:fldChar w:fldCharType="begin"/>
                    </w:r>
                    <w:r>
                      <w:instrText xml:space="preserve"> DOCPROPERTY "Motionsnummer" *\charformat </w:instrText>
                    </w:r>
                    <w:r>
                      <w:fldChar w:fldCharType="separate"/>
                    </w:r>
                    <w:r w:rsidR="00131882">
                      <w:t>So658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18A" w:rsidRPr="00FF4A35" w:rsidRDefault="00FF4A35" w:rsidP="006F429E">
    <w:pPr>
      <w:pStyle w:val="Sidhuvud"/>
    </w:pPr>
    <w:r w:rsidRPr="00FF4A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339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29E" w:rsidRDefault="006F429E">
                          <w:pPr>
                            <w:pStyle w:val="KantRubrikS5H"/>
                            <w:ind w:right="0"/>
                          </w:pPr>
                          <w:r>
                            <w:fldChar w:fldCharType="begin"/>
                          </w:r>
                          <w:r>
                            <w:instrText xml:space="preserve"> DOCPROPERTY "YearUser" *\charformat </w:instrText>
                          </w:r>
                          <w:r>
                            <w:fldChar w:fldCharType="separate"/>
                          </w:r>
                          <w:r w:rsidR="00131882">
                            <w:t>2005/06</w:t>
                          </w:r>
                          <w:r>
                            <w:fldChar w:fldCharType="end"/>
                          </w:r>
                          <w:r>
                            <w:t>:</w:t>
                          </w:r>
                          <w:r>
                            <w:fldChar w:fldCharType="begin"/>
                          </w:r>
                          <w:r>
                            <w:instrText xml:space="preserve"> DOCPROPERTY "Motionsnummer" *\charformat </w:instrText>
                          </w:r>
                          <w:r>
                            <w:fldChar w:fldCharType="separate"/>
                          </w:r>
                          <w:r w:rsidR="00131882">
                            <w:t>So658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29E" w:rsidRDefault="006F429E">
                    <w:pPr>
                      <w:pStyle w:val="KantRubrikS5H"/>
                      <w:ind w:right="0"/>
                    </w:pPr>
                    <w:r>
                      <w:fldChar w:fldCharType="begin"/>
                    </w:r>
                    <w:r>
                      <w:instrText xml:space="preserve"> DOCPROPERTY "YearUser" *\charformat </w:instrText>
                    </w:r>
                    <w:r>
                      <w:fldChar w:fldCharType="separate"/>
                    </w:r>
                    <w:r w:rsidR="00131882">
                      <w:t>2005/06</w:t>
                    </w:r>
                    <w:r>
                      <w:fldChar w:fldCharType="end"/>
                    </w:r>
                    <w:r>
                      <w:t>:</w:t>
                    </w:r>
                    <w:r>
                      <w:fldChar w:fldCharType="begin"/>
                    </w:r>
                    <w:r>
                      <w:instrText xml:space="preserve"> DOCPROPERTY "Motionsnummer" *\charformat </w:instrText>
                    </w:r>
                    <w:r>
                      <w:fldChar w:fldCharType="separate"/>
                    </w:r>
                    <w:r w:rsidR="00131882">
                      <w:t>So658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29E" w:rsidRPr="00FF4A35" w:rsidRDefault="006F429E">
    <w:pPr>
      <w:pStyle w:val="FSHNormal"/>
      <w:tabs>
        <w:tab w:val="right" w:pos="5840"/>
      </w:tabs>
    </w:pPr>
    <w:r w:rsidRPr="00FF4A35">
      <w:br/>
    </w:r>
    <w:r w:rsidRPr="00FF4A35">
      <w:fldChar w:fldCharType="begin" w:fldLock="1"/>
    </w:r>
    <w:r w:rsidRPr="00FF4A35">
      <w:instrText xml:space="preserve"> DOCPROPERTY</w:instrText>
    </w:r>
    <w:r w:rsidRPr="00FF4A35">
      <w:rPr>
        <w:sz w:val="18"/>
      </w:rPr>
      <w:instrText xml:space="preserve"> "YearUser" *\charformat </w:instrText>
    </w:r>
    <w:r w:rsidRPr="00FF4A35">
      <w:fldChar w:fldCharType="separate"/>
    </w:r>
    <w:r w:rsidR="00131882" w:rsidRPr="00FF4A35">
      <w:t>2005/06</w:t>
    </w:r>
    <w:r w:rsidRPr="00FF4A35">
      <w:fldChar w:fldCharType="end"/>
    </w:r>
    <w:r w:rsidRPr="00FF4A35">
      <w:t xml:space="preserve"> </w:t>
    </w:r>
    <w:r w:rsidRPr="00FF4A35">
      <w:tab/>
      <w:t xml:space="preserve">mnr: </w:t>
    </w:r>
    <w:r w:rsidRPr="00FF4A35">
      <w:fldChar w:fldCharType="begin" w:fldLock="1"/>
    </w:r>
    <w:r w:rsidRPr="00FF4A35">
      <w:instrText xml:space="preserve"> DOCPROPERTY</w:instrText>
    </w:r>
    <w:r w:rsidRPr="00FF4A35">
      <w:rPr>
        <w:sz w:val="18"/>
      </w:rPr>
      <w:instrText xml:space="preserve"> "Motionsnummer" *\charformat </w:instrText>
    </w:r>
    <w:r w:rsidRPr="00FF4A35">
      <w:fldChar w:fldCharType="separate"/>
    </w:r>
    <w:r w:rsidR="00131882" w:rsidRPr="00FF4A35">
      <w:t>So658</w:t>
    </w:r>
    <w:r w:rsidRPr="00FF4A35">
      <w:fldChar w:fldCharType="end"/>
    </w:r>
    <w:r w:rsidRPr="00FF4A35">
      <w:br/>
    </w:r>
    <w:r w:rsidRPr="00FF4A35">
      <w:fldChar w:fldCharType="begin" w:fldLock="1"/>
    </w:r>
    <w:r w:rsidRPr="00FF4A35">
      <w:instrText xml:space="preserve"> DOCPROPERTY</w:instrText>
    </w:r>
    <w:r w:rsidRPr="00FF4A35">
      <w:rPr>
        <w:sz w:val="18"/>
      </w:rPr>
      <w:instrText xml:space="preserve"> "Samling" *\charformat </w:instrText>
    </w:r>
    <w:r w:rsidRPr="00FF4A35">
      <w:fldChar w:fldCharType="end"/>
    </w:r>
    <w:r w:rsidRPr="00FF4A35">
      <w:tab/>
      <w:t xml:space="preserve">pnr: </w:t>
    </w:r>
    <w:r w:rsidRPr="00FF4A35">
      <w:fldChar w:fldCharType="begin" w:fldLock="1"/>
    </w:r>
    <w:r w:rsidRPr="00FF4A35">
      <w:instrText xml:space="preserve"> DOCPROPERTY</w:instrText>
    </w:r>
    <w:r w:rsidRPr="00FF4A35">
      <w:rPr>
        <w:sz w:val="18"/>
      </w:rPr>
      <w:instrText xml:space="preserve"> "Partinummer" *\charformat </w:instrText>
    </w:r>
    <w:r w:rsidRPr="00FF4A35">
      <w:fldChar w:fldCharType="separate"/>
    </w:r>
    <w:r w:rsidR="00131882" w:rsidRPr="00FF4A35">
      <w:t>kd1042</w:t>
    </w:r>
    <w:r w:rsidRPr="00FF4A35">
      <w:fldChar w:fldCharType="end"/>
    </w:r>
  </w:p>
  <w:p w:rsidR="006F429E" w:rsidRPr="00FF4A35" w:rsidRDefault="006F429E">
    <w:pPr>
      <w:pStyle w:val="FSHRub1"/>
    </w:pPr>
    <w:r w:rsidRPr="00FF4A35">
      <w:t>Motion till riksdagen</w:t>
    </w:r>
    <w:r w:rsidRPr="00FF4A35">
      <w:br/>
    </w:r>
    <w:r w:rsidRPr="00FF4A35">
      <w:fldChar w:fldCharType="begin" w:fldLock="1"/>
    </w:r>
    <w:r w:rsidRPr="00FF4A35">
      <w:instrText xml:space="preserve"> DOCPROPERTY "YearUser" *\charformat </w:instrText>
    </w:r>
    <w:r w:rsidRPr="00FF4A35">
      <w:fldChar w:fldCharType="separate"/>
    </w:r>
    <w:r w:rsidR="00131882" w:rsidRPr="00FF4A35">
      <w:t>2005/06</w:t>
    </w:r>
    <w:r w:rsidRPr="00FF4A35">
      <w:fldChar w:fldCharType="end"/>
    </w:r>
    <w:r w:rsidRPr="00FF4A35">
      <w:t>:</w:t>
    </w:r>
    <w:r w:rsidRPr="00FF4A35">
      <w:fldChar w:fldCharType="begin" w:fldLock="1"/>
    </w:r>
    <w:r w:rsidRPr="00FF4A35">
      <w:instrText xml:space="preserve"> DOCPROPERTY "Motionsnummer" *\charformat </w:instrText>
    </w:r>
    <w:r w:rsidRPr="00FF4A35">
      <w:fldChar w:fldCharType="separate"/>
    </w:r>
    <w:r w:rsidR="00131882" w:rsidRPr="00FF4A35">
      <w:t>So658</w:t>
    </w:r>
    <w:r w:rsidRPr="00FF4A35">
      <w:fldChar w:fldCharType="end"/>
    </w:r>
  </w:p>
  <w:p w:rsidR="006F429E" w:rsidRPr="00FF4A35" w:rsidRDefault="006F429E">
    <w:pPr>
      <w:pStyle w:val="FSHNormalS5"/>
    </w:pPr>
    <w:r w:rsidRPr="00FF4A35">
      <w:fldChar w:fldCharType="begin" w:fldLock="1"/>
    </w:r>
    <w:r w:rsidRPr="00FF4A35">
      <w:instrText xml:space="preserve"> DOCPROPERTY "MotionarText" *\charformat </w:instrText>
    </w:r>
    <w:r w:rsidRPr="00FF4A35">
      <w:fldChar w:fldCharType="separate"/>
    </w:r>
    <w:r w:rsidR="00131882" w:rsidRPr="00FF4A35">
      <w:t>av Dan Kihlström (kd)</w:t>
    </w:r>
    <w:r w:rsidRPr="00FF4A35">
      <w:fldChar w:fldCharType="end"/>
    </w:r>
    <w:r w:rsidRPr="00FF4A35">
      <w:br/>
    </w:r>
    <w:r w:rsidRPr="00FF4A35">
      <w:fldChar w:fldCharType="begin" w:fldLock="1"/>
    </w:r>
    <w:r w:rsidRPr="00FF4A35">
      <w:instrText xml:space="preserve"> DOCPROPERTY "SvarFrasKort" *\charformat </w:instrText>
    </w:r>
    <w:r w:rsidRPr="00FF4A35">
      <w:fldChar w:fldCharType="end"/>
    </w:r>
  </w:p>
  <w:p w:rsidR="006F429E" w:rsidRPr="00FF4A35" w:rsidRDefault="006F429E">
    <w:pPr>
      <w:pStyle w:val="FSHTitel"/>
    </w:pPr>
    <w:r w:rsidRPr="00FF4A35">
      <w:fldChar w:fldCharType="begin" w:fldLock="1"/>
    </w:r>
    <w:r w:rsidRPr="00FF4A35">
      <w:instrText xml:space="preserve"> DOCPROPERTY</w:instrText>
    </w:r>
    <w:r w:rsidRPr="00FF4A35">
      <w:rPr>
        <w:sz w:val="18"/>
      </w:rPr>
      <w:instrText xml:space="preserve"> "RubrikSvar" *\charformat </w:instrText>
    </w:r>
    <w:r w:rsidRPr="00FF4A35">
      <w:fldChar w:fldCharType="separate"/>
    </w:r>
    <w:r w:rsidR="00131882" w:rsidRPr="00FF4A35">
      <w:t>Frivilliga organisationers insatser inom missbrukarvården</w:t>
    </w:r>
    <w:r w:rsidRPr="00FF4A35">
      <w:fldChar w:fldCharType="end"/>
    </w:r>
  </w:p>
  <w:p w:rsidR="006F429E" w:rsidRPr="00FF4A35" w:rsidRDefault="006F429E" w:rsidP="006F42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548964"/>
    <w:lvl w:ilvl="0" w:tplc="A72488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4287254">
    <w:abstractNumId w:val="13"/>
  </w:num>
  <w:num w:numId="2" w16cid:durableId="336813827">
    <w:abstractNumId w:val="10"/>
  </w:num>
  <w:num w:numId="3" w16cid:durableId="1180268298">
    <w:abstractNumId w:val="11"/>
  </w:num>
  <w:num w:numId="4" w16cid:durableId="265816330">
    <w:abstractNumId w:val="12"/>
  </w:num>
  <w:num w:numId="5" w16cid:durableId="1917858642">
    <w:abstractNumId w:val="8"/>
  </w:num>
  <w:num w:numId="6" w16cid:durableId="145902243">
    <w:abstractNumId w:val="3"/>
  </w:num>
  <w:num w:numId="7" w16cid:durableId="101386513">
    <w:abstractNumId w:val="2"/>
  </w:num>
  <w:num w:numId="8" w16cid:durableId="240648589">
    <w:abstractNumId w:val="1"/>
  </w:num>
  <w:num w:numId="9" w16cid:durableId="460152424">
    <w:abstractNumId w:val="0"/>
  </w:num>
  <w:num w:numId="10" w16cid:durableId="406920749">
    <w:abstractNumId w:val="9"/>
  </w:num>
  <w:num w:numId="11" w16cid:durableId="1448499354">
    <w:abstractNumId w:val="7"/>
  </w:num>
  <w:num w:numId="12" w16cid:durableId="1165630908">
    <w:abstractNumId w:val="6"/>
  </w:num>
  <w:num w:numId="13" w16cid:durableId="2030401999">
    <w:abstractNumId w:val="5"/>
  </w:num>
  <w:num w:numId="14" w16cid:durableId="1426419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F83275"/>
    <w:rsid w:val="000002F8"/>
    <w:rsid w:val="00064BC3"/>
    <w:rsid w:val="00066775"/>
    <w:rsid w:val="00072FB9"/>
    <w:rsid w:val="000C1BCA"/>
    <w:rsid w:val="00100531"/>
    <w:rsid w:val="00127A45"/>
    <w:rsid w:val="00131882"/>
    <w:rsid w:val="00201DFB"/>
    <w:rsid w:val="00204A63"/>
    <w:rsid w:val="00212FF1"/>
    <w:rsid w:val="00230193"/>
    <w:rsid w:val="0025068A"/>
    <w:rsid w:val="002818D3"/>
    <w:rsid w:val="002D11A8"/>
    <w:rsid w:val="00390F47"/>
    <w:rsid w:val="00445271"/>
    <w:rsid w:val="004A0504"/>
    <w:rsid w:val="004E38D9"/>
    <w:rsid w:val="0058218A"/>
    <w:rsid w:val="006F429E"/>
    <w:rsid w:val="00740D6D"/>
    <w:rsid w:val="00794149"/>
    <w:rsid w:val="007B67A7"/>
    <w:rsid w:val="007C6092"/>
    <w:rsid w:val="009305CC"/>
    <w:rsid w:val="00A053C6"/>
    <w:rsid w:val="00A241EC"/>
    <w:rsid w:val="00B13BF0"/>
    <w:rsid w:val="00C1285C"/>
    <w:rsid w:val="00C27B7D"/>
    <w:rsid w:val="00CE1A06"/>
    <w:rsid w:val="00D1174F"/>
    <w:rsid w:val="00DC6C70"/>
    <w:rsid w:val="00E11D4D"/>
    <w:rsid w:val="00E22893"/>
    <w:rsid w:val="00E360DE"/>
    <w:rsid w:val="00E75D28"/>
    <w:rsid w:val="00E84F25"/>
    <w:rsid w:val="00F83275"/>
    <w:rsid w:val="00FF4A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A1D13-AB00-439F-A72E-E5070FE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429E"/>
    <w:pPr>
      <w:spacing w:after="250"/>
    </w:pPr>
  </w:style>
  <w:style w:type="paragraph" w:customStyle="1" w:styleId="Hemstlatt">
    <w:name w:val="Hemstl_att"/>
    <w:aliases w:val="HemstPunkt,HemstPunktFlera,HemställansPunkt,Förslagstext"/>
    <w:basedOn w:val="Normal"/>
    <w:next w:val="Normal"/>
    <w:rsid w:val="006F429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30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620</Words>
  <Characters>3559</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So658</vt:lpstr>
    </vt:vector>
  </TitlesOfParts>
  <Company>Riksdagen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So658</dc:title>
  <dc:subject>So658</dc:subject>
  <dc:creator>Riksdagen</dc:creator>
  <cp:keywords>Riksdagen</cp:keywords>
  <dc:description/>
  <cp:lastModifiedBy>Lars Brink</cp:lastModifiedBy>
  <cp:revision>2</cp:revision>
  <cp:lastPrinted>2006-01-03T09:11:00Z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Frivilliga organisationers insatser inom missbrukarvården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Frivilliga organisationers insatser inom missbrukarvården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20052006000001070100000010420069</vt:lpwstr>
  </property>
  <property fmtid="{D5CDD505-2E9C-101B-9397-08002B2CF9AE}" pid="47" name="datum">
    <vt:lpwstr>050926</vt:lpwstr>
  </property>
  <property fmtid="{D5CDD505-2E9C-101B-9397-08002B2CF9AE}" pid="48" name="avsändar-e-post">
    <vt:lpwstr>martin.stahlgren@riksdagen.se</vt:lpwstr>
  </property>
  <property fmtid="{D5CDD505-2E9C-101B-9397-08002B2CF9AE}" pid="49" name="id">
    <vt:lpwstr>20052006000001070100000010420069</vt:lpwstr>
  </property>
  <property fmtid="{D5CDD505-2E9C-101B-9397-08002B2CF9AE}" pid="50" name="nummer">
    <vt:lpwstr>658</vt:lpwstr>
  </property>
  <property fmtid="{D5CDD505-2E9C-101B-9397-08002B2CF9AE}" pid="51" name="utskottsbeteckning">
    <vt:lpwstr>So</vt:lpwstr>
  </property>
</Properties>
</file>