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134" w:rsidRPr="00080B1A" w:rsidRDefault="003D5134">
      <w:pPr>
        <w:pStyle w:val="Hemstlrubrik"/>
      </w:pPr>
      <w:r w:rsidRPr="00080B1A">
        <w:t>Förslag till riksdagsbeslut</w:t>
      </w:r>
    </w:p>
    <w:p w:rsidR="003D5134" w:rsidRPr="00080B1A" w:rsidRDefault="003D5134">
      <w:pPr>
        <w:pStyle w:val="Hemstlatt"/>
        <w:ind w:left="0"/>
      </w:pPr>
      <w:r w:rsidRPr="00080B1A">
        <w:t>Riksdagen tillkännager för regeringen som sin mening vad som anförs i motionen om att SJ ska konkurrensutsättas på tågsträckan mellan Gävle och Uppsala/Stockholm.</w:t>
      </w:r>
    </w:p>
    <w:p w:rsidR="003D5134" w:rsidRPr="00080B1A" w:rsidRDefault="003D5134">
      <w:pPr>
        <w:pStyle w:val="Rubrik1"/>
      </w:pPr>
      <w:r w:rsidRPr="00080B1A">
        <w:t>Motivering</w:t>
      </w:r>
    </w:p>
    <w:p w:rsidR="003D5134" w:rsidRPr="00080B1A" w:rsidRDefault="003D5134">
      <w:r w:rsidRPr="00080B1A">
        <w:t>På tågsträckan mellan Gävle och Uppsala/Stockholm är priset för pendlarna orimligt högt. Då priserna sjunkit på tågsträckor där SJ utsätts för konkurrens är givetvis orsaken till de höga priserna mellan Gävle och Uppsala/Stockholm att SJ på denna sträcka har monopol på persontrafiken. En konkurrensutsät</w:t>
      </w:r>
      <w:r w:rsidRPr="00080B1A">
        <w:t>t</w:t>
      </w:r>
      <w:r w:rsidRPr="00080B1A">
        <w:t>ning av sträckan Gävle och Uppsala/Stockholm skulle därför innebära pri</w:t>
      </w:r>
      <w:r w:rsidRPr="00080B1A">
        <w:t>s</w:t>
      </w:r>
      <w:r w:rsidRPr="00080B1A">
        <w:t>sänkningar. Det skulle gynna bl.a. dem som idag tågpendlar till sitt arbete och ge möjlighet för fler att ha råd att börja tågpendla. Hittills gjorda erfarenheter vid länstrafikhuvudmännens upphandling av tågtrafik visar att konkurrensu</w:t>
      </w:r>
      <w:r w:rsidRPr="00080B1A">
        <w:t>t</w:t>
      </w:r>
      <w:r w:rsidRPr="00080B1A">
        <w:t>sättning av tågtrafiken sänkt trafikkostnaderna avsevärt, detta till nytta för resenärerna.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B1A">
        <w:trPr>
          <w:cantSplit/>
        </w:trPr>
        <w:tc>
          <w:tcPr>
            <w:tcW w:w="3046" w:type="dxa"/>
          </w:tcPr>
          <w:p w:rsidR="003D5134" w:rsidRPr="00080B1A" w:rsidRDefault="003D5134">
            <w:pPr>
              <w:pStyle w:val="UnderskriftDatum"/>
              <w:spacing w:before="240"/>
            </w:pPr>
            <w:r w:rsidRPr="00080B1A">
              <w:t>Stockholm den 26 september 2007</w:t>
            </w:r>
          </w:p>
        </w:tc>
        <w:tc>
          <w:tcPr>
            <w:tcW w:w="3047" w:type="dxa"/>
          </w:tcPr>
          <w:p w:rsidR="003D5134" w:rsidRPr="00080B1A" w:rsidRDefault="003D5134">
            <w:pPr>
              <w:pStyle w:val="Underskrifter"/>
              <w:spacing w:before="240"/>
            </w:pPr>
          </w:p>
        </w:tc>
      </w:tr>
      <w:tr w:rsidR="00000000" w:rsidRPr="00080B1A">
        <w:trPr>
          <w:cantSplit/>
        </w:trPr>
        <w:tc>
          <w:tcPr>
            <w:tcW w:w="3046" w:type="dxa"/>
          </w:tcPr>
          <w:p w:rsidR="003D5134" w:rsidRPr="00080B1A" w:rsidRDefault="003D5134">
            <w:pPr>
              <w:pStyle w:val="Underskrifter"/>
            </w:pPr>
            <w:r w:rsidRPr="00080B1A">
              <w:t>Hans Backman (fp)</w:t>
            </w:r>
          </w:p>
        </w:tc>
        <w:tc>
          <w:tcPr>
            <w:tcW w:w="3046" w:type="dxa"/>
          </w:tcPr>
          <w:p w:rsidR="003D5134" w:rsidRPr="00080B1A" w:rsidRDefault="003D5134">
            <w:pPr>
              <w:pStyle w:val="Underskrifter"/>
            </w:pPr>
            <w:r w:rsidRPr="00080B1A">
              <w:t>Cecilia Wikström i Uppsala (fp)</w:t>
            </w:r>
          </w:p>
        </w:tc>
      </w:tr>
    </w:tbl>
    <w:p w:rsidR="003D5134" w:rsidRPr="00080B1A" w:rsidRDefault="003D5134">
      <w:pPr>
        <w:pStyle w:val="Normaltindrag"/>
      </w:pPr>
    </w:p>
    <w:sectPr w:rsidR="003D5134" w:rsidRPr="00080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134" w:rsidRPr="00080B1A" w:rsidRDefault="003D5134">
      <w:r w:rsidRPr="00080B1A">
        <w:separator/>
      </w:r>
    </w:p>
  </w:endnote>
  <w:endnote w:type="continuationSeparator" w:id="0">
    <w:p w:rsidR="003D5134" w:rsidRPr="00080B1A" w:rsidRDefault="003D5134">
      <w:r w:rsidRPr="00080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080B1A">
    <w:pPr>
      <w:pStyle w:val="Sidfot"/>
    </w:pPr>
    <w:r w:rsidRPr="00080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355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34" w:rsidRDefault="003D51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134" w:rsidRDefault="003D51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080B1A">
    <w:pPr>
      <w:pStyle w:val="Sidfot"/>
    </w:pPr>
    <w:r w:rsidRPr="00080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232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34" w:rsidRDefault="003D5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134" w:rsidRDefault="003D5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080B1A">
    <w:pPr>
      <w:pStyle w:val="Sidfot"/>
    </w:pPr>
    <w:r w:rsidRPr="00080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338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34" w:rsidRDefault="003D5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134" w:rsidRDefault="003D5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134" w:rsidRPr="00080B1A" w:rsidRDefault="003D5134">
      <w:r w:rsidRPr="00080B1A">
        <w:separator/>
      </w:r>
    </w:p>
  </w:footnote>
  <w:footnote w:type="continuationSeparator" w:id="0">
    <w:p w:rsidR="003D5134" w:rsidRPr="00080B1A" w:rsidRDefault="003D5134">
      <w:r w:rsidRPr="00080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080B1A">
    <w:pPr>
      <w:pStyle w:val="Sidhuvud"/>
    </w:pPr>
    <w:r w:rsidRPr="00080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146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34" w:rsidRDefault="003D51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134" w:rsidRDefault="003D51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080B1A">
    <w:pPr>
      <w:pStyle w:val="Sidhuvud"/>
    </w:pPr>
    <w:r w:rsidRPr="00080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306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34" w:rsidRDefault="003D51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134" w:rsidRDefault="003D51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134" w:rsidRPr="00080B1A" w:rsidRDefault="003D5134">
    <w:pPr>
      <w:pStyle w:val="FSHNormal"/>
      <w:tabs>
        <w:tab w:val="right" w:pos="5840"/>
      </w:tabs>
    </w:pPr>
    <w:r w:rsidRPr="00080B1A">
      <w:br/>
    </w:r>
    <w:r w:rsidRPr="00080B1A">
      <w:fldChar w:fldCharType="begin" w:fldLock="1"/>
    </w:r>
    <w:r w:rsidRPr="00080B1A">
      <w:instrText xml:space="preserve"> DOCPROPERTY</w:instrText>
    </w:r>
    <w:r w:rsidRPr="00080B1A">
      <w:rPr>
        <w:sz w:val="18"/>
      </w:rPr>
      <w:instrText xml:space="preserve"> "YearUser" *\charformat </w:instrText>
    </w:r>
    <w:r w:rsidRPr="00080B1A">
      <w:fldChar w:fldCharType="separate"/>
    </w:r>
    <w:r w:rsidRPr="00080B1A">
      <w:t>2007/08</w:t>
    </w:r>
    <w:r w:rsidRPr="00080B1A">
      <w:fldChar w:fldCharType="end"/>
    </w:r>
    <w:r w:rsidRPr="00080B1A">
      <w:t xml:space="preserve"> </w:t>
    </w:r>
    <w:r w:rsidRPr="00080B1A">
      <w:tab/>
      <w:t xml:space="preserve">mnr: </w:t>
    </w:r>
    <w:r w:rsidRPr="00080B1A">
      <w:fldChar w:fldCharType="begin" w:fldLock="1"/>
    </w:r>
    <w:r w:rsidRPr="00080B1A">
      <w:instrText xml:space="preserve"> DOCPROPERTY</w:instrText>
    </w:r>
    <w:r w:rsidRPr="00080B1A">
      <w:rPr>
        <w:sz w:val="18"/>
      </w:rPr>
      <w:instrText xml:space="preserve"> "Motionsnummer" *\charformat </w:instrText>
    </w:r>
    <w:r w:rsidRPr="00080B1A">
      <w:fldChar w:fldCharType="separate"/>
    </w:r>
    <w:r w:rsidRPr="00080B1A">
      <w:t>T352</w:t>
    </w:r>
    <w:r w:rsidRPr="00080B1A">
      <w:fldChar w:fldCharType="end"/>
    </w:r>
    <w:r w:rsidRPr="00080B1A">
      <w:br/>
    </w:r>
    <w:r w:rsidRPr="00080B1A">
      <w:fldChar w:fldCharType="begin" w:fldLock="1"/>
    </w:r>
    <w:r w:rsidRPr="00080B1A">
      <w:instrText xml:space="preserve"> DOCPROPERTY</w:instrText>
    </w:r>
    <w:r w:rsidRPr="00080B1A">
      <w:rPr>
        <w:sz w:val="18"/>
      </w:rPr>
      <w:instrText xml:space="preserve"> "Samling" *\charformat </w:instrText>
    </w:r>
    <w:r w:rsidRPr="00080B1A">
      <w:fldChar w:fldCharType="end"/>
    </w:r>
    <w:r w:rsidRPr="00080B1A">
      <w:tab/>
      <w:t xml:space="preserve">pnr: </w:t>
    </w:r>
    <w:r w:rsidRPr="00080B1A">
      <w:fldChar w:fldCharType="begin" w:fldLock="1"/>
    </w:r>
    <w:r w:rsidRPr="00080B1A">
      <w:instrText xml:space="preserve"> DOCPROPERTY</w:instrText>
    </w:r>
    <w:r w:rsidRPr="00080B1A">
      <w:rPr>
        <w:sz w:val="18"/>
      </w:rPr>
      <w:instrText xml:space="preserve"> "Partinummer" *\charformat </w:instrText>
    </w:r>
    <w:r w:rsidRPr="00080B1A">
      <w:fldChar w:fldCharType="separate"/>
    </w:r>
    <w:r w:rsidRPr="00080B1A">
      <w:t>fp1323</w:t>
    </w:r>
    <w:r w:rsidRPr="00080B1A">
      <w:fldChar w:fldCharType="end"/>
    </w:r>
  </w:p>
  <w:p w:rsidR="003D5134" w:rsidRPr="00080B1A" w:rsidRDefault="003D5134">
    <w:pPr>
      <w:pStyle w:val="FSHRub1"/>
    </w:pPr>
    <w:r w:rsidRPr="00080B1A">
      <w:t>Motion till riksdagen</w:t>
    </w:r>
    <w:r w:rsidRPr="00080B1A">
      <w:br/>
    </w:r>
    <w:r w:rsidRPr="00080B1A">
      <w:fldChar w:fldCharType="begin" w:fldLock="1"/>
    </w:r>
    <w:r w:rsidRPr="00080B1A">
      <w:instrText xml:space="preserve"> DOCPROPERTY "YearUser" *\charformat </w:instrText>
    </w:r>
    <w:r w:rsidRPr="00080B1A">
      <w:fldChar w:fldCharType="separate"/>
    </w:r>
    <w:r w:rsidRPr="00080B1A">
      <w:t>2007/08</w:t>
    </w:r>
    <w:r w:rsidRPr="00080B1A">
      <w:fldChar w:fldCharType="end"/>
    </w:r>
    <w:r w:rsidRPr="00080B1A">
      <w:t>:</w:t>
    </w:r>
    <w:r w:rsidRPr="00080B1A">
      <w:fldChar w:fldCharType="begin" w:fldLock="1"/>
    </w:r>
    <w:r w:rsidRPr="00080B1A">
      <w:instrText xml:space="preserve"> DOCPROPERTY "Motionsnummer" *\charformat </w:instrText>
    </w:r>
    <w:r w:rsidRPr="00080B1A">
      <w:fldChar w:fldCharType="separate"/>
    </w:r>
    <w:r w:rsidRPr="00080B1A">
      <w:t>T352</w:t>
    </w:r>
    <w:r w:rsidRPr="00080B1A">
      <w:fldChar w:fldCharType="end"/>
    </w:r>
  </w:p>
  <w:p w:rsidR="003D5134" w:rsidRPr="00080B1A" w:rsidRDefault="003D5134">
    <w:pPr>
      <w:pStyle w:val="FSHNormalS5"/>
    </w:pPr>
    <w:r w:rsidRPr="00080B1A">
      <w:fldChar w:fldCharType="begin" w:fldLock="1"/>
    </w:r>
    <w:r w:rsidRPr="00080B1A">
      <w:instrText xml:space="preserve"> DOCPROPERTY "MotionarText" *\charformat </w:instrText>
    </w:r>
    <w:r w:rsidRPr="00080B1A">
      <w:fldChar w:fldCharType="separate"/>
    </w:r>
    <w:r w:rsidRPr="00080B1A">
      <w:t>av Hans Backman och Cecilia Wikström i Uppsala (fp)</w:t>
    </w:r>
    <w:r w:rsidRPr="00080B1A">
      <w:fldChar w:fldCharType="end"/>
    </w:r>
    <w:r w:rsidRPr="00080B1A">
      <w:br/>
    </w:r>
    <w:r w:rsidRPr="00080B1A">
      <w:fldChar w:fldCharType="begin" w:fldLock="1"/>
    </w:r>
    <w:r w:rsidRPr="00080B1A">
      <w:instrText xml:space="preserve"> DOCPROPERTY "SvarFrasKort" *\charformat </w:instrText>
    </w:r>
    <w:r w:rsidRPr="00080B1A">
      <w:fldChar w:fldCharType="end"/>
    </w:r>
  </w:p>
  <w:p w:rsidR="003D5134" w:rsidRPr="00080B1A" w:rsidRDefault="003D5134">
    <w:pPr>
      <w:pStyle w:val="FSHTitel"/>
    </w:pPr>
    <w:r w:rsidRPr="00080B1A">
      <w:fldChar w:fldCharType="begin" w:fldLock="1"/>
    </w:r>
    <w:r w:rsidRPr="00080B1A">
      <w:instrText xml:space="preserve"> DOCPROPERTY</w:instrText>
    </w:r>
    <w:r w:rsidRPr="00080B1A">
      <w:rPr>
        <w:sz w:val="18"/>
      </w:rPr>
      <w:instrText xml:space="preserve"> "RubrikSvar" *\charformat </w:instrText>
    </w:r>
    <w:r w:rsidRPr="00080B1A">
      <w:fldChar w:fldCharType="separate"/>
    </w:r>
    <w:r w:rsidRPr="00080B1A">
      <w:t>Konkurrensutsättning av SJ på tågsträckan Gävle och Uppsala/Stockholm</w:t>
    </w:r>
    <w:r w:rsidRPr="00080B1A">
      <w:fldChar w:fldCharType="end"/>
    </w:r>
  </w:p>
  <w:p w:rsidR="003D5134" w:rsidRPr="00080B1A" w:rsidRDefault="003D5134">
    <w:pPr>
      <w:pStyle w:val="Normal00"/>
    </w:pPr>
  </w:p>
  <w:p w:rsidR="003D5134" w:rsidRPr="00080B1A" w:rsidRDefault="003D5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829244">
    <w:abstractNumId w:val="8"/>
  </w:num>
  <w:num w:numId="2" w16cid:durableId="1401638350">
    <w:abstractNumId w:val="9"/>
  </w:num>
  <w:num w:numId="3" w16cid:durableId="287319256">
    <w:abstractNumId w:val="8"/>
  </w:num>
  <w:num w:numId="4" w16cid:durableId="973752548">
    <w:abstractNumId w:val="9"/>
  </w:num>
  <w:num w:numId="5" w16cid:durableId="452213834">
    <w:abstractNumId w:val="13"/>
  </w:num>
  <w:num w:numId="6" w16cid:durableId="432675917">
    <w:abstractNumId w:val="10"/>
  </w:num>
  <w:num w:numId="7" w16cid:durableId="1546915482">
    <w:abstractNumId w:val="11"/>
  </w:num>
  <w:num w:numId="8" w16cid:durableId="1373188222">
    <w:abstractNumId w:val="12"/>
  </w:num>
  <w:num w:numId="9" w16cid:durableId="2138597544">
    <w:abstractNumId w:val="8"/>
  </w:num>
  <w:num w:numId="10" w16cid:durableId="959723780">
    <w:abstractNumId w:val="3"/>
  </w:num>
  <w:num w:numId="11" w16cid:durableId="399400243">
    <w:abstractNumId w:val="2"/>
  </w:num>
  <w:num w:numId="12" w16cid:durableId="958805750">
    <w:abstractNumId w:val="1"/>
  </w:num>
  <w:num w:numId="13" w16cid:durableId="1146898682">
    <w:abstractNumId w:val="0"/>
  </w:num>
  <w:num w:numId="14" w16cid:durableId="1453357549">
    <w:abstractNumId w:val="9"/>
  </w:num>
  <w:num w:numId="15" w16cid:durableId="1186165428">
    <w:abstractNumId w:val="7"/>
  </w:num>
  <w:num w:numId="16" w16cid:durableId="1093404050">
    <w:abstractNumId w:val="6"/>
  </w:num>
  <w:num w:numId="17" w16cid:durableId="1551503064">
    <w:abstractNumId w:val="5"/>
  </w:num>
  <w:num w:numId="18" w16cid:durableId="380446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CB1FDE2A-7EA2-427C-B03C-25F5E340D59B}"/>
  </w:docVars>
  <w:rsids>
    <w:rsidRoot w:val="003762FC"/>
    <w:rsid w:val="00080B1A"/>
    <w:rsid w:val="003762FC"/>
    <w:rsid w:val="003D5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69F9DF-6E44-4A97-A7A0-57F36B92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858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fp1323</vt:lpstr>
    </vt:vector>
  </TitlesOfParts>
  <Company>Riksdagen</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fp1323</dc:title>
  <dc:subject>fp1323</dc:subject>
  <dc:creator>Riksdagen</dc:creator>
  <cp:keywords>Riksdagen</cp:keywords>
  <dc:description>TKG-ktrl, MSMQ4mb, PersReg-Distribution mm</dc:description>
  <cp:lastModifiedBy>Lars Brink</cp:lastModifiedBy>
  <cp:revision>2</cp:revision>
  <cp:lastPrinted>2007-11-03T11:10:00Z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Konkurrensutsättning av SJ på tågsträckan Gävle och Uppsala/Stockholm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Konkurrensutsättning av SJ på tågsträckan Gävle och Uppsala/Stockholm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Cecilia Wikström i Uppsala (fp)</vt:lpwstr>
  </property>
  <property fmtid="{D5CDD505-2E9C-101B-9397-08002B2CF9AE}" pid="26" name="MotionarLista">
    <vt:lpwstr>Backman, Hans (fp)\Wikström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20072008000001020112000013230069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20072008000001020112000013230069</vt:lpwstr>
  </property>
  <property fmtid="{D5CDD505-2E9C-101B-9397-08002B2CF9AE}" pid="50" name="nummer">
    <vt:lpwstr>352</vt:lpwstr>
  </property>
  <property fmtid="{D5CDD505-2E9C-101B-9397-08002B2CF9AE}" pid="51" name="utskottsbeteckning">
    <vt:lpwstr>T</vt:lpwstr>
  </property>
  <property fmtid="{D5CDD505-2E9C-101B-9397-08002B2CF9AE}" pid="52" name="GlobalUID">
    <vt:lpwstr>{A1D85460-5513-47AC-A03F-8D55D37D9F97}</vt:lpwstr>
  </property>
  <property fmtid="{D5CDD505-2E9C-101B-9397-08002B2CF9AE}" pid="53" name="Överföringar">
    <vt:i4>0</vt:i4>
  </property>
  <property fmtid="{D5CDD505-2E9C-101B-9397-08002B2CF9AE}" pid="54" name="Checksum">
    <vt:lpwstr>*1000377998930*</vt:lpwstr>
  </property>
  <property fmtid="{D5CDD505-2E9C-101B-9397-08002B2CF9AE}" pid="55" name="skuggnummer">
    <vt:lpwstr>1505</vt:lpwstr>
  </property>
  <property fmtid="{D5CDD505-2E9C-101B-9397-08002B2CF9AE}" pid="56" name="urixVersion">
    <vt:lpwstr>3.2.0.8</vt:lpwstr>
  </property>
  <property fmtid="{D5CDD505-2E9C-101B-9397-08002B2CF9AE}" pid="57" name="urixOrigin">
    <vt:lpwstr>071103 12:10:14.264</vt:lpwstr>
  </property>
  <property fmtid="{D5CDD505-2E9C-101B-9397-08002B2CF9AE}" pid="58" name="urixGuid">
    <vt:lpwstr>{CD8618A0-D068-4692-9258-72981481FF04}</vt:lpwstr>
  </property>
</Properties>
</file>