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2A8" w:rsidRPr="004762A8" w:rsidRDefault="004762A8">
      <w:pPr>
        <w:pStyle w:val="Frslagsrubrik"/>
      </w:pPr>
      <w:r w:rsidRPr="004762A8">
        <w:t>Förslag till riksdagsbeslut</w:t>
      </w:r>
    </w:p>
    <w:p w:rsidR="004762A8" w:rsidRPr="004762A8" w:rsidRDefault="004762A8">
      <w:pPr>
        <w:pStyle w:val="Hemstlatt"/>
        <w:ind w:left="0"/>
      </w:pPr>
      <w:r w:rsidRPr="004762A8">
        <w:t>Riksdagen tillkännager för regeringen som sin mening vad som anförs i motionen om skärpta kemikalieregler för varor av typen kläder, skor m.m.</w:t>
      </w:r>
    </w:p>
    <w:p w:rsidR="004762A8" w:rsidRPr="004762A8" w:rsidRDefault="004762A8">
      <w:pPr>
        <w:pStyle w:val="Rubrik1"/>
      </w:pPr>
      <w:r w:rsidRPr="004762A8">
        <w:t>Motivering</w:t>
      </w:r>
    </w:p>
    <w:p w:rsidR="004762A8" w:rsidRPr="004762A8" w:rsidRDefault="004762A8">
      <w:r w:rsidRPr="004762A8">
        <w:t>Vid upprepade tillfällen har vi blivit uppmärksammade på att varor som kl</w:t>
      </w:r>
      <w:r w:rsidRPr="004762A8">
        <w:t>ä</w:t>
      </w:r>
      <w:r w:rsidRPr="004762A8">
        <w:t>der och skor innehåller för människan skadliga kemikalier. Det handlar främst om importvaror från länder som inte lever upp till gränsvärden i Sveriges eller EU:s regelverk vare sig när det gäller produktionen eller för hälsan godkända värden vid användandet.</w:t>
      </w:r>
    </w:p>
    <w:p w:rsidR="004762A8" w:rsidRPr="004762A8" w:rsidRDefault="004762A8">
      <w:pPr>
        <w:pStyle w:val="Normaltindrag"/>
      </w:pPr>
      <w:r w:rsidRPr="004762A8">
        <w:t>Nyligen gick larmet i Sverige om importerade plastskor som innehöll höga eller i vissa fall mycket höga värden av kemikalier som är hälsofarliga.</w:t>
      </w:r>
    </w:p>
    <w:p w:rsidR="004762A8" w:rsidRPr="004762A8" w:rsidRDefault="004762A8">
      <w:pPr>
        <w:pStyle w:val="Normaltindrag"/>
      </w:pPr>
      <w:r w:rsidRPr="004762A8">
        <w:t>Arbetarna i de producerade länderna utsätts också för kemikaliernas ska</w:t>
      </w:r>
      <w:r w:rsidRPr="004762A8">
        <w:t>d</w:t>
      </w:r>
      <w:r w:rsidRPr="004762A8">
        <w:t>liga påverkan under många timmar dagligen. Ofta handlar det om unga pers</w:t>
      </w:r>
      <w:r w:rsidRPr="004762A8">
        <w:t>o</w:t>
      </w:r>
      <w:r w:rsidRPr="004762A8">
        <w:t>ner som arbetar i produktionen och därmed riskerar att få bestående och svåra skador ända från uppväxtåren.</w:t>
      </w:r>
    </w:p>
    <w:p w:rsidR="004762A8" w:rsidRPr="004762A8" w:rsidRDefault="004762A8">
      <w:pPr>
        <w:pStyle w:val="Normaltindrag"/>
      </w:pPr>
      <w:r w:rsidRPr="004762A8">
        <w:t>Ett ytterligare problem är hur alla dessa varor efter användningen hanteras vid destrueringen. Naturen kan därvid komma att förorenas och kemikalierna kan ha farliga effekter på natur, djur, växter och så klart även människan.</w:t>
      </w:r>
    </w:p>
    <w:p w:rsidR="004762A8" w:rsidRPr="004762A8" w:rsidRDefault="004762A8">
      <w:pPr>
        <w:pStyle w:val="Normaltindrag"/>
      </w:pPr>
      <w:r w:rsidRPr="004762A8">
        <w:t>Enligt Naturskyddsföreningen kommer inte EU:s nya regelverk Reach att räcka till för att hejda de negativa effekterna i tillräcklig grad.</w:t>
      </w:r>
    </w:p>
    <w:p w:rsidR="004762A8" w:rsidRPr="004762A8" w:rsidRDefault="004762A8">
      <w:pPr>
        <w:pStyle w:val="Normaltindrag"/>
      </w:pPr>
      <w:r w:rsidRPr="004762A8">
        <w:t xml:space="preserve">Sverige bör därför, för det första, gå före och införa förbud i första hand </w:t>
      </w:r>
      <w:r w:rsidRPr="004762A8">
        <w:rPr>
          <w:spacing w:val="2"/>
        </w:rPr>
        <w:t>mot de farligaste ämnena i vardagsprodukter och då även satsa på ökade re</w:t>
      </w:r>
      <w:r w:rsidRPr="004762A8">
        <w:t>surser till kemikaliemyndigheterna. För det andra bör importreglerna ang</w:t>
      </w:r>
      <w:r w:rsidRPr="004762A8">
        <w:t>å</w:t>
      </w:r>
      <w:r w:rsidRPr="004762A8">
        <w:t>ende kemikalier i produkter såsom textilvaror, skor och andra vardagsnära produkter skärpas. Slutligen vore det välkommet att Sverige påverkade EU så att regelverket Reach skärps i syfte att även reglera kemikalieinnehållet i importerade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2A8">
        <w:trPr>
          <w:cantSplit/>
        </w:trPr>
        <w:tc>
          <w:tcPr>
            <w:tcW w:w="3046" w:type="dxa"/>
          </w:tcPr>
          <w:p w:rsidR="004762A8" w:rsidRPr="004762A8" w:rsidRDefault="004762A8">
            <w:pPr>
              <w:pStyle w:val="UnderskriftDatum"/>
              <w:spacing w:before="240"/>
            </w:pPr>
            <w:r w:rsidRPr="004762A8">
              <w:lastRenderedPageBreak/>
              <w:t>Stockholm den 1 oktober 2009</w:t>
            </w:r>
          </w:p>
        </w:tc>
        <w:tc>
          <w:tcPr>
            <w:tcW w:w="3047" w:type="dxa"/>
          </w:tcPr>
          <w:p w:rsidR="004762A8" w:rsidRPr="004762A8" w:rsidRDefault="004762A8">
            <w:pPr>
              <w:pStyle w:val="Underskrifter"/>
              <w:spacing w:before="240"/>
            </w:pPr>
          </w:p>
        </w:tc>
      </w:tr>
      <w:tr w:rsidR="00000000" w:rsidRPr="004762A8">
        <w:trPr>
          <w:cantSplit/>
        </w:trPr>
        <w:tc>
          <w:tcPr>
            <w:tcW w:w="3046" w:type="dxa"/>
          </w:tcPr>
          <w:p w:rsidR="004762A8" w:rsidRPr="004762A8" w:rsidRDefault="004762A8">
            <w:pPr>
              <w:pStyle w:val="Underskrifter"/>
            </w:pPr>
            <w:r w:rsidRPr="004762A8">
              <w:t>Kjell Eldensjö (kd)</w:t>
            </w:r>
          </w:p>
        </w:tc>
        <w:tc>
          <w:tcPr>
            <w:tcW w:w="3046" w:type="dxa"/>
          </w:tcPr>
          <w:p w:rsidR="004762A8" w:rsidRPr="004762A8" w:rsidRDefault="004762A8">
            <w:pPr>
              <w:pStyle w:val="Underskrifter"/>
            </w:pPr>
          </w:p>
        </w:tc>
      </w:tr>
    </w:tbl>
    <w:p w:rsidR="004762A8" w:rsidRPr="004762A8" w:rsidRDefault="004762A8">
      <w:pPr>
        <w:pStyle w:val="Normaltindrag"/>
      </w:pPr>
    </w:p>
    <w:sectPr w:rsidR="00000000" w:rsidRPr="004762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2A8" w:rsidRPr="004762A8" w:rsidRDefault="004762A8">
      <w:r w:rsidRPr="004762A8">
        <w:separator/>
      </w:r>
    </w:p>
  </w:endnote>
  <w:endnote w:type="continuationSeparator" w:id="0">
    <w:p w:rsidR="004762A8" w:rsidRPr="004762A8" w:rsidRDefault="004762A8">
      <w:r w:rsidRPr="00476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fot"/>
    </w:pPr>
    <w:r w:rsidRPr="004762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730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2A8" w:rsidRDefault="004762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fot"/>
    </w:pPr>
    <w:r w:rsidRPr="004762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4963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fot"/>
    </w:pPr>
    <w:r w:rsidRPr="004762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069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2A8" w:rsidRDefault="004762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2A8" w:rsidRPr="004762A8" w:rsidRDefault="004762A8">
      <w:r w:rsidRPr="004762A8">
        <w:separator/>
      </w:r>
    </w:p>
  </w:footnote>
  <w:footnote w:type="continuationSeparator" w:id="0">
    <w:p w:rsidR="004762A8" w:rsidRPr="004762A8" w:rsidRDefault="004762A8">
      <w:r w:rsidRPr="00476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huvud"/>
    </w:pPr>
    <w:r w:rsidRPr="004762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5967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2A8" w:rsidRDefault="004762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Sidhuvud"/>
    </w:pPr>
    <w:r w:rsidRPr="004762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200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2A8" w:rsidRDefault="004762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2A8" w:rsidRDefault="004762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2A8" w:rsidRPr="004762A8" w:rsidRDefault="004762A8">
    <w:pPr>
      <w:pStyle w:val="FSHNormal"/>
      <w:tabs>
        <w:tab w:val="right" w:pos="5840"/>
      </w:tabs>
    </w:pPr>
    <w:r w:rsidRPr="004762A8">
      <w:br/>
    </w:r>
    <w:r w:rsidRPr="004762A8">
      <w:fldChar w:fldCharType="begin" w:fldLock="1"/>
    </w:r>
    <w:r w:rsidRPr="004762A8">
      <w:instrText xml:space="preserve"> DOCPROPERTY</w:instrText>
    </w:r>
    <w:r w:rsidRPr="004762A8">
      <w:rPr>
        <w:sz w:val="18"/>
      </w:rPr>
      <w:instrText xml:space="preserve"> "YearUser" *\charformat </w:instrText>
    </w:r>
    <w:r w:rsidRPr="004762A8">
      <w:fldChar w:fldCharType="separate"/>
    </w:r>
    <w:r w:rsidRPr="004762A8">
      <w:t>2009/10</w:t>
    </w:r>
    <w:r w:rsidRPr="004762A8">
      <w:fldChar w:fldCharType="end"/>
    </w:r>
    <w:r w:rsidRPr="004762A8">
      <w:t xml:space="preserve"> </w:t>
    </w:r>
    <w:r w:rsidRPr="004762A8">
      <w:tab/>
      <w:t xml:space="preserve">mnr: </w:t>
    </w:r>
    <w:r w:rsidRPr="004762A8">
      <w:fldChar w:fldCharType="begin" w:fldLock="1"/>
    </w:r>
    <w:r w:rsidRPr="004762A8">
      <w:instrText xml:space="preserve"> DOCPROPERTY</w:instrText>
    </w:r>
    <w:r w:rsidRPr="004762A8">
      <w:rPr>
        <w:sz w:val="18"/>
      </w:rPr>
      <w:instrText xml:space="preserve"> "Motionsnummer" *\charformat </w:instrText>
    </w:r>
    <w:r w:rsidRPr="004762A8">
      <w:fldChar w:fldCharType="separate"/>
    </w:r>
    <w:r w:rsidRPr="004762A8">
      <w:t>MJ265</w:t>
    </w:r>
    <w:r w:rsidRPr="004762A8">
      <w:fldChar w:fldCharType="end"/>
    </w:r>
    <w:r w:rsidRPr="004762A8">
      <w:br/>
    </w:r>
    <w:r w:rsidRPr="004762A8">
      <w:fldChar w:fldCharType="begin" w:fldLock="1"/>
    </w:r>
    <w:r w:rsidRPr="004762A8">
      <w:instrText xml:space="preserve"> DOCPROPERTY</w:instrText>
    </w:r>
    <w:r w:rsidRPr="004762A8">
      <w:rPr>
        <w:sz w:val="18"/>
      </w:rPr>
      <w:instrText xml:space="preserve"> "Samling" *\charformat </w:instrText>
    </w:r>
    <w:r w:rsidRPr="004762A8">
      <w:fldChar w:fldCharType="end"/>
    </w:r>
    <w:r w:rsidRPr="004762A8">
      <w:tab/>
      <w:t xml:space="preserve">pnr: </w:t>
    </w:r>
    <w:r w:rsidRPr="004762A8">
      <w:fldChar w:fldCharType="begin" w:fldLock="1"/>
    </w:r>
    <w:r w:rsidRPr="004762A8">
      <w:instrText xml:space="preserve"> DOCPROPERTY</w:instrText>
    </w:r>
    <w:r w:rsidRPr="004762A8">
      <w:rPr>
        <w:sz w:val="18"/>
      </w:rPr>
      <w:instrText xml:space="preserve"> "Partinummer" *\charformat </w:instrText>
    </w:r>
    <w:r w:rsidRPr="004762A8">
      <w:fldChar w:fldCharType="separate"/>
    </w:r>
    <w:r w:rsidRPr="004762A8">
      <w:t>kd531</w:t>
    </w:r>
    <w:r w:rsidRPr="004762A8">
      <w:fldChar w:fldCharType="end"/>
    </w:r>
  </w:p>
  <w:p w:rsidR="004762A8" w:rsidRPr="004762A8" w:rsidRDefault="004762A8">
    <w:pPr>
      <w:pStyle w:val="FSHRub1"/>
    </w:pPr>
    <w:r w:rsidRPr="004762A8">
      <w:t>Motion till riksdagen</w:t>
    </w:r>
    <w:r w:rsidRPr="004762A8">
      <w:br/>
    </w:r>
    <w:r w:rsidRPr="004762A8">
      <w:fldChar w:fldCharType="begin" w:fldLock="1"/>
    </w:r>
    <w:r w:rsidRPr="004762A8">
      <w:instrText xml:space="preserve"> DOCPROPERTY "YearUser" *\charformat </w:instrText>
    </w:r>
    <w:r w:rsidRPr="004762A8">
      <w:fldChar w:fldCharType="separate"/>
    </w:r>
    <w:r w:rsidRPr="004762A8">
      <w:t>2009/10</w:t>
    </w:r>
    <w:r w:rsidRPr="004762A8">
      <w:fldChar w:fldCharType="end"/>
    </w:r>
    <w:r w:rsidRPr="004762A8">
      <w:t>:</w:t>
    </w:r>
    <w:r w:rsidRPr="004762A8">
      <w:fldChar w:fldCharType="begin" w:fldLock="1"/>
    </w:r>
    <w:r w:rsidRPr="004762A8">
      <w:instrText xml:space="preserve"> DOCPROPERTY "Motionsnummer" *\charformat </w:instrText>
    </w:r>
    <w:r w:rsidRPr="004762A8">
      <w:fldChar w:fldCharType="separate"/>
    </w:r>
    <w:r w:rsidRPr="004762A8">
      <w:t>MJ265</w:t>
    </w:r>
    <w:r w:rsidRPr="004762A8">
      <w:fldChar w:fldCharType="end"/>
    </w:r>
  </w:p>
  <w:p w:rsidR="004762A8" w:rsidRPr="004762A8" w:rsidRDefault="004762A8">
    <w:pPr>
      <w:pStyle w:val="FSHNormalS5"/>
    </w:pPr>
    <w:r w:rsidRPr="004762A8">
      <w:fldChar w:fldCharType="begin" w:fldLock="1"/>
    </w:r>
    <w:r w:rsidRPr="004762A8">
      <w:instrText xml:space="preserve"> DOCPROPERTY "MotionarText" *\charformat </w:instrText>
    </w:r>
    <w:r w:rsidRPr="004762A8">
      <w:fldChar w:fldCharType="separate"/>
    </w:r>
    <w:r w:rsidRPr="004762A8">
      <w:t>av Kjell Eldensjö (kd)</w:t>
    </w:r>
    <w:r w:rsidRPr="004762A8">
      <w:fldChar w:fldCharType="end"/>
    </w:r>
    <w:r w:rsidRPr="004762A8">
      <w:br/>
    </w:r>
    <w:r w:rsidRPr="004762A8">
      <w:fldChar w:fldCharType="begin" w:fldLock="1"/>
    </w:r>
    <w:r w:rsidRPr="004762A8">
      <w:instrText xml:space="preserve"> DOCPROPERTY "SvarFrasKort" *\charformat </w:instrText>
    </w:r>
    <w:r w:rsidRPr="004762A8">
      <w:fldChar w:fldCharType="end"/>
    </w:r>
  </w:p>
  <w:p w:rsidR="004762A8" w:rsidRPr="004762A8" w:rsidRDefault="004762A8">
    <w:pPr>
      <w:pStyle w:val="FSHTitel"/>
    </w:pPr>
    <w:r w:rsidRPr="004762A8">
      <w:fldChar w:fldCharType="begin" w:fldLock="1"/>
    </w:r>
    <w:r w:rsidRPr="004762A8">
      <w:instrText xml:space="preserve"> DOCPROPERTY</w:instrText>
    </w:r>
    <w:r w:rsidRPr="004762A8">
      <w:rPr>
        <w:sz w:val="18"/>
      </w:rPr>
      <w:instrText xml:space="preserve"> "RubrikSvar" *\charformat </w:instrText>
    </w:r>
    <w:r w:rsidRPr="004762A8">
      <w:fldChar w:fldCharType="separate"/>
    </w:r>
    <w:r w:rsidRPr="004762A8">
      <w:t>Miljögifter i textilier</w:t>
    </w:r>
    <w:r w:rsidRPr="004762A8">
      <w:fldChar w:fldCharType="end"/>
    </w:r>
  </w:p>
  <w:p w:rsidR="004762A8" w:rsidRPr="004762A8" w:rsidRDefault="004762A8">
    <w:pPr>
      <w:pStyle w:val="Normal00"/>
    </w:pPr>
  </w:p>
  <w:p w:rsidR="004762A8" w:rsidRPr="004762A8" w:rsidRDefault="004762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05A5D"/>
    <w:multiLevelType w:val="multilevel"/>
    <w:tmpl w:val="EDB868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51D2E9E"/>
    <w:multiLevelType w:val="hybridMultilevel"/>
    <w:tmpl w:val="FAEA8890"/>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360"/>
        </w:tabs>
        <w:ind w:left="-360" w:hanging="360"/>
      </w:pPr>
    </w:lvl>
    <w:lvl w:ilvl="2" w:tplc="041D001B" w:tentative="1">
      <w:start w:val="1"/>
      <w:numFmt w:val="lowerRoman"/>
      <w:lvlText w:val="%3."/>
      <w:lvlJc w:val="right"/>
      <w:pPr>
        <w:tabs>
          <w:tab w:val="num" w:pos="360"/>
        </w:tabs>
        <w:ind w:left="360" w:hanging="180"/>
      </w:pPr>
    </w:lvl>
    <w:lvl w:ilvl="3" w:tplc="041D000F" w:tentative="1">
      <w:start w:val="1"/>
      <w:numFmt w:val="decimal"/>
      <w:lvlText w:val="%4."/>
      <w:lvlJc w:val="left"/>
      <w:pPr>
        <w:tabs>
          <w:tab w:val="num" w:pos="1080"/>
        </w:tabs>
        <w:ind w:left="1080" w:hanging="360"/>
      </w:pPr>
    </w:lvl>
    <w:lvl w:ilvl="4" w:tplc="041D0019" w:tentative="1">
      <w:start w:val="1"/>
      <w:numFmt w:val="lowerLetter"/>
      <w:lvlText w:val="%5."/>
      <w:lvlJc w:val="left"/>
      <w:pPr>
        <w:tabs>
          <w:tab w:val="num" w:pos="1800"/>
        </w:tabs>
        <w:ind w:left="1800" w:hanging="360"/>
      </w:pPr>
    </w:lvl>
    <w:lvl w:ilvl="5" w:tplc="041D001B" w:tentative="1">
      <w:start w:val="1"/>
      <w:numFmt w:val="lowerRoman"/>
      <w:lvlText w:val="%6."/>
      <w:lvlJc w:val="right"/>
      <w:pPr>
        <w:tabs>
          <w:tab w:val="num" w:pos="2520"/>
        </w:tabs>
        <w:ind w:left="2520" w:hanging="180"/>
      </w:pPr>
    </w:lvl>
    <w:lvl w:ilvl="6" w:tplc="041D000F" w:tentative="1">
      <w:start w:val="1"/>
      <w:numFmt w:val="decimal"/>
      <w:lvlText w:val="%7."/>
      <w:lvlJc w:val="left"/>
      <w:pPr>
        <w:tabs>
          <w:tab w:val="num" w:pos="3240"/>
        </w:tabs>
        <w:ind w:left="3240" w:hanging="360"/>
      </w:pPr>
    </w:lvl>
    <w:lvl w:ilvl="7" w:tplc="041D0019" w:tentative="1">
      <w:start w:val="1"/>
      <w:numFmt w:val="lowerLetter"/>
      <w:lvlText w:val="%8."/>
      <w:lvlJc w:val="left"/>
      <w:pPr>
        <w:tabs>
          <w:tab w:val="num" w:pos="3960"/>
        </w:tabs>
        <w:ind w:left="3960" w:hanging="360"/>
      </w:pPr>
    </w:lvl>
    <w:lvl w:ilvl="8" w:tplc="041D001B" w:tentative="1">
      <w:start w:val="1"/>
      <w:numFmt w:val="lowerRoman"/>
      <w:lvlText w:val="%9."/>
      <w:lvlJc w:val="right"/>
      <w:pPr>
        <w:tabs>
          <w:tab w:val="num" w:pos="4680"/>
        </w:tabs>
        <w:ind w:left="46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6666401">
    <w:abstractNumId w:val="8"/>
  </w:num>
  <w:num w:numId="2" w16cid:durableId="1858811410">
    <w:abstractNumId w:val="9"/>
  </w:num>
  <w:num w:numId="3" w16cid:durableId="43063987">
    <w:abstractNumId w:val="8"/>
  </w:num>
  <w:num w:numId="4" w16cid:durableId="1975257414">
    <w:abstractNumId w:val="9"/>
  </w:num>
  <w:num w:numId="5" w16cid:durableId="1802335426">
    <w:abstractNumId w:val="15"/>
  </w:num>
  <w:num w:numId="6" w16cid:durableId="114830500">
    <w:abstractNumId w:val="11"/>
  </w:num>
  <w:num w:numId="7" w16cid:durableId="1534149813">
    <w:abstractNumId w:val="12"/>
  </w:num>
  <w:num w:numId="8" w16cid:durableId="186793474">
    <w:abstractNumId w:val="14"/>
  </w:num>
  <w:num w:numId="9" w16cid:durableId="368458469">
    <w:abstractNumId w:val="8"/>
  </w:num>
  <w:num w:numId="10" w16cid:durableId="882910402">
    <w:abstractNumId w:val="3"/>
  </w:num>
  <w:num w:numId="11" w16cid:durableId="1562861640">
    <w:abstractNumId w:val="2"/>
  </w:num>
  <w:num w:numId="12" w16cid:durableId="1725131926">
    <w:abstractNumId w:val="1"/>
  </w:num>
  <w:num w:numId="13" w16cid:durableId="1955401195">
    <w:abstractNumId w:val="0"/>
  </w:num>
  <w:num w:numId="14" w16cid:durableId="716004153">
    <w:abstractNumId w:val="9"/>
  </w:num>
  <w:num w:numId="15" w16cid:durableId="1621840812">
    <w:abstractNumId w:val="7"/>
  </w:num>
  <w:num w:numId="16" w16cid:durableId="727187971">
    <w:abstractNumId w:val="6"/>
  </w:num>
  <w:num w:numId="17" w16cid:durableId="1653755665">
    <w:abstractNumId w:val="5"/>
  </w:num>
  <w:num w:numId="18" w16cid:durableId="148248865">
    <w:abstractNumId w:val="4"/>
  </w:num>
  <w:num w:numId="19" w16cid:durableId="871380017">
    <w:abstractNumId w:val="13"/>
  </w:num>
  <w:num w:numId="20" w16cid:durableId="123471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74F4286D-A093-4714-AA63-B051A457C221}"/>
  </w:docVars>
  <w:rsids>
    <w:rsidRoot w:val="002F10B6"/>
    <w:rsid w:val="002F10B6"/>
    <w:rsid w:val="004762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BBDEFFB-BB8C-4795-AD2F-2F51157D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1538</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kd531</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kd531</dc:title>
  <dc:subject>kd531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2010-01-24T08:11:00Z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Miljögifter i textilier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Miljögifter i textilier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20092010000001070100000005310069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20092010000001070100000005310069</vt:lpwstr>
  </property>
  <property fmtid="{D5CDD505-2E9C-101B-9397-08002B2CF9AE}" pid="50" name="nummer">
    <vt:lpwstr>265</vt:lpwstr>
  </property>
  <property fmtid="{D5CDD505-2E9C-101B-9397-08002B2CF9AE}" pid="51" name="utskottsbeteckning">
    <vt:lpwstr>MJ</vt:lpwstr>
  </property>
  <property fmtid="{D5CDD505-2E9C-101B-9397-08002B2CF9AE}" pid="52" name="GlobalUID">
    <vt:lpwstr>{E0E4A0DE-A8B7-4F94-9D9D-6D46003D47B8}</vt:lpwstr>
  </property>
  <property fmtid="{D5CDD505-2E9C-101B-9397-08002B2CF9AE}" pid="53" name="Överföringar">
    <vt:i4>0</vt:i4>
  </property>
  <property fmtid="{D5CDD505-2E9C-101B-9397-08002B2CF9AE}" pid="54" name="Checksum">
    <vt:lpwstr>*1000432377663*</vt:lpwstr>
  </property>
  <property fmtid="{D5CDD505-2E9C-101B-9397-08002B2CF9AE}" pid="55" name="skuggnummer">
    <vt:lpwstr>864</vt:lpwstr>
  </property>
  <property fmtid="{D5CDD505-2E9C-101B-9397-08002B2CF9AE}" pid="56" name="urixVersion">
    <vt:lpwstr>4.1.0.6</vt:lpwstr>
  </property>
  <property fmtid="{D5CDD505-2E9C-101B-9397-08002B2CF9AE}" pid="57" name="urixOrigin">
    <vt:lpwstr>100124 09:11:49.036</vt:lpwstr>
  </property>
  <property fmtid="{D5CDD505-2E9C-101B-9397-08002B2CF9AE}" pid="58" name="urixGuid">
    <vt:lpwstr>{A1575B27-A17E-445E-BE11-FD72C30E820B}</vt:lpwstr>
  </property>
</Properties>
</file>