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C7A288023648ED905975310DD96CAB"/>
        </w:placeholder>
        <w:text/>
      </w:sdtPr>
      <w:sdtEndPr/>
      <w:sdtContent>
        <w:p w:rsidRPr="009B062B" w:rsidR="00AF30DD" w:rsidP="00DA28CE" w:rsidRDefault="00AF30DD" w14:paraId="58AAAC26" w14:textId="77777777">
          <w:pPr>
            <w:pStyle w:val="Rubrik1"/>
            <w:spacing w:after="300"/>
          </w:pPr>
          <w:r w:rsidRPr="009B062B">
            <w:t>Förslag till riksdagsbeslut</w:t>
          </w:r>
        </w:p>
      </w:sdtContent>
    </w:sdt>
    <w:sdt>
      <w:sdtPr>
        <w:alias w:val="Yrkande 1"/>
        <w:tag w:val="aa91050d-6a24-4f8a-8f57-396d73b0cbb1"/>
        <w:id w:val="-1412388370"/>
        <w:lock w:val="sdtLocked"/>
      </w:sdtPr>
      <w:sdtEndPr/>
      <w:sdtContent>
        <w:p w:rsidR="00B128E7" w:rsidRDefault="007B1876" w14:paraId="58AAAC27" w14:textId="77777777">
          <w:pPr>
            <w:pStyle w:val="Frslagstext"/>
            <w:numPr>
              <w:ilvl w:val="0"/>
              <w:numId w:val="0"/>
            </w:numPr>
          </w:pPr>
          <w:r>
            <w:t>Riksdagen ställer sig bakom det som anförs i motionen om kommunalt ansvar för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93223504E1430FBA147609336948D8"/>
        </w:placeholder>
        <w:text/>
      </w:sdtPr>
      <w:sdtEndPr/>
      <w:sdtContent>
        <w:p w:rsidRPr="009B062B" w:rsidR="006D79C9" w:rsidP="00333E95" w:rsidRDefault="006D79C9" w14:paraId="58AAAC28" w14:textId="77777777">
          <w:pPr>
            <w:pStyle w:val="Rubrik1"/>
          </w:pPr>
          <w:r>
            <w:t>Motivering</w:t>
          </w:r>
        </w:p>
      </w:sdtContent>
    </w:sdt>
    <w:p w:rsidRPr="00EF6256" w:rsidR="00EF6256" w:rsidP="00165731" w:rsidRDefault="00EF6256" w14:paraId="58AAAC29" w14:textId="77777777">
      <w:pPr>
        <w:pStyle w:val="Normalutanindragellerluft"/>
      </w:pPr>
      <w:r w:rsidRPr="00EF6256">
        <w:t>Riksdagen antog 2008 en nollvision för självmord. Länge minskade också antalet självmord i vårt land men sedan 2011 så har antalet åter börjat öka. Det är också ungas självmord som ökar mest. Bland män under 44 år är självmord idag den vanligaste dödsorsaken.</w:t>
      </w:r>
    </w:p>
    <w:p w:rsidRPr="00EF6256" w:rsidR="00EF6256" w:rsidP="00165731" w:rsidRDefault="00EF6256" w14:paraId="58AAAC2A" w14:textId="77777777">
      <w:r w:rsidRPr="00EF6256">
        <w:t xml:space="preserve">Nationellt centrum för suicidforskning och prevention av psykisk hälsa tillhör de instanser som har pekat på att det behövs ett mer systematiskt arbete för att förebygga självmord. Även om riksdagen har antagit nationella riktlinjer för hur olika myndigheter ska agera så behöver mer göras, och då främst på det lokala planet. </w:t>
      </w:r>
    </w:p>
    <w:p w:rsidR="00EF6256" w:rsidP="00EF6256" w:rsidRDefault="00EF6256" w14:paraId="58AAAC2B" w14:textId="77777777">
      <w:bookmarkStart w:name="_GoBack" w:id="1"/>
      <w:bookmarkEnd w:id="1"/>
      <w:r w:rsidRPr="00EF6256">
        <w:t>Det är kommuner och landsting som har det huvudsakliga ansvaret för folkhälsoarbete och då särskilt vad gäller ungdomar. Det finns kommuner som har bra handlingsplaner för att förebygga självmord men det ser väldigt olika ut och det finns från statens sida inga direktiv som uppmanar till att prioritera arbetet med suicidprevention. För att få fler kommuner att ta detta ansvar borde regeringen överväga att införa riktlinjer för ett tydligare kommunalt ansvar för suicidprevention.</w:t>
      </w:r>
    </w:p>
    <w:sdt>
      <w:sdtPr>
        <w:rPr>
          <w:i/>
          <w:noProof/>
        </w:rPr>
        <w:alias w:val="CC_Underskrifter"/>
        <w:tag w:val="CC_Underskrifter"/>
        <w:id w:val="583496634"/>
        <w:lock w:val="sdtContentLocked"/>
        <w:placeholder>
          <w:docPart w:val="E0C3F222FBF3491088A3C59FFC36EF04"/>
        </w:placeholder>
      </w:sdtPr>
      <w:sdtEndPr>
        <w:rPr>
          <w:i w:val="0"/>
          <w:noProof w:val="0"/>
        </w:rPr>
      </w:sdtEndPr>
      <w:sdtContent>
        <w:p w:rsidR="002A6658" w:rsidP="002A6658" w:rsidRDefault="002A6658" w14:paraId="58AAAC2C" w14:textId="77777777"/>
        <w:p w:rsidRPr="008E0FE2" w:rsidR="004801AC" w:rsidP="002A6658" w:rsidRDefault="00165731" w14:paraId="58AAAC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1F7BFB" w:rsidRDefault="001F7BFB" w14:paraId="58AAAC31" w14:textId="77777777"/>
    <w:sectPr w:rsidR="001F7B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AC33" w14:textId="77777777" w:rsidR="00EF6256" w:rsidRDefault="00EF6256" w:rsidP="000C1CAD">
      <w:pPr>
        <w:spacing w:line="240" w:lineRule="auto"/>
      </w:pPr>
      <w:r>
        <w:separator/>
      </w:r>
    </w:p>
  </w:endnote>
  <w:endnote w:type="continuationSeparator" w:id="0">
    <w:p w14:paraId="58AAAC34" w14:textId="77777777" w:rsidR="00EF6256" w:rsidRDefault="00EF6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A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AC3A" w14:textId="7D20A4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57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AC31" w14:textId="77777777" w:rsidR="00EF6256" w:rsidRDefault="00EF6256" w:rsidP="000C1CAD">
      <w:pPr>
        <w:spacing w:line="240" w:lineRule="auto"/>
      </w:pPr>
      <w:r>
        <w:separator/>
      </w:r>
    </w:p>
  </w:footnote>
  <w:footnote w:type="continuationSeparator" w:id="0">
    <w:p w14:paraId="58AAAC32" w14:textId="77777777" w:rsidR="00EF6256" w:rsidRDefault="00EF62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AAA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AAC44" wp14:anchorId="58AAA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5731" w14:paraId="58AAAC47" w14:textId="77777777">
                          <w:pPr>
                            <w:jc w:val="right"/>
                          </w:pPr>
                          <w:sdt>
                            <w:sdtPr>
                              <w:alias w:val="CC_Noformat_Partikod"/>
                              <w:tag w:val="CC_Noformat_Partikod"/>
                              <w:id w:val="-53464382"/>
                              <w:placeholder>
                                <w:docPart w:val="29BE23BC88E64233880C22C8B7E51BB4"/>
                              </w:placeholder>
                              <w:text/>
                            </w:sdtPr>
                            <w:sdtEndPr/>
                            <w:sdtContent>
                              <w:r w:rsidR="00EF6256">
                                <w:t>M</w:t>
                              </w:r>
                            </w:sdtContent>
                          </w:sdt>
                          <w:sdt>
                            <w:sdtPr>
                              <w:alias w:val="CC_Noformat_Partinummer"/>
                              <w:tag w:val="CC_Noformat_Partinummer"/>
                              <w:id w:val="-1709555926"/>
                              <w:placeholder>
                                <w:docPart w:val="EDCC73DDA5A042A3841A60383ECB154A"/>
                              </w:placeholder>
                              <w:text/>
                            </w:sdtPr>
                            <w:sdtEndPr/>
                            <w:sdtContent>
                              <w:r w:rsidR="00DB7618">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AAC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5731" w14:paraId="58AAAC47" w14:textId="77777777">
                    <w:pPr>
                      <w:jc w:val="right"/>
                    </w:pPr>
                    <w:sdt>
                      <w:sdtPr>
                        <w:alias w:val="CC_Noformat_Partikod"/>
                        <w:tag w:val="CC_Noformat_Partikod"/>
                        <w:id w:val="-53464382"/>
                        <w:placeholder>
                          <w:docPart w:val="29BE23BC88E64233880C22C8B7E51BB4"/>
                        </w:placeholder>
                        <w:text/>
                      </w:sdtPr>
                      <w:sdtEndPr/>
                      <w:sdtContent>
                        <w:r w:rsidR="00EF6256">
                          <w:t>M</w:t>
                        </w:r>
                      </w:sdtContent>
                    </w:sdt>
                    <w:sdt>
                      <w:sdtPr>
                        <w:alias w:val="CC_Noformat_Partinummer"/>
                        <w:tag w:val="CC_Noformat_Partinummer"/>
                        <w:id w:val="-1709555926"/>
                        <w:placeholder>
                          <w:docPart w:val="EDCC73DDA5A042A3841A60383ECB154A"/>
                        </w:placeholder>
                        <w:text/>
                      </w:sdtPr>
                      <w:sdtEndPr/>
                      <w:sdtContent>
                        <w:r w:rsidR="00DB7618">
                          <w:t>1067</w:t>
                        </w:r>
                      </w:sdtContent>
                    </w:sdt>
                  </w:p>
                </w:txbxContent>
              </v:textbox>
              <w10:wrap anchorx="page"/>
            </v:shape>
          </w:pict>
        </mc:Fallback>
      </mc:AlternateContent>
    </w:r>
  </w:p>
  <w:p w:rsidRPr="00293C4F" w:rsidR="00262EA3" w:rsidP="00776B74" w:rsidRDefault="00262EA3" w14:paraId="58AAAC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AAAC37" w14:textId="77777777">
    <w:pPr>
      <w:jc w:val="right"/>
    </w:pPr>
  </w:p>
  <w:p w:rsidR="00262EA3" w:rsidP="00776B74" w:rsidRDefault="00262EA3" w14:paraId="58AAAC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5731" w14:paraId="58AAAC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AAC46" wp14:anchorId="58AAA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5731" w14:paraId="58AAAC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6256">
          <w:t>M</w:t>
        </w:r>
      </w:sdtContent>
    </w:sdt>
    <w:sdt>
      <w:sdtPr>
        <w:alias w:val="CC_Noformat_Partinummer"/>
        <w:tag w:val="CC_Noformat_Partinummer"/>
        <w:id w:val="-2014525982"/>
        <w:text/>
      </w:sdtPr>
      <w:sdtEndPr/>
      <w:sdtContent>
        <w:r w:rsidR="00DB7618">
          <w:t>1067</w:t>
        </w:r>
      </w:sdtContent>
    </w:sdt>
  </w:p>
  <w:p w:rsidRPr="008227B3" w:rsidR="00262EA3" w:rsidP="008227B3" w:rsidRDefault="00165731" w14:paraId="58AAA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5731" w14:paraId="58AAAC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:1564</w:t>
        </w:r>
      </w:sdtContent>
    </w:sdt>
  </w:p>
  <w:p w:rsidR="00262EA3" w:rsidP="00E03A3D" w:rsidRDefault="00165731" w14:paraId="58AAAC3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F6256" w14:paraId="58AAAC40" w14:textId="77777777">
        <w:pPr>
          <w:pStyle w:val="FSHRub2"/>
        </w:pPr>
        <w:r>
          <w:t>Kommunalt ansvar för suicidprevention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AC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6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31"/>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F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5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C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7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E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0D"/>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E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618"/>
    <w:rsid w:val="00DB7E7F"/>
    <w:rsid w:val="00DC01AA"/>
    <w:rsid w:val="00DC084A"/>
    <w:rsid w:val="00DC243D"/>
    <w:rsid w:val="00DC27BC"/>
    <w:rsid w:val="00DC288D"/>
    <w:rsid w:val="00DC2A5B"/>
    <w:rsid w:val="00DC2CA8"/>
    <w:rsid w:val="00DC3CAB"/>
    <w:rsid w:val="00DC3EF5"/>
    <w:rsid w:val="00DC668D"/>
    <w:rsid w:val="00DC6A9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5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AAAC25"/>
  <w15:chartTrackingRefBased/>
  <w15:docId w15:val="{0C33B020-9D86-4278-BD5A-E8A8B2DC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C7A288023648ED905975310DD96CAB"/>
        <w:category>
          <w:name w:val="Allmänt"/>
          <w:gallery w:val="placeholder"/>
        </w:category>
        <w:types>
          <w:type w:val="bbPlcHdr"/>
        </w:types>
        <w:behaviors>
          <w:behavior w:val="content"/>
        </w:behaviors>
        <w:guid w:val="{FBA1FFB8-1E8E-498D-ABEA-AA39651AFB01}"/>
      </w:docPartPr>
      <w:docPartBody>
        <w:p w:rsidR="004A2073" w:rsidRDefault="004A2073">
          <w:pPr>
            <w:pStyle w:val="63C7A288023648ED905975310DD96CAB"/>
          </w:pPr>
          <w:r w:rsidRPr="005A0A93">
            <w:rPr>
              <w:rStyle w:val="Platshllartext"/>
            </w:rPr>
            <w:t>Förslag till riksdagsbeslut</w:t>
          </w:r>
        </w:p>
      </w:docPartBody>
    </w:docPart>
    <w:docPart>
      <w:docPartPr>
        <w:name w:val="1793223504E1430FBA147609336948D8"/>
        <w:category>
          <w:name w:val="Allmänt"/>
          <w:gallery w:val="placeholder"/>
        </w:category>
        <w:types>
          <w:type w:val="bbPlcHdr"/>
        </w:types>
        <w:behaviors>
          <w:behavior w:val="content"/>
        </w:behaviors>
        <w:guid w:val="{F2C7374F-792E-42F4-88A0-DAD0BAB524A9}"/>
      </w:docPartPr>
      <w:docPartBody>
        <w:p w:rsidR="004A2073" w:rsidRDefault="004A2073">
          <w:pPr>
            <w:pStyle w:val="1793223504E1430FBA147609336948D8"/>
          </w:pPr>
          <w:r w:rsidRPr="005A0A93">
            <w:rPr>
              <w:rStyle w:val="Platshllartext"/>
            </w:rPr>
            <w:t>Motivering</w:t>
          </w:r>
        </w:p>
      </w:docPartBody>
    </w:docPart>
    <w:docPart>
      <w:docPartPr>
        <w:name w:val="29BE23BC88E64233880C22C8B7E51BB4"/>
        <w:category>
          <w:name w:val="Allmänt"/>
          <w:gallery w:val="placeholder"/>
        </w:category>
        <w:types>
          <w:type w:val="bbPlcHdr"/>
        </w:types>
        <w:behaviors>
          <w:behavior w:val="content"/>
        </w:behaviors>
        <w:guid w:val="{758C9232-8716-4B95-9956-BF25A02733B2}"/>
      </w:docPartPr>
      <w:docPartBody>
        <w:p w:rsidR="004A2073" w:rsidRDefault="004A2073">
          <w:pPr>
            <w:pStyle w:val="29BE23BC88E64233880C22C8B7E51BB4"/>
          </w:pPr>
          <w:r>
            <w:rPr>
              <w:rStyle w:val="Platshllartext"/>
            </w:rPr>
            <w:t xml:space="preserve"> </w:t>
          </w:r>
        </w:p>
      </w:docPartBody>
    </w:docPart>
    <w:docPart>
      <w:docPartPr>
        <w:name w:val="EDCC73DDA5A042A3841A60383ECB154A"/>
        <w:category>
          <w:name w:val="Allmänt"/>
          <w:gallery w:val="placeholder"/>
        </w:category>
        <w:types>
          <w:type w:val="bbPlcHdr"/>
        </w:types>
        <w:behaviors>
          <w:behavior w:val="content"/>
        </w:behaviors>
        <w:guid w:val="{697EEB39-34FB-469F-A890-A8503B27EBE6}"/>
      </w:docPartPr>
      <w:docPartBody>
        <w:p w:rsidR="004A2073" w:rsidRDefault="004A2073">
          <w:pPr>
            <w:pStyle w:val="EDCC73DDA5A042A3841A60383ECB154A"/>
          </w:pPr>
          <w:r>
            <w:t xml:space="preserve"> </w:t>
          </w:r>
        </w:p>
      </w:docPartBody>
    </w:docPart>
    <w:docPart>
      <w:docPartPr>
        <w:name w:val="E0C3F222FBF3491088A3C59FFC36EF04"/>
        <w:category>
          <w:name w:val="Allmänt"/>
          <w:gallery w:val="placeholder"/>
        </w:category>
        <w:types>
          <w:type w:val="bbPlcHdr"/>
        </w:types>
        <w:behaviors>
          <w:behavior w:val="content"/>
        </w:behaviors>
        <w:guid w:val="{317ED194-3BEC-4F2A-B488-4234CD98DB47}"/>
      </w:docPartPr>
      <w:docPartBody>
        <w:p w:rsidR="00DF3916" w:rsidRDefault="00DF3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3"/>
    <w:rsid w:val="004A2073"/>
    <w:rsid w:val="00DF3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7A288023648ED905975310DD96CAB">
    <w:name w:val="63C7A288023648ED905975310DD96CAB"/>
  </w:style>
  <w:style w:type="paragraph" w:customStyle="1" w:styleId="EEE1AF1417F44E1189DC3B0646CBD4D4">
    <w:name w:val="EEE1AF1417F44E1189DC3B0646CBD4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85188E6763452FAD2372CF29E36DFA">
    <w:name w:val="1485188E6763452FAD2372CF29E36DFA"/>
  </w:style>
  <w:style w:type="paragraph" w:customStyle="1" w:styleId="1793223504E1430FBA147609336948D8">
    <w:name w:val="1793223504E1430FBA147609336948D8"/>
  </w:style>
  <w:style w:type="paragraph" w:customStyle="1" w:styleId="F3A3F4759F7D4158A54D327F48CEB08C">
    <w:name w:val="F3A3F4759F7D4158A54D327F48CEB08C"/>
  </w:style>
  <w:style w:type="paragraph" w:customStyle="1" w:styleId="870E7750DAB64B598FE31414694B238F">
    <w:name w:val="870E7750DAB64B598FE31414694B238F"/>
  </w:style>
  <w:style w:type="paragraph" w:customStyle="1" w:styleId="29BE23BC88E64233880C22C8B7E51BB4">
    <w:name w:val="29BE23BC88E64233880C22C8B7E51BB4"/>
  </w:style>
  <w:style w:type="paragraph" w:customStyle="1" w:styleId="EDCC73DDA5A042A3841A60383ECB154A">
    <w:name w:val="EDCC73DDA5A042A3841A60383ECB1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34D1E-A1E5-4EEE-8DC1-E68EB44B66FF}"/>
</file>

<file path=customXml/itemProps2.xml><?xml version="1.0" encoding="utf-8"?>
<ds:datastoreItem xmlns:ds="http://schemas.openxmlformats.org/officeDocument/2006/customXml" ds:itemID="{53D5F019-F7B0-49D9-B7ED-F138907281C3}"/>
</file>

<file path=customXml/itemProps3.xml><?xml version="1.0" encoding="utf-8"?>
<ds:datastoreItem xmlns:ds="http://schemas.openxmlformats.org/officeDocument/2006/customXml" ds:itemID="{321D26EF-870A-40ED-8242-238BA4082E21}"/>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1080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