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472" w:rsidRPr="00F07472" w:rsidRDefault="00F07472">
      <w:pPr>
        <w:pStyle w:val="Hemstlrubrik"/>
      </w:pPr>
      <w:r w:rsidRPr="00F07472">
        <w:t>Förslag till riksdagsbeslut</w:t>
      </w:r>
    </w:p>
    <w:p w:rsidR="00F07472" w:rsidRPr="00F07472" w:rsidRDefault="00F07472">
      <w:pPr>
        <w:pStyle w:val="Hemstlatt"/>
        <w:ind w:left="0"/>
      </w:pPr>
      <w:r w:rsidRPr="00F07472">
        <w:t>Riksdagen tillkännager för regeringen som sin mening vad som anförs i motionen om att minska utsläppen från båtar och fartyg i Östersjön.</w:t>
      </w:r>
    </w:p>
    <w:p w:rsidR="00F07472" w:rsidRPr="00F07472" w:rsidRDefault="00F07472">
      <w:pPr>
        <w:pStyle w:val="Rubrik1"/>
      </w:pPr>
      <w:r w:rsidRPr="00F07472">
        <w:t>Motivering</w:t>
      </w:r>
    </w:p>
    <w:p w:rsidR="00F07472" w:rsidRPr="00F07472" w:rsidRDefault="00F07472">
      <w:r w:rsidRPr="00F07472">
        <w:t>Både fritidsbåtar, kryssningsfartyg och lastfartyg kan släppa ut avfallsva</w:t>
      </w:r>
      <w:r w:rsidRPr="00F07472">
        <w:t>t</w:t>
      </w:r>
      <w:r w:rsidRPr="00F07472">
        <w:t>ten på internationellt vatten mer än tolv sjömil från kusten. Vissa rederier utnyt</w:t>
      </w:r>
      <w:r w:rsidRPr="00F07472">
        <w:t>t</w:t>
      </w:r>
      <w:r w:rsidRPr="00F07472">
        <w:t xml:space="preserve">jar tömningsstationer i land och tar sitt miljöansvar, men de flesta gör det inte. </w:t>
      </w:r>
    </w:p>
    <w:p w:rsidR="00F07472" w:rsidRPr="00F07472" w:rsidRDefault="00F07472">
      <w:pPr>
        <w:pStyle w:val="Normaltindrag"/>
      </w:pPr>
      <w:r w:rsidRPr="00F07472">
        <w:t>Fartygstrafiken ökar kraftigt i Östersjön både vad gäller lastfartyg och krys</w:t>
      </w:r>
      <w:r w:rsidRPr="00F07472">
        <w:t>s</w:t>
      </w:r>
      <w:r w:rsidRPr="00F07472">
        <w:t>ningsfartyg. De förorenande utsläppen från fartygen ökar också.</w:t>
      </w:r>
    </w:p>
    <w:p w:rsidR="00F07472" w:rsidRPr="00F07472" w:rsidRDefault="00F07472">
      <w:pPr>
        <w:pStyle w:val="Normaltindrag"/>
      </w:pPr>
      <w:r w:rsidRPr="00F07472">
        <w:t>Sverige bör därför intensifiera sitt arbete för att förbättra mottagningen av avloppsvatten i land och för att få till stånd internationella överenskommelser för att i Östersjön reglera och minska utsläppen från fartygen.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7472">
        <w:trPr>
          <w:cantSplit/>
        </w:trPr>
        <w:tc>
          <w:tcPr>
            <w:tcW w:w="3046" w:type="dxa"/>
          </w:tcPr>
          <w:p w:rsidR="00F07472" w:rsidRPr="00F07472" w:rsidRDefault="00F07472">
            <w:pPr>
              <w:pStyle w:val="UnderskriftDatum"/>
              <w:spacing w:before="240"/>
            </w:pPr>
            <w:r w:rsidRPr="00F07472">
              <w:t>Stockholm den 30 september 2008</w:t>
            </w:r>
          </w:p>
        </w:tc>
        <w:tc>
          <w:tcPr>
            <w:tcW w:w="3047" w:type="dxa"/>
          </w:tcPr>
          <w:p w:rsidR="00F07472" w:rsidRPr="00F07472" w:rsidRDefault="00F07472">
            <w:pPr>
              <w:pStyle w:val="Underskrifter"/>
              <w:spacing w:before="240"/>
            </w:pPr>
          </w:p>
        </w:tc>
      </w:tr>
      <w:tr w:rsidR="00000000" w:rsidRPr="00F07472">
        <w:trPr>
          <w:cantSplit/>
        </w:trPr>
        <w:tc>
          <w:tcPr>
            <w:tcW w:w="3046" w:type="dxa"/>
          </w:tcPr>
          <w:p w:rsidR="00F07472" w:rsidRPr="00F07472" w:rsidRDefault="00F07472">
            <w:pPr>
              <w:pStyle w:val="Underskrifter"/>
            </w:pPr>
            <w:r w:rsidRPr="00F07472">
              <w:t>Staffan Danielsson (c)</w:t>
            </w:r>
          </w:p>
        </w:tc>
        <w:tc>
          <w:tcPr>
            <w:tcW w:w="3046" w:type="dxa"/>
          </w:tcPr>
          <w:p w:rsidR="00F07472" w:rsidRPr="00F07472" w:rsidRDefault="00F07472">
            <w:pPr>
              <w:pStyle w:val="Underskrifter"/>
            </w:pPr>
            <w:r w:rsidRPr="00F07472">
              <w:t>Per Lodenius (c)</w:t>
            </w:r>
          </w:p>
        </w:tc>
      </w:tr>
    </w:tbl>
    <w:p w:rsidR="00F07472" w:rsidRPr="00F07472" w:rsidRDefault="00F07472">
      <w:pPr>
        <w:pStyle w:val="Normaltindrag"/>
      </w:pPr>
    </w:p>
    <w:sectPr w:rsidR="00000000" w:rsidRPr="00F07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472" w:rsidRPr="00F07472" w:rsidRDefault="00F07472">
      <w:r w:rsidRPr="00F07472">
        <w:separator/>
      </w:r>
    </w:p>
  </w:endnote>
  <w:endnote w:type="continuationSeparator" w:id="0">
    <w:p w:rsidR="00F07472" w:rsidRPr="00F07472" w:rsidRDefault="00F07472">
      <w:r w:rsidRPr="00F074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472" w:rsidRPr="00F07472" w:rsidRDefault="00F07472">
    <w:pPr>
      <w:pStyle w:val="Sidfot"/>
    </w:pPr>
    <w:r w:rsidRPr="00F074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6998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72" w:rsidRDefault="00F074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7472" w:rsidRDefault="00F074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472" w:rsidRPr="00F07472" w:rsidRDefault="00F07472">
    <w:pPr>
      <w:pStyle w:val="Sidfot"/>
    </w:pPr>
    <w:r w:rsidRPr="00F074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5219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72" w:rsidRDefault="00F07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7472" w:rsidRDefault="00F07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472" w:rsidRPr="00F07472" w:rsidRDefault="00F07472">
    <w:pPr>
      <w:pStyle w:val="Sidfot"/>
    </w:pPr>
    <w:r w:rsidRPr="00F074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70111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72" w:rsidRDefault="00F07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7472" w:rsidRDefault="00F07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472" w:rsidRPr="00F07472" w:rsidRDefault="00F07472">
      <w:r w:rsidRPr="00F07472">
        <w:separator/>
      </w:r>
    </w:p>
  </w:footnote>
  <w:footnote w:type="continuationSeparator" w:id="0">
    <w:p w:rsidR="00F07472" w:rsidRPr="00F07472" w:rsidRDefault="00F07472">
      <w:r w:rsidRPr="00F074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472" w:rsidRPr="00F07472" w:rsidRDefault="00F07472">
    <w:pPr>
      <w:pStyle w:val="Sidhuvud"/>
    </w:pPr>
    <w:r w:rsidRPr="00F074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06067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72" w:rsidRDefault="00F074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7472" w:rsidRDefault="00F074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472" w:rsidRPr="00F07472" w:rsidRDefault="00F07472">
    <w:pPr>
      <w:pStyle w:val="Sidhuvud"/>
    </w:pPr>
    <w:r w:rsidRPr="00F074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7371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72" w:rsidRDefault="00F074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7472" w:rsidRDefault="00F074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472" w:rsidRPr="00F07472" w:rsidRDefault="00F07472">
    <w:pPr>
      <w:pStyle w:val="FSHNormal"/>
      <w:tabs>
        <w:tab w:val="right" w:pos="5840"/>
      </w:tabs>
    </w:pPr>
    <w:r w:rsidRPr="00F07472">
      <w:br/>
    </w:r>
    <w:r w:rsidRPr="00F07472">
      <w:fldChar w:fldCharType="begin" w:fldLock="1"/>
    </w:r>
    <w:r w:rsidRPr="00F07472">
      <w:instrText xml:space="preserve"> DOCPROPERTY</w:instrText>
    </w:r>
    <w:r w:rsidRPr="00F07472">
      <w:rPr>
        <w:sz w:val="18"/>
      </w:rPr>
      <w:instrText xml:space="preserve"> "YearUser" *\charformat </w:instrText>
    </w:r>
    <w:r w:rsidRPr="00F07472">
      <w:fldChar w:fldCharType="separate"/>
    </w:r>
    <w:r w:rsidRPr="00F07472">
      <w:t>2008/09</w:t>
    </w:r>
    <w:r w:rsidRPr="00F07472">
      <w:fldChar w:fldCharType="end"/>
    </w:r>
    <w:r w:rsidRPr="00F07472">
      <w:t xml:space="preserve"> </w:t>
    </w:r>
    <w:r w:rsidRPr="00F07472">
      <w:tab/>
      <w:t xml:space="preserve">mnr: </w:t>
    </w:r>
    <w:r w:rsidRPr="00F07472">
      <w:fldChar w:fldCharType="begin" w:fldLock="1"/>
    </w:r>
    <w:r w:rsidRPr="00F07472">
      <w:instrText xml:space="preserve"> DOCPROPERTY</w:instrText>
    </w:r>
    <w:r w:rsidRPr="00F07472">
      <w:rPr>
        <w:sz w:val="18"/>
      </w:rPr>
      <w:instrText xml:space="preserve"> "Motionsnummer" *\charformat </w:instrText>
    </w:r>
    <w:r w:rsidRPr="00F07472">
      <w:fldChar w:fldCharType="separate"/>
    </w:r>
    <w:r w:rsidRPr="00F07472">
      <w:t>T401</w:t>
    </w:r>
    <w:r w:rsidRPr="00F07472">
      <w:fldChar w:fldCharType="end"/>
    </w:r>
    <w:r w:rsidRPr="00F07472">
      <w:br/>
    </w:r>
    <w:r w:rsidRPr="00F07472">
      <w:fldChar w:fldCharType="begin" w:fldLock="1"/>
    </w:r>
    <w:r w:rsidRPr="00F07472">
      <w:instrText xml:space="preserve"> DOCPROPERTY</w:instrText>
    </w:r>
    <w:r w:rsidRPr="00F07472">
      <w:rPr>
        <w:sz w:val="18"/>
      </w:rPr>
      <w:instrText xml:space="preserve"> "Samling" *\charformat </w:instrText>
    </w:r>
    <w:r w:rsidRPr="00F07472">
      <w:fldChar w:fldCharType="end"/>
    </w:r>
    <w:r w:rsidRPr="00F07472">
      <w:tab/>
      <w:t xml:space="preserve">pnr: </w:t>
    </w:r>
    <w:r w:rsidRPr="00F07472">
      <w:fldChar w:fldCharType="begin" w:fldLock="1"/>
    </w:r>
    <w:r w:rsidRPr="00F07472">
      <w:instrText xml:space="preserve"> DOCPROPERTY</w:instrText>
    </w:r>
    <w:r w:rsidRPr="00F07472">
      <w:rPr>
        <w:sz w:val="18"/>
      </w:rPr>
      <w:instrText xml:space="preserve"> "Partinummer" *\charformat </w:instrText>
    </w:r>
    <w:r w:rsidRPr="00F07472">
      <w:fldChar w:fldCharType="separate"/>
    </w:r>
    <w:r w:rsidRPr="00F07472">
      <w:t>c379</w:t>
    </w:r>
    <w:r w:rsidRPr="00F07472">
      <w:fldChar w:fldCharType="end"/>
    </w:r>
  </w:p>
  <w:p w:rsidR="00F07472" w:rsidRPr="00F07472" w:rsidRDefault="00F07472">
    <w:pPr>
      <w:pStyle w:val="FSHRub1"/>
    </w:pPr>
    <w:r w:rsidRPr="00F07472">
      <w:t>Motion till riksdagen</w:t>
    </w:r>
    <w:r w:rsidRPr="00F07472">
      <w:br/>
    </w:r>
    <w:r w:rsidRPr="00F07472">
      <w:fldChar w:fldCharType="begin" w:fldLock="1"/>
    </w:r>
    <w:r w:rsidRPr="00F07472">
      <w:instrText xml:space="preserve"> DOCPROPERTY "YearUser" *\charformat </w:instrText>
    </w:r>
    <w:r w:rsidRPr="00F07472">
      <w:fldChar w:fldCharType="separate"/>
    </w:r>
    <w:r w:rsidRPr="00F07472">
      <w:t>2008/09</w:t>
    </w:r>
    <w:r w:rsidRPr="00F07472">
      <w:fldChar w:fldCharType="end"/>
    </w:r>
    <w:r w:rsidRPr="00F07472">
      <w:t>:</w:t>
    </w:r>
    <w:r w:rsidRPr="00F07472">
      <w:fldChar w:fldCharType="begin" w:fldLock="1"/>
    </w:r>
    <w:r w:rsidRPr="00F07472">
      <w:instrText xml:space="preserve"> DOCPROPERTY "Motionsnummer" *\charformat </w:instrText>
    </w:r>
    <w:r w:rsidRPr="00F07472">
      <w:fldChar w:fldCharType="separate"/>
    </w:r>
    <w:r w:rsidRPr="00F07472">
      <w:t>T401</w:t>
    </w:r>
    <w:r w:rsidRPr="00F07472">
      <w:fldChar w:fldCharType="end"/>
    </w:r>
  </w:p>
  <w:p w:rsidR="00F07472" w:rsidRPr="00F07472" w:rsidRDefault="00F07472">
    <w:pPr>
      <w:pStyle w:val="FSHNormalS5"/>
    </w:pPr>
    <w:r w:rsidRPr="00F07472">
      <w:fldChar w:fldCharType="begin" w:fldLock="1"/>
    </w:r>
    <w:r w:rsidRPr="00F07472">
      <w:instrText xml:space="preserve"> DOCPROPERTY "MotionarText" *\charformat </w:instrText>
    </w:r>
    <w:r w:rsidRPr="00F07472">
      <w:fldChar w:fldCharType="separate"/>
    </w:r>
    <w:r w:rsidRPr="00F07472">
      <w:t>av Staffan Danielsson och Per Lodenius (c)</w:t>
    </w:r>
    <w:r w:rsidRPr="00F07472">
      <w:fldChar w:fldCharType="end"/>
    </w:r>
    <w:r w:rsidRPr="00F07472">
      <w:br/>
    </w:r>
    <w:r w:rsidRPr="00F07472">
      <w:fldChar w:fldCharType="begin" w:fldLock="1"/>
    </w:r>
    <w:r w:rsidRPr="00F07472">
      <w:instrText xml:space="preserve"> DOCPROPERTY "SvarFrasKort" *\charformat </w:instrText>
    </w:r>
    <w:r w:rsidRPr="00F07472">
      <w:fldChar w:fldCharType="end"/>
    </w:r>
  </w:p>
  <w:p w:rsidR="00F07472" w:rsidRPr="00F07472" w:rsidRDefault="00F07472">
    <w:pPr>
      <w:pStyle w:val="FSHTitel"/>
    </w:pPr>
    <w:r w:rsidRPr="00F07472">
      <w:fldChar w:fldCharType="begin" w:fldLock="1"/>
    </w:r>
    <w:r w:rsidRPr="00F07472">
      <w:instrText xml:space="preserve"> DOCPROPERTY</w:instrText>
    </w:r>
    <w:r w:rsidRPr="00F07472">
      <w:rPr>
        <w:sz w:val="18"/>
      </w:rPr>
      <w:instrText xml:space="preserve"> "RubrikSvar" *\charformat </w:instrText>
    </w:r>
    <w:r w:rsidRPr="00F07472">
      <w:fldChar w:fldCharType="separate"/>
    </w:r>
    <w:r w:rsidRPr="00F07472">
      <w:t>Avloppsutsläppen från fartyg i Östersjön</w:t>
    </w:r>
    <w:r w:rsidRPr="00F07472">
      <w:fldChar w:fldCharType="end"/>
    </w:r>
  </w:p>
  <w:p w:rsidR="00F07472" w:rsidRPr="00F07472" w:rsidRDefault="00F07472">
    <w:pPr>
      <w:pStyle w:val="Normal00"/>
    </w:pPr>
  </w:p>
  <w:p w:rsidR="00F07472" w:rsidRPr="00F07472" w:rsidRDefault="00F07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9494413">
    <w:abstractNumId w:val="8"/>
  </w:num>
  <w:num w:numId="2" w16cid:durableId="639190318">
    <w:abstractNumId w:val="9"/>
  </w:num>
  <w:num w:numId="3" w16cid:durableId="1247810923">
    <w:abstractNumId w:val="8"/>
  </w:num>
  <w:num w:numId="4" w16cid:durableId="1478843289">
    <w:abstractNumId w:val="9"/>
  </w:num>
  <w:num w:numId="5" w16cid:durableId="1034035037">
    <w:abstractNumId w:val="13"/>
  </w:num>
  <w:num w:numId="6" w16cid:durableId="1762607771">
    <w:abstractNumId w:val="10"/>
  </w:num>
  <w:num w:numId="7" w16cid:durableId="73549676">
    <w:abstractNumId w:val="11"/>
  </w:num>
  <w:num w:numId="8" w16cid:durableId="1359618598">
    <w:abstractNumId w:val="12"/>
  </w:num>
  <w:num w:numId="9" w16cid:durableId="1052003373">
    <w:abstractNumId w:val="8"/>
  </w:num>
  <w:num w:numId="10" w16cid:durableId="255788725">
    <w:abstractNumId w:val="3"/>
  </w:num>
  <w:num w:numId="11" w16cid:durableId="2145850203">
    <w:abstractNumId w:val="2"/>
  </w:num>
  <w:num w:numId="12" w16cid:durableId="822504827">
    <w:abstractNumId w:val="1"/>
  </w:num>
  <w:num w:numId="13" w16cid:durableId="1497263441">
    <w:abstractNumId w:val="0"/>
  </w:num>
  <w:num w:numId="14" w16cid:durableId="2137798053">
    <w:abstractNumId w:val="9"/>
  </w:num>
  <w:num w:numId="15" w16cid:durableId="822158315">
    <w:abstractNumId w:val="7"/>
  </w:num>
  <w:num w:numId="16" w16cid:durableId="407582027">
    <w:abstractNumId w:val="6"/>
  </w:num>
  <w:num w:numId="17" w16cid:durableId="961226266">
    <w:abstractNumId w:val="5"/>
  </w:num>
  <w:num w:numId="18" w16cid:durableId="1554537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A20657EE-46E1-40E4-A0AF-762B51729735},{E6F5409E-3D1F-498B-A8E1-82D8994F8599}"/>
  </w:docVars>
  <w:rsids>
    <w:rsidRoot w:val="00343273"/>
    <w:rsid w:val="00343273"/>
    <w:rsid w:val="00F0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98184A1-52CF-4036-BC51-8310549A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738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c379</vt:lpstr>
    </vt:vector>
  </TitlesOfParts>
  <Company>Riksdagen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c379</dc:title>
  <dc:subject>c379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2009-02-01T09:24:00Z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Avloppsutsläppen från fartyg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Avloppsutsläppen från fartyg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Per Lodenius (c)</vt:lpwstr>
  </property>
  <property fmtid="{D5CDD505-2E9C-101B-9397-08002B2CF9AE}" pid="26" name="MotionarLista">
    <vt:lpwstr>Danielsson, Staffan (c)\Lodenius,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20082009000000000099000003790069</vt:lpwstr>
  </property>
  <property fmtid="{D5CDD505-2E9C-101B-9397-08002B2CF9AE}" pid="47" name="datum">
    <vt:lpwstr>080930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20082009000000000099000003790069</vt:lpwstr>
  </property>
  <property fmtid="{D5CDD505-2E9C-101B-9397-08002B2CF9AE}" pid="50" name="nummer">
    <vt:lpwstr>401</vt:lpwstr>
  </property>
  <property fmtid="{D5CDD505-2E9C-101B-9397-08002B2CF9AE}" pid="51" name="utskottsbeteckning">
    <vt:lpwstr>T</vt:lpwstr>
  </property>
  <property fmtid="{D5CDD505-2E9C-101B-9397-08002B2CF9AE}" pid="52" name="GlobalUID">
    <vt:lpwstr>{0CF2DB25-D03B-4784-ADB0-596D78B9CD91}</vt:lpwstr>
  </property>
  <property fmtid="{D5CDD505-2E9C-101B-9397-08002B2CF9AE}" pid="53" name="Överföringar">
    <vt:i4>0</vt:i4>
  </property>
  <property fmtid="{D5CDD505-2E9C-101B-9397-08002B2CF9AE}" pid="54" name="Checksum">
    <vt:lpwstr>*1016417773788*</vt:lpwstr>
  </property>
  <property fmtid="{D5CDD505-2E9C-101B-9397-08002B2CF9AE}" pid="55" name="skuggnummer">
    <vt:lpwstr>2009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14:30:25.715</vt:lpwstr>
  </property>
  <property fmtid="{D5CDD505-2E9C-101B-9397-08002B2CF9AE}" pid="58" name="urixGuid">
    <vt:lpwstr>{31D155D6-5276-450F-8AD4-FAE78550D3ED}</vt:lpwstr>
  </property>
</Properties>
</file>