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010" w:rsidRPr="00360913" w:rsidRDefault="00195010">
      <w:pPr>
        <w:pStyle w:val="Frslagsrubrik"/>
      </w:pPr>
      <w:r w:rsidRPr="00360913">
        <w:t>Förslag till riksdagsbeslut</w:t>
      </w:r>
    </w:p>
    <w:p w:rsidR="00195010" w:rsidRPr="00360913" w:rsidRDefault="00195010">
      <w:pPr>
        <w:pStyle w:val="Hemstlatt"/>
        <w:ind w:left="0"/>
      </w:pPr>
      <w:r w:rsidRPr="00360913">
        <w:t>Riksdagen tillkännager för regeringen som sin mening vad som anförs i motionen om en översyn av beskattningen av personalopti</w:t>
      </w:r>
      <w:r w:rsidRPr="00360913">
        <w:t>o</w:t>
      </w:r>
      <w:r w:rsidRPr="00360913">
        <w:t>ner.</w:t>
      </w:r>
    </w:p>
    <w:p w:rsidR="00195010" w:rsidRPr="00360913" w:rsidRDefault="00195010">
      <w:pPr>
        <w:pStyle w:val="Rubrik1"/>
      </w:pPr>
      <w:r w:rsidRPr="00360913">
        <w:t>Motivering</w:t>
      </w:r>
    </w:p>
    <w:p w:rsidR="00195010" w:rsidRPr="00360913" w:rsidRDefault="00195010">
      <w:r w:rsidRPr="00360913">
        <w:t>Sverige behöver många nya företag, särskilt innovativa företag som har til</w:t>
      </w:r>
      <w:r w:rsidRPr="00360913">
        <w:t>l</w:t>
      </w:r>
      <w:r w:rsidRPr="00360913">
        <w:t>växtambitioner. För den som ger sig in i en sådan verksamhet är riskerna stora, inte bara för den som startar som ägare, och därmed riskerar sin tid och sitt kapital, utan även för den som byter en anställning i ett mer stabilt företag mot ett nystartat. En förutsättning för att lyckas är inte bara att själv vara en god entreprenör, utan att kunna rekrytera rätt.</w:t>
      </w:r>
    </w:p>
    <w:p w:rsidR="00195010" w:rsidRPr="00360913" w:rsidRDefault="00195010">
      <w:pPr>
        <w:pStyle w:val="Normaltindrag"/>
      </w:pPr>
      <w:r w:rsidRPr="00360913">
        <w:t>För nya och växande, kunskapsintensiva företag kan det samtidigt vara svårt att bära höga lönekostnader, samtidigt som de personer som lämnar sin</w:t>
      </w:r>
      <w:r w:rsidRPr="00360913">
        <w:t>a säkrare anställningar för att satsa på att jobba i ett nystartat företag kan efte</w:t>
      </w:r>
      <w:r w:rsidRPr="00360913">
        <w:t>r</w:t>
      </w:r>
      <w:r w:rsidRPr="00360913">
        <w:t>fråga en kompensation för att man tar en större risk med sin anställning.</w:t>
      </w:r>
    </w:p>
    <w:p w:rsidR="00195010" w:rsidRPr="00360913" w:rsidRDefault="00195010">
      <w:pPr>
        <w:pStyle w:val="Normaltindrag"/>
      </w:pPr>
      <w:r w:rsidRPr="00360913">
        <w:t>Personaloptioner – som ger rätt att i framtiden få köpa aktier till ett i fö</w:t>
      </w:r>
      <w:r w:rsidRPr="00360913">
        <w:t>r</w:t>
      </w:r>
      <w:r w:rsidRPr="00360913">
        <w:t>väg bestämt pris eller i övrigt på förmånliga villkor – är då ett sätt att kunna attr</w:t>
      </w:r>
      <w:r w:rsidRPr="00360913">
        <w:t>a</w:t>
      </w:r>
      <w:r w:rsidRPr="00360913">
        <w:t>hera kompetens som är med och delar risken och vinsten när man lyckas.</w:t>
      </w:r>
    </w:p>
    <w:p w:rsidR="00195010" w:rsidRPr="00360913" w:rsidRDefault="00195010">
      <w:pPr>
        <w:pStyle w:val="Normaltindrag"/>
      </w:pPr>
      <w:r w:rsidRPr="00360913">
        <w:t>Beskattningen av personaloptioner behöver därför sänkas. En sådan refo</w:t>
      </w:r>
      <w:r w:rsidRPr="00360913">
        <w:t>r</w:t>
      </w:r>
      <w:r w:rsidRPr="00360913">
        <w:t>mering är en pusselbit i arbetet med att skapa ett mer gynnsamt klimat för ett innovativt och kunskapsintensivt entreprenörskap i Sverige. En översyn av denna skatt behöver därför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0913">
        <w:trPr>
          <w:cantSplit/>
        </w:trPr>
        <w:tc>
          <w:tcPr>
            <w:tcW w:w="3046" w:type="dxa"/>
          </w:tcPr>
          <w:p w:rsidR="00195010" w:rsidRPr="00360913" w:rsidRDefault="00195010">
            <w:pPr>
              <w:pStyle w:val="UnderskriftDatum"/>
              <w:spacing w:before="240"/>
            </w:pPr>
            <w:r w:rsidRPr="00360913">
              <w:t>Stockholm den 3 oktober 2013</w:t>
            </w:r>
          </w:p>
        </w:tc>
        <w:tc>
          <w:tcPr>
            <w:tcW w:w="3047" w:type="dxa"/>
          </w:tcPr>
          <w:p w:rsidR="00195010" w:rsidRPr="00360913" w:rsidRDefault="00195010">
            <w:pPr>
              <w:pStyle w:val="Underskrifter"/>
              <w:spacing w:before="240"/>
            </w:pPr>
          </w:p>
        </w:tc>
      </w:tr>
      <w:tr w:rsidR="00000000" w:rsidRPr="00360913">
        <w:trPr>
          <w:cantSplit/>
        </w:trPr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  <w:r w:rsidRPr="00360913">
              <w:t>Hans Backman (FP)</w:t>
            </w:r>
          </w:p>
        </w:tc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</w:p>
        </w:tc>
      </w:tr>
      <w:tr w:rsidR="00000000" w:rsidRPr="00360913">
        <w:trPr>
          <w:cantSplit/>
        </w:trPr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  <w:r w:rsidRPr="00360913">
              <w:t>Jan Ertsborn (FP)</w:t>
            </w:r>
          </w:p>
        </w:tc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  <w:r w:rsidRPr="00360913">
              <w:t>Christer Nylander (FP)</w:t>
            </w:r>
          </w:p>
        </w:tc>
      </w:tr>
      <w:tr w:rsidR="00000000" w:rsidRPr="00360913">
        <w:trPr>
          <w:cantSplit/>
        </w:trPr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  <w:r w:rsidRPr="00360913">
              <w:t>Maria Lundqvist-Brömster (FP)</w:t>
            </w:r>
          </w:p>
        </w:tc>
        <w:tc>
          <w:tcPr>
            <w:tcW w:w="3046" w:type="dxa"/>
          </w:tcPr>
          <w:p w:rsidR="00195010" w:rsidRPr="00360913" w:rsidRDefault="00195010">
            <w:pPr>
              <w:pStyle w:val="Underskrifter"/>
            </w:pPr>
          </w:p>
        </w:tc>
      </w:tr>
    </w:tbl>
    <w:p w:rsidR="00195010" w:rsidRPr="00360913" w:rsidRDefault="00195010">
      <w:pPr>
        <w:pStyle w:val="Normaltindrag"/>
      </w:pPr>
    </w:p>
    <w:sectPr w:rsidR="00195010" w:rsidRPr="00360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010" w:rsidRPr="00360913" w:rsidRDefault="00195010">
      <w:r w:rsidRPr="00360913">
        <w:separator/>
      </w:r>
    </w:p>
  </w:endnote>
  <w:endnote w:type="continuationSeparator" w:id="0">
    <w:p w:rsidR="00195010" w:rsidRPr="00360913" w:rsidRDefault="00195010">
      <w:r w:rsidRPr="003609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360913">
    <w:pPr>
      <w:pStyle w:val="Sidfot"/>
    </w:pPr>
    <w:r w:rsidRPr="003609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7273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010" w:rsidRDefault="001950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5010" w:rsidRDefault="001950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360913">
    <w:pPr>
      <w:pStyle w:val="Sidfot"/>
    </w:pPr>
    <w:r w:rsidRPr="003609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86883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010" w:rsidRDefault="001950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010" w:rsidRDefault="001950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360913">
    <w:pPr>
      <w:pStyle w:val="Sidfot"/>
    </w:pPr>
    <w:r w:rsidRPr="003609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886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010" w:rsidRDefault="001950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5010" w:rsidRDefault="001950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010" w:rsidRPr="00360913" w:rsidRDefault="00195010">
      <w:r w:rsidRPr="00360913">
        <w:separator/>
      </w:r>
    </w:p>
  </w:footnote>
  <w:footnote w:type="continuationSeparator" w:id="0">
    <w:p w:rsidR="00195010" w:rsidRPr="00360913" w:rsidRDefault="00195010">
      <w:r w:rsidRPr="003609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360913">
    <w:pPr>
      <w:pStyle w:val="Sidhuvud"/>
    </w:pPr>
    <w:r w:rsidRPr="003609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4191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010" w:rsidRDefault="001950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5010" w:rsidRDefault="001950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360913">
    <w:pPr>
      <w:pStyle w:val="Sidhuvud"/>
    </w:pPr>
    <w:r w:rsidRPr="003609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8277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010" w:rsidRDefault="001950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5010" w:rsidRDefault="001950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5010" w:rsidRPr="00360913" w:rsidRDefault="00195010">
    <w:pPr>
      <w:pStyle w:val="FSHNormal"/>
      <w:tabs>
        <w:tab w:val="right" w:pos="5840"/>
      </w:tabs>
    </w:pPr>
    <w:r w:rsidRPr="00360913">
      <w:br/>
    </w:r>
    <w:r w:rsidRPr="00360913">
      <w:fldChar w:fldCharType="begin" w:fldLock="1"/>
    </w:r>
    <w:r w:rsidRPr="00360913">
      <w:instrText xml:space="preserve"> DOCPROPERTY</w:instrText>
    </w:r>
    <w:r w:rsidRPr="00360913">
      <w:rPr>
        <w:sz w:val="18"/>
      </w:rPr>
      <w:instrText xml:space="preserve"> "YearUser" *\charformat </w:instrText>
    </w:r>
    <w:r w:rsidRPr="00360913">
      <w:fldChar w:fldCharType="separate"/>
    </w:r>
    <w:r w:rsidRPr="00360913">
      <w:t>2013/14</w:t>
    </w:r>
    <w:r w:rsidRPr="00360913">
      <w:fldChar w:fldCharType="end"/>
    </w:r>
    <w:r w:rsidRPr="00360913">
      <w:t xml:space="preserve"> </w:t>
    </w:r>
    <w:r w:rsidRPr="00360913">
      <w:tab/>
      <w:t xml:space="preserve">mnr: </w:t>
    </w:r>
    <w:r w:rsidRPr="00360913">
      <w:fldChar w:fldCharType="begin" w:fldLock="1"/>
    </w:r>
    <w:r w:rsidRPr="00360913">
      <w:instrText xml:space="preserve"> DOCPROPERTY</w:instrText>
    </w:r>
    <w:r w:rsidRPr="00360913">
      <w:rPr>
        <w:sz w:val="18"/>
      </w:rPr>
      <w:instrText xml:space="preserve"> "Motionsnummer" *\charformat </w:instrText>
    </w:r>
    <w:r w:rsidRPr="00360913">
      <w:fldChar w:fldCharType="separate"/>
    </w:r>
    <w:r w:rsidRPr="00360913">
      <w:t>Sk333</w:t>
    </w:r>
    <w:r w:rsidRPr="00360913">
      <w:fldChar w:fldCharType="end"/>
    </w:r>
    <w:r w:rsidRPr="00360913">
      <w:br/>
    </w:r>
    <w:r w:rsidRPr="00360913">
      <w:fldChar w:fldCharType="begin" w:fldLock="1"/>
    </w:r>
    <w:r w:rsidRPr="00360913">
      <w:instrText xml:space="preserve"> DOCPROPERTY</w:instrText>
    </w:r>
    <w:r w:rsidRPr="00360913">
      <w:rPr>
        <w:sz w:val="18"/>
      </w:rPr>
      <w:instrText xml:space="preserve"> "Samling" *\charformat </w:instrText>
    </w:r>
    <w:r w:rsidRPr="00360913">
      <w:fldChar w:fldCharType="end"/>
    </w:r>
    <w:r w:rsidRPr="00360913">
      <w:tab/>
      <w:t xml:space="preserve">pnr: </w:t>
    </w:r>
    <w:r w:rsidRPr="00360913">
      <w:fldChar w:fldCharType="begin" w:fldLock="1"/>
    </w:r>
    <w:r w:rsidRPr="00360913">
      <w:instrText xml:space="preserve"> DOCPROPERTY</w:instrText>
    </w:r>
    <w:r w:rsidRPr="00360913">
      <w:rPr>
        <w:sz w:val="18"/>
      </w:rPr>
      <w:instrText xml:space="preserve"> "Partinummer" *\charformat </w:instrText>
    </w:r>
    <w:r w:rsidRPr="00360913">
      <w:fldChar w:fldCharType="separate"/>
    </w:r>
    <w:r w:rsidRPr="00360913">
      <w:t>FP702</w:t>
    </w:r>
    <w:r w:rsidRPr="00360913">
      <w:fldChar w:fldCharType="end"/>
    </w:r>
  </w:p>
  <w:p w:rsidR="00195010" w:rsidRPr="00360913" w:rsidRDefault="00195010">
    <w:pPr>
      <w:pStyle w:val="FSHRub1"/>
    </w:pPr>
    <w:r w:rsidRPr="00360913">
      <w:t>Motion till riksdagen</w:t>
    </w:r>
    <w:r w:rsidRPr="00360913">
      <w:br/>
    </w:r>
    <w:r w:rsidRPr="00360913">
      <w:fldChar w:fldCharType="begin" w:fldLock="1"/>
    </w:r>
    <w:r w:rsidRPr="00360913">
      <w:instrText xml:space="preserve"> DOCPROPERTY "YearUser" *\charformat </w:instrText>
    </w:r>
    <w:r w:rsidRPr="00360913">
      <w:fldChar w:fldCharType="separate"/>
    </w:r>
    <w:r w:rsidRPr="00360913">
      <w:t>2013/14</w:t>
    </w:r>
    <w:r w:rsidRPr="00360913">
      <w:fldChar w:fldCharType="end"/>
    </w:r>
    <w:r w:rsidRPr="00360913">
      <w:t>:</w:t>
    </w:r>
    <w:r w:rsidRPr="00360913">
      <w:fldChar w:fldCharType="begin" w:fldLock="1"/>
    </w:r>
    <w:r w:rsidRPr="00360913">
      <w:instrText xml:space="preserve"> DOCPROPERTY "Motionsnummer" *\charformat </w:instrText>
    </w:r>
    <w:r w:rsidRPr="00360913">
      <w:fldChar w:fldCharType="separate"/>
    </w:r>
    <w:r w:rsidRPr="00360913">
      <w:t>Sk333</w:t>
    </w:r>
    <w:r w:rsidRPr="00360913">
      <w:fldChar w:fldCharType="end"/>
    </w:r>
  </w:p>
  <w:p w:rsidR="00195010" w:rsidRPr="00360913" w:rsidRDefault="00195010">
    <w:pPr>
      <w:pStyle w:val="FSHNormalS5"/>
    </w:pPr>
    <w:r w:rsidRPr="00360913">
      <w:fldChar w:fldCharType="begin" w:fldLock="1"/>
    </w:r>
    <w:r w:rsidRPr="00360913">
      <w:instrText xml:space="preserve"> DOCPROPERTY "MotionarText" *\charformat </w:instrText>
    </w:r>
    <w:r w:rsidRPr="00360913">
      <w:fldChar w:fldCharType="separate"/>
    </w:r>
    <w:r w:rsidRPr="00360913">
      <w:t>av Hans Backman m.fl. (FP)</w:t>
    </w:r>
    <w:r w:rsidRPr="00360913">
      <w:fldChar w:fldCharType="end"/>
    </w:r>
    <w:r w:rsidRPr="00360913">
      <w:br/>
    </w:r>
    <w:r w:rsidRPr="00360913">
      <w:fldChar w:fldCharType="begin" w:fldLock="1"/>
    </w:r>
    <w:r w:rsidRPr="00360913">
      <w:instrText xml:space="preserve"> DOCPROPERTY "SvarFrasKort" *\charformat </w:instrText>
    </w:r>
    <w:r w:rsidRPr="00360913">
      <w:fldChar w:fldCharType="end"/>
    </w:r>
  </w:p>
  <w:p w:rsidR="00195010" w:rsidRPr="00360913" w:rsidRDefault="00195010">
    <w:pPr>
      <w:pStyle w:val="FSHTitel"/>
    </w:pPr>
    <w:r w:rsidRPr="00360913">
      <w:fldChar w:fldCharType="begin" w:fldLock="1"/>
    </w:r>
    <w:r w:rsidRPr="00360913">
      <w:instrText xml:space="preserve"> DOCPROPERTY</w:instrText>
    </w:r>
    <w:r w:rsidRPr="00360913">
      <w:rPr>
        <w:sz w:val="18"/>
      </w:rPr>
      <w:instrText xml:space="preserve"> "RubrikSvar" *\charformat </w:instrText>
    </w:r>
    <w:r w:rsidRPr="00360913">
      <w:fldChar w:fldCharType="separate"/>
    </w:r>
    <w:r w:rsidRPr="00360913">
      <w:t>Beskattning av personaloptioner</w:t>
    </w:r>
    <w:r w:rsidRPr="00360913">
      <w:fldChar w:fldCharType="end"/>
    </w:r>
  </w:p>
  <w:p w:rsidR="00195010" w:rsidRPr="00360913" w:rsidRDefault="00195010">
    <w:pPr>
      <w:pStyle w:val="Normal00"/>
    </w:pPr>
  </w:p>
  <w:p w:rsidR="00195010" w:rsidRPr="00360913" w:rsidRDefault="001950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2263022">
    <w:abstractNumId w:val="13"/>
  </w:num>
  <w:num w:numId="2" w16cid:durableId="1885680315">
    <w:abstractNumId w:val="11"/>
  </w:num>
  <w:num w:numId="3" w16cid:durableId="1555968112">
    <w:abstractNumId w:val="14"/>
  </w:num>
  <w:num w:numId="4" w16cid:durableId="1927567283">
    <w:abstractNumId w:val="8"/>
  </w:num>
  <w:num w:numId="5" w16cid:durableId="1123116532">
    <w:abstractNumId w:val="3"/>
  </w:num>
  <w:num w:numId="6" w16cid:durableId="137304940">
    <w:abstractNumId w:val="2"/>
  </w:num>
  <w:num w:numId="7" w16cid:durableId="767042772">
    <w:abstractNumId w:val="1"/>
  </w:num>
  <w:num w:numId="8" w16cid:durableId="497768910">
    <w:abstractNumId w:val="0"/>
  </w:num>
  <w:num w:numId="9" w16cid:durableId="1992364183">
    <w:abstractNumId w:val="9"/>
  </w:num>
  <w:num w:numId="10" w16cid:durableId="296843287">
    <w:abstractNumId w:val="7"/>
  </w:num>
  <w:num w:numId="11" w16cid:durableId="1294209946">
    <w:abstractNumId w:val="6"/>
  </w:num>
  <w:num w:numId="12" w16cid:durableId="914586230">
    <w:abstractNumId w:val="5"/>
  </w:num>
  <w:num w:numId="13" w16cid:durableId="1350789860">
    <w:abstractNumId w:val="4"/>
  </w:num>
  <w:num w:numId="14" w16cid:durableId="72942458">
    <w:abstractNumId w:val="16"/>
  </w:num>
  <w:num w:numId="15" w16cid:durableId="212541357">
    <w:abstractNumId w:val="12"/>
  </w:num>
  <w:num w:numId="16" w16cid:durableId="1766993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3C659FD5-994E-483D-A995-4EA8D612814F},{2998228B-41E9-466F-80DA-3FF00D1CAC40},{615CFE12-283F-4F3C-8A99-CEF8DBAC2A97},{5846A409-2109-4FBC-B1F5-DB0F27FB8EF3}"/>
  </w:docVars>
  <w:rsids>
    <w:rsidRoot w:val="00AC0B8E"/>
    <w:rsid w:val="00195010"/>
    <w:rsid w:val="00360913"/>
    <w:rsid w:val="00A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1E3274-60CE-4687-95AD-FF807F0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1290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FP702</vt:lpstr>
    </vt:vector>
  </TitlesOfParts>
  <Company>Riksdagen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FP702</dc:title>
  <dc:subject>FP702</dc:subject>
  <dc:creator>Riksdagen</dc:creator>
  <cp:keywords>Riksdagen</cp:keywords>
  <dc:description>AD-ändringar</dc:description>
  <cp:lastModifiedBy>Lars Brink</cp:lastModifiedBy>
  <cp:revision>2</cp:revision>
  <cp:lastPrinted>2014-01-10T12:17:00Z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Beskattning av personaloptioner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personaloptioner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(FP)\Ertsborn, Jan (FP)\Nylander, Christer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Jan Ertsborn (FP), Christer Nylander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sa0221aa</vt:lpwstr>
  </property>
  <property fmtid="{D5CDD505-2E9C-101B-9397-08002B2CF9AE}" pid="46" name="MotionID">
    <vt:lpwstr>20132014000000700080000007020069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20132014000000700080000007020069</vt:lpwstr>
  </property>
  <property fmtid="{D5CDD505-2E9C-101B-9397-08002B2CF9AE}" pid="50" name="nummer">
    <vt:lpwstr>333</vt:lpwstr>
  </property>
  <property fmtid="{D5CDD505-2E9C-101B-9397-08002B2CF9AE}" pid="51" name="utskottsbeteckning">
    <vt:lpwstr>Sk</vt:lpwstr>
  </property>
  <property fmtid="{D5CDD505-2E9C-101B-9397-08002B2CF9AE}" pid="52" name="GlobalUID">
    <vt:lpwstr>{C1F8D1A0-2004-477A-ABD2-4C27399689B3}</vt:lpwstr>
  </property>
  <property fmtid="{D5CDD505-2E9C-101B-9397-08002B2CF9AE}" pid="53" name="Överföringar">
    <vt:i4>0</vt:i4>
  </property>
  <property fmtid="{D5CDD505-2E9C-101B-9397-08002B2CF9AE}" pid="54" name="Checksum">
    <vt:lpwstr>*1013570105777*</vt:lpwstr>
  </property>
  <property fmtid="{D5CDD505-2E9C-101B-9397-08002B2CF9AE}" pid="55" name="skuggnummer">
    <vt:lpwstr>1821</vt:lpwstr>
  </property>
  <property fmtid="{D5CDD505-2E9C-101B-9397-08002B2CF9AE}" pid="56" name="urixVersion">
    <vt:lpwstr>4.6.0.0</vt:lpwstr>
  </property>
  <property fmtid="{D5CDD505-2E9C-101B-9397-08002B2CF9AE}" pid="57" name="urixOrigin">
    <vt:lpwstr>140110 13:27:52.394</vt:lpwstr>
  </property>
  <property fmtid="{D5CDD505-2E9C-101B-9397-08002B2CF9AE}" pid="58" name="urixGuid">
    <vt:lpwstr>{EFE6A95C-2558-4A50-9C62-CE93D83ACE66}</vt:lpwstr>
  </property>
</Properties>
</file>