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D0632B1674747C78E9C39664963C72B"/>
        </w:placeholder>
        <w:text/>
      </w:sdtPr>
      <w:sdtEndPr/>
      <w:sdtContent>
        <w:p w:rsidRPr="009B062B" w:rsidR="00AF30DD" w:rsidP="009906BB" w:rsidRDefault="00AF30DD" w14:paraId="336E4732" w14:textId="77777777">
          <w:pPr>
            <w:pStyle w:val="Rubrik1"/>
            <w:spacing w:after="300"/>
          </w:pPr>
          <w:r w:rsidRPr="009B062B">
            <w:t>Förslag till riksdagsbeslut</w:t>
          </w:r>
        </w:p>
      </w:sdtContent>
    </w:sdt>
    <w:sdt>
      <w:sdtPr>
        <w:alias w:val="Yrkande 1"/>
        <w:tag w:val="6f0ecc35-f841-4b59-bf14-3d3793337e7b"/>
        <w:id w:val="350622610"/>
        <w:lock w:val="sdtLocked"/>
      </w:sdtPr>
      <w:sdtEndPr/>
      <w:sdtContent>
        <w:p w:rsidR="00AE4C5E" w:rsidRDefault="00DF4829" w14:paraId="336E4733" w14:textId="36D7DE0A">
          <w:pPr>
            <w:pStyle w:val="Frslagstext"/>
            <w:numPr>
              <w:ilvl w:val="0"/>
              <w:numId w:val="0"/>
            </w:numPr>
          </w:pPr>
          <w:r>
            <w:t>Riksdagen ställer sig bakom det som anförs i motionen om att utreda en förändring av föräldrabalken som medger att barn kan ha fler juridiska föräldrar än två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650C1E87F545669096EFA27E134AD3"/>
        </w:placeholder>
        <w:text/>
      </w:sdtPr>
      <w:sdtEndPr/>
      <w:sdtContent>
        <w:p w:rsidRPr="009B062B" w:rsidR="006D79C9" w:rsidP="00333E95" w:rsidRDefault="006D79C9" w14:paraId="336E4734" w14:textId="77777777">
          <w:pPr>
            <w:pStyle w:val="Rubrik1"/>
          </w:pPr>
          <w:r>
            <w:t>Motivering</w:t>
          </w:r>
        </w:p>
      </w:sdtContent>
    </w:sdt>
    <w:p w:rsidR="00446F21" w:rsidP="00446F21" w:rsidRDefault="00446F21" w14:paraId="336E4735" w14:textId="77777777">
      <w:pPr>
        <w:pStyle w:val="Normalutanindragellerluft"/>
      </w:pPr>
      <w:r>
        <w:t>Familjen är för de allra flesta av oss något av det viktigaste vi har i livet. Familjen är, näst individen själv, samhällets kanske viktigaste byggsten. Samtidigt har samhället, eller snarare staten, en alldeles för konstlad bild av hur familjer fungerar.</w:t>
      </w:r>
    </w:p>
    <w:p w:rsidR="00446F21" w:rsidP="00FB53E5" w:rsidRDefault="00446F21" w14:paraId="336E4736" w14:textId="41CBFD86">
      <w:r>
        <w:t>En majoritet av de barn som föds i Sverige idag föds utanför äktenskapet. Skils</w:t>
      </w:r>
      <w:r w:rsidR="00FB53E5">
        <w:softHyphen/>
      </w:r>
      <w:r>
        <w:t xml:space="preserve">mässotalen är höga, och att en person varit gift eller bildat familj en gång hindrar idag inte på något vis att samma person väljer att göra det igen senare i livet. För många hbtq-föräldrar som skaffar barn är fler personer än två inblandade redan från första början. För barn innebär det att man mycket väl kan ha inte bara sina biologiska föräldrar utan också andra vuxna man har en nära relation till och som har tagit på sig ett stort ansvar för barnets uppfostran. Inte sällan kan det vara vuxna som betyder lika mycket eller mer för barnet än en biologisk förälder. Oavsett vad vi tycker om det tyder ingenting på att detta kommer att bli en mindre vanlig situation för barn i Sverige. Dessa sociala föräldrar tar ett faktiskt ansvar, och bygger en verklig relation med barnet, men lagstiftningen erkänner inte det förhållandet. </w:t>
      </w:r>
    </w:p>
    <w:p w:rsidRPr="00422B9E" w:rsidR="00422B9E" w:rsidP="00FB53E5" w:rsidRDefault="00446F21" w14:paraId="336E4737" w14:textId="77777777">
      <w:r>
        <w:t>En förändring av lagstiftningen som medger fler juridiska föräldrar har tidigare strandat på grund av en oro för att fler juridiska föräldrar skulle kunna innebära fler tvister om vårdnad eller barnets uppfostran när fler föräldrar har tydligare inflytande över val som påverkar barnuppfostran. Det är dags att inse att detta inte är ett argument mot att förtydliga lagstiftningen, utan tvärtom ett argument för att göra det. De vuxna som skulle kunna bli juridiska föräldrar är redan en del av familjebildningen. De är redan viktiga i barns liv. Både de och barnen förtjänar en lagstiftning som kan göra det förhållandet tydligt och förutsägbart.</w:t>
      </w:r>
    </w:p>
    <w:sdt>
      <w:sdtPr>
        <w:rPr>
          <w:i/>
          <w:noProof/>
        </w:rPr>
        <w:alias w:val="CC_Underskrifter"/>
        <w:tag w:val="CC_Underskrifter"/>
        <w:id w:val="583496634"/>
        <w:lock w:val="sdtContentLocked"/>
        <w:placeholder>
          <w:docPart w:val="957E06F60DD1498C962A602ABECCCF35"/>
        </w:placeholder>
      </w:sdtPr>
      <w:sdtEndPr>
        <w:rPr>
          <w:i w:val="0"/>
          <w:noProof w:val="0"/>
        </w:rPr>
      </w:sdtEndPr>
      <w:sdtContent>
        <w:p w:rsidR="009906BB" w:rsidP="009906BB" w:rsidRDefault="009906BB" w14:paraId="336E4739" w14:textId="77777777"/>
        <w:p w:rsidRPr="008E0FE2" w:rsidR="004801AC" w:rsidP="009906BB" w:rsidRDefault="00FB53E5" w14:paraId="336E473A" w14:textId="77777777"/>
      </w:sdtContent>
    </w:sdt>
    <w:tbl>
      <w:tblPr>
        <w:tblW w:w="5000" w:type="pct"/>
        <w:tblLook w:val="04A0" w:firstRow="1" w:lastRow="0" w:firstColumn="1" w:lastColumn="0" w:noHBand="0" w:noVBand="1"/>
        <w:tblCaption w:val="underskrifter"/>
      </w:tblPr>
      <w:tblGrid>
        <w:gridCol w:w="4252"/>
        <w:gridCol w:w="4252"/>
      </w:tblGrid>
      <w:tr w:rsidR="00415673" w14:paraId="427D1072" w14:textId="77777777">
        <w:trPr>
          <w:cantSplit/>
        </w:trPr>
        <w:tc>
          <w:tcPr>
            <w:tcW w:w="50" w:type="pct"/>
            <w:vAlign w:val="bottom"/>
          </w:tcPr>
          <w:p w:rsidR="00415673" w:rsidRDefault="00274B64" w14:paraId="33C4FEC1" w14:textId="77777777">
            <w:pPr>
              <w:pStyle w:val="Underskrifter"/>
            </w:pPr>
            <w:r>
              <w:t>Magnus Ek (C)</w:t>
            </w:r>
          </w:p>
        </w:tc>
        <w:tc>
          <w:tcPr>
            <w:tcW w:w="50" w:type="pct"/>
            <w:vAlign w:val="bottom"/>
          </w:tcPr>
          <w:p w:rsidR="00415673" w:rsidRDefault="00415673" w14:paraId="276E0330" w14:textId="77777777">
            <w:pPr>
              <w:pStyle w:val="Underskrifter"/>
            </w:pPr>
          </w:p>
        </w:tc>
      </w:tr>
    </w:tbl>
    <w:p w:rsidR="00672FCE" w:rsidRDefault="00672FCE" w14:paraId="336E473E" w14:textId="77777777"/>
    <w:sectPr w:rsidR="00672F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E4740" w14:textId="77777777" w:rsidR="00446F21" w:rsidRDefault="00446F21" w:rsidP="000C1CAD">
      <w:pPr>
        <w:spacing w:line="240" w:lineRule="auto"/>
      </w:pPr>
      <w:r>
        <w:separator/>
      </w:r>
    </w:p>
  </w:endnote>
  <w:endnote w:type="continuationSeparator" w:id="0">
    <w:p w14:paraId="336E4741" w14:textId="77777777" w:rsidR="00446F21" w:rsidRDefault="00446F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47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47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474F" w14:textId="77777777" w:rsidR="00262EA3" w:rsidRPr="009906BB" w:rsidRDefault="00262EA3" w:rsidP="009906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473E" w14:textId="77777777" w:rsidR="00446F21" w:rsidRDefault="00446F21" w:rsidP="000C1CAD">
      <w:pPr>
        <w:spacing w:line="240" w:lineRule="auto"/>
      </w:pPr>
      <w:r>
        <w:separator/>
      </w:r>
    </w:p>
  </w:footnote>
  <w:footnote w:type="continuationSeparator" w:id="0">
    <w:p w14:paraId="336E473F" w14:textId="77777777" w:rsidR="00446F21" w:rsidRDefault="00446F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47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6E4750" wp14:editId="336E47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6E4754" w14:textId="77777777" w:rsidR="00262EA3" w:rsidRDefault="00FB53E5" w:rsidP="008103B5">
                          <w:pPr>
                            <w:jc w:val="right"/>
                          </w:pPr>
                          <w:sdt>
                            <w:sdtPr>
                              <w:alias w:val="CC_Noformat_Partikod"/>
                              <w:tag w:val="CC_Noformat_Partikod"/>
                              <w:id w:val="-53464382"/>
                              <w:placeholder>
                                <w:docPart w:val="8BB9BBF8E08C4D1C879825BCD0556124"/>
                              </w:placeholder>
                              <w:text/>
                            </w:sdtPr>
                            <w:sdtEndPr/>
                            <w:sdtContent>
                              <w:r w:rsidR="00446F21">
                                <w:t>C</w:t>
                              </w:r>
                            </w:sdtContent>
                          </w:sdt>
                          <w:sdt>
                            <w:sdtPr>
                              <w:alias w:val="CC_Noformat_Partinummer"/>
                              <w:tag w:val="CC_Noformat_Partinummer"/>
                              <w:id w:val="-1709555926"/>
                              <w:placeholder>
                                <w:docPart w:val="60D33A598D974A05B202CC3F63F0E6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E47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6E4754" w14:textId="77777777" w:rsidR="00262EA3" w:rsidRDefault="00FB53E5" w:rsidP="008103B5">
                    <w:pPr>
                      <w:jc w:val="right"/>
                    </w:pPr>
                    <w:sdt>
                      <w:sdtPr>
                        <w:alias w:val="CC_Noformat_Partikod"/>
                        <w:tag w:val="CC_Noformat_Partikod"/>
                        <w:id w:val="-53464382"/>
                        <w:placeholder>
                          <w:docPart w:val="8BB9BBF8E08C4D1C879825BCD0556124"/>
                        </w:placeholder>
                        <w:text/>
                      </w:sdtPr>
                      <w:sdtEndPr/>
                      <w:sdtContent>
                        <w:r w:rsidR="00446F21">
                          <w:t>C</w:t>
                        </w:r>
                      </w:sdtContent>
                    </w:sdt>
                    <w:sdt>
                      <w:sdtPr>
                        <w:alias w:val="CC_Noformat_Partinummer"/>
                        <w:tag w:val="CC_Noformat_Partinummer"/>
                        <w:id w:val="-1709555926"/>
                        <w:placeholder>
                          <w:docPart w:val="60D33A598D974A05B202CC3F63F0E636"/>
                        </w:placeholder>
                        <w:showingPlcHdr/>
                        <w:text/>
                      </w:sdtPr>
                      <w:sdtEndPr/>
                      <w:sdtContent>
                        <w:r w:rsidR="00262EA3">
                          <w:t xml:space="preserve"> </w:t>
                        </w:r>
                      </w:sdtContent>
                    </w:sdt>
                  </w:p>
                </w:txbxContent>
              </v:textbox>
              <w10:wrap anchorx="page"/>
            </v:shape>
          </w:pict>
        </mc:Fallback>
      </mc:AlternateContent>
    </w:r>
  </w:p>
  <w:p w14:paraId="336E47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4744" w14:textId="77777777" w:rsidR="00262EA3" w:rsidRDefault="00262EA3" w:rsidP="008563AC">
    <w:pPr>
      <w:jc w:val="right"/>
    </w:pPr>
  </w:p>
  <w:p w14:paraId="336E47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4748" w14:textId="77777777" w:rsidR="00262EA3" w:rsidRDefault="00FB53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6E4752" wp14:editId="336E47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6E4749" w14:textId="77777777" w:rsidR="00262EA3" w:rsidRDefault="00FB53E5" w:rsidP="00A314CF">
    <w:pPr>
      <w:pStyle w:val="FSHNormal"/>
      <w:spacing w:before="40"/>
    </w:pPr>
    <w:sdt>
      <w:sdtPr>
        <w:alias w:val="CC_Noformat_Motionstyp"/>
        <w:tag w:val="CC_Noformat_Motionstyp"/>
        <w:id w:val="1162973129"/>
        <w:lock w:val="sdtContentLocked"/>
        <w15:appearance w15:val="hidden"/>
        <w:text/>
      </w:sdtPr>
      <w:sdtEndPr/>
      <w:sdtContent>
        <w:r w:rsidR="00852080">
          <w:t>Enskild motion</w:t>
        </w:r>
      </w:sdtContent>
    </w:sdt>
    <w:r w:rsidR="00821B36">
      <w:t xml:space="preserve"> </w:t>
    </w:r>
    <w:sdt>
      <w:sdtPr>
        <w:alias w:val="CC_Noformat_Partikod"/>
        <w:tag w:val="CC_Noformat_Partikod"/>
        <w:id w:val="1471015553"/>
        <w:text/>
      </w:sdtPr>
      <w:sdtEndPr/>
      <w:sdtContent>
        <w:r w:rsidR="00446F21">
          <w:t>C</w:t>
        </w:r>
      </w:sdtContent>
    </w:sdt>
    <w:sdt>
      <w:sdtPr>
        <w:alias w:val="CC_Noformat_Partinummer"/>
        <w:tag w:val="CC_Noformat_Partinummer"/>
        <w:id w:val="-2014525982"/>
        <w:showingPlcHdr/>
        <w:text/>
      </w:sdtPr>
      <w:sdtEndPr/>
      <w:sdtContent>
        <w:r w:rsidR="00821B36">
          <w:t xml:space="preserve"> </w:t>
        </w:r>
      </w:sdtContent>
    </w:sdt>
  </w:p>
  <w:p w14:paraId="336E474A" w14:textId="77777777" w:rsidR="00262EA3" w:rsidRPr="008227B3" w:rsidRDefault="00FB53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E474B" w14:textId="77777777" w:rsidR="00262EA3" w:rsidRPr="008227B3" w:rsidRDefault="00FB53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208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2080">
          <w:t>:3535</w:t>
        </w:r>
      </w:sdtContent>
    </w:sdt>
  </w:p>
  <w:p w14:paraId="336E474C" w14:textId="77777777" w:rsidR="00262EA3" w:rsidRDefault="00FB53E5" w:rsidP="00E03A3D">
    <w:pPr>
      <w:pStyle w:val="Motionr"/>
    </w:pPr>
    <w:sdt>
      <w:sdtPr>
        <w:alias w:val="CC_Noformat_Avtext"/>
        <w:tag w:val="CC_Noformat_Avtext"/>
        <w:id w:val="-2020768203"/>
        <w:lock w:val="sdtContentLocked"/>
        <w15:appearance w15:val="hidden"/>
        <w:text/>
      </w:sdtPr>
      <w:sdtEndPr/>
      <w:sdtContent>
        <w:r w:rsidR="00852080">
          <w:t>av Magnus Ek (C)</w:t>
        </w:r>
      </w:sdtContent>
    </w:sdt>
  </w:p>
  <w:sdt>
    <w:sdtPr>
      <w:alias w:val="CC_Noformat_Rubtext"/>
      <w:tag w:val="CC_Noformat_Rubtext"/>
      <w:id w:val="-218060500"/>
      <w:lock w:val="sdtLocked"/>
      <w:text/>
    </w:sdtPr>
    <w:sdtEndPr/>
    <w:sdtContent>
      <w:p w14:paraId="336E474D" w14:textId="77777777" w:rsidR="00262EA3" w:rsidRDefault="00446F21" w:rsidP="00283E0F">
        <w:pPr>
          <w:pStyle w:val="FSHRub2"/>
        </w:pPr>
        <w:r>
          <w:t>Juridiska föräldrar</w:t>
        </w:r>
      </w:p>
    </w:sdtContent>
  </w:sdt>
  <w:sdt>
    <w:sdtPr>
      <w:alias w:val="CC_Boilerplate_3"/>
      <w:tag w:val="CC_Boilerplate_3"/>
      <w:id w:val="1606463544"/>
      <w:lock w:val="sdtContentLocked"/>
      <w15:appearance w15:val="hidden"/>
      <w:text w:multiLine="1"/>
    </w:sdtPr>
    <w:sdtEndPr/>
    <w:sdtContent>
      <w:p w14:paraId="336E47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46F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B64"/>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FBC"/>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7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2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CE"/>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080"/>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6BB"/>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93E"/>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5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829"/>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3E5"/>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6E4731"/>
  <w15:chartTrackingRefBased/>
  <w15:docId w15:val="{6EDC7CBF-AF05-41F3-A33F-44F556F6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632B1674747C78E9C39664963C72B"/>
        <w:category>
          <w:name w:val="Allmänt"/>
          <w:gallery w:val="placeholder"/>
        </w:category>
        <w:types>
          <w:type w:val="bbPlcHdr"/>
        </w:types>
        <w:behaviors>
          <w:behavior w:val="content"/>
        </w:behaviors>
        <w:guid w:val="{0DE6D797-0EF2-4437-9A94-7CEF285A224C}"/>
      </w:docPartPr>
      <w:docPartBody>
        <w:p w:rsidR="00F835A2" w:rsidRDefault="00F835A2">
          <w:pPr>
            <w:pStyle w:val="6D0632B1674747C78E9C39664963C72B"/>
          </w:pPr>
          <w:r w:rsidRPr="005A0A93">
            <w:rPr>
              <w:rStyle w:val="Platshllartext"/>
            </w:rPr>
            <w:t>Förslag till riksdagsbeslut</w:t>
          </w:r>
        </w:p>
      </w:docPartBody>
    </w:docPart>
    <w:docPart>
      <w:docPartPr>
        <w:name w:val="98650C1E87F545669096EFA27E134AD3"/>
        <w:category>
          <w:name w:val="Allmänt"/>
          <w:gallery w:val="placeholder"/>
        </w:category>
        <w:types>
          <w:type w:val="bbPlcHdr"/>
        </w:types>
        <w:behaviors>
          <w:behavior w:val="content"/>
        </w:behaviors>
        <w:guid w:val="{53D1C158-36B2-4587-A37A-2FDC270F0CAA}"/>
      </w:docPartPr>
      <w:docPartBody>
        <w:p w:rsidR="00F835A2" w:rsidRDefault="00F835A2">
          <w:pPr>
            <w:pStyle w:val="98650C1E87F545669096EFA27E134AD3"/>
          </w:pPr>
          <w:r w:rsidRPr="005A0A93">
            <w:rPr>
              <w:rStyle w:val="Platshllartext"/>
            </w:rPr>
            <w:t>Motivering</w:t>
          </w:r>
        </w:p>
      </w:docPartBody>
    </w:docPart>
    <w:docPart>
      <w:docPartPr>
        <w:name w:val="8BB9BBF8E08C4D1C879825BCD0556124"/>
        <w:category>
          <w:name w:val="Allmänt"/>
          <w:gallery w:val="placeholder"/>
        </w:category>
        <w:types>
          <w:type w:val="bbPlcHdr"/>
        </w:types>
        <w:behaviors>
          <w:behavior w:val="content"/>
        </w:behaviors>
        <w:guid w:val="{46F66ACC-2A18-4F73-953F-7A58588A7245}"/>
      </w:docPartPr>
      <w:docPartBody>
        <w:p w:rsidR="00F835A2" w:rsidRDefault="00F835A2">
          <w:pPr>
            <w:pStyle w:val="8BB9BBF8E08C4D1C879825BCD0556124"/>
          </w:pPr>
          <w:r>
            <w:rPr>
              <w:rStyle w:val="Platshllartext"/>
            </w:rPr>
            <w:t xml:space="preserve"> </w:t>
          </w:r>
        </w:p>
      </w:docPartBody>
    </w:docPart>
    <w:docPart>
      <w:docPartPr>
        <w:name w:val="60D33A598D974A05B202CC3F63F0E636"/>
        <w:category>
          <w:name w:val="Allmänt"/>
          <w:gallery w:val="placeholder"/>
        </w:category>
        <w:types>
          <w:type w:val="bbPlcHdr"/>
        </w:types>
        <w:behaviors>
          <w:behavior w:val="content"/>
        </w:behaviors>
        <w:guid w:val="{50292046-7030-4934-B6CD-019442431231}"/>
      </w:docPartPr>
      <w:docPartBody>
        <w:p w:rsidR="00F835A2" w:rsidRDefault="00F835A2">
          <w:pPr>
            <w:pStyle w:val="60D33A598D974A05B202CC3F63F0E636"/>
          </w:pPr>
          <w:r>
            <w:t xml:space="preserve"> </w:t>
          </w:r>
        </w:p>
      </w:docPartBody>
    </w:docPart>
    <w:docPart>
      <w:docPartPr>
        <w:name w:val="957E06F60DD1498C962A602ABECCCF35"/>
        <w:category>
          <w:name w:val="Allmänt"/>
          <w:gallery w:val="placeholder"/>
        </w:category>
        <w:types>
          <w:type w:val="bbPlcHdr"/>
        </w:types>
        <w:behaviors>
          <w:behavior w:val="content"/>
        </w:behaviors>
        <w:guid w:val="{B3C803CA-39B8-416E-82D9-FCD8B42FB368}"/>
      </w:docPartPr>
      <w:docPartBody>
        <w:p w:rsidR="0001663B" w:rsidRDefault="000166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5A2"/>
    <w:rsid w:val="0001663B"/>
    <w:rsid w:val="00F835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632B1674747C78E9C39664963C72B">
    <w:name w:val="6D0632B1674747C78E9C39664963C72B"/>
  </w:style>
  <w:style w:type="paragraph" w:customStyle="1" w:styleId="98650C1E87F545669096EFA27E134AD3">
    <w:name w:val="98650C1E87F545669096EFA27E134AD3"/>
  </w:style>
  <w:style w:type="paragraph" w:customStyle="1" w:styleId="8BB9BBF8E08C4D1C879825BCD0556124">
    <w:name w:val="8BB9BBF8E08C4D1C879825BCD0556124"/>
  </w:style>
  <w:style w:type="paragraph" w:customStyle="1" w:styleId="60D33A598D974A05B202CC3F63F0E636">
    <w:name w:val="60D33A598D974A05B202CC3F63F0E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C9D90-A9BF-4385-B4E6-8A37E8D32AFD}"/>
</file>

<file path=customXml/itemProps2.xml><?xml version="1.0" encoding="utf-8"?>
<ds:datastoreItem xmlns:ds="http://schemas.openxmlformats.org/officeDocument/2006/customXml" ds:itemID="{C366D86D-944B-4724-A69E-ED3DC612DBDE}"/>
</file>

<file path=customXml/itemProps3.xml><?xml version="1.0" encoding="utf-8"?>
<ds:datastoreItem xmlns:ds="http://schemas.openxmlformats.org/officeDocument/2006/customXml" ds:itemID="{E4154ADE-61BF-478B-A33E-C368706841BB}"/>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1745</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Juridiska föräldrar</vt:lpstr>
      <vt:lpstr>
      </vt:lpstr>
    </vt:vector>
  </TitlesOfParts>
  <Company>Sveriges riksdag</Company>
  <LinksUpToDate>false</LinksUpToDate>
  <CharactersWithSpaces>2077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